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4DD50" w14:textId="028D5F5F" w:rsidR="00733D7B" w:rsidRPr="001B1DDD" w:rsidRDefault="00B84047" w:rsidP="00733D7B">
      <w:pPr>
        <w:spacing w:after="0" w:line="240" w:lineRule="auto"/>
        <w:rPr>
          <w:rFonts w:ascii="Times New Roman" w:eastAsia="Times New Roman" w:hAnsi="Times New Roman"/>
          <w:sz w:val="24"/>
          <w:szCs w:val="24"/>
          <w:lang w:eastAsia="en-US"/>
        </w:rPr>
      </w:pPr>
      <w:r w:rsidRPr="001B1DDD">
        <w:rPr>
          <w:rFonts w:ascii="Times New Roman" w:hAnsi="Times New Roman"/>
          <w:noProof/>
        </w:rPr>
        <w:drawing>
          <wp:inline distT="0" distB="0" distL="0" distR="0" wp14:anchorId="34E82092" wp14:editId="0A55D2BE">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73FB0C58" w14:textId="20C7D180" w:rsidR="001907E5" w:rsidRPr="001B1DDD" w:rsidRDefault="00BE0BB4" w:rsidP="00733D7B">
      <w:pPr>
        <w:spacing w:after="0" w:line="240" w:lineRule="auto"/>
        <w:jc w:val="center"/>
        <w:textDirection w:val="btLr"/>
        <w:rPr>
          <w:rFonts w:ascii="Times New Roman" w:eastAsia="Tahoma" w:hAnsi="Times New Roman"/>
          <w:b/>
          <w:color w:val="FF6600"/>
          <w:sz w:val="124"/>
          <w:szCs w:val="124"/>
        </w:rPr>
      </w:pPr>
      <w:r>
        <w:rPr>
          <w:rFonts w:ascii="Times New Roman" w:hAnsi="Times New Roman"/>
          <w:noProof/>
        </w:rPr>
        <w:drawing>
          <wp:inline distT="0" distB="0" distL="0" distR="0" wp14:anchorId="2CBCF1BE" wp14:editId="6D863A03">
            <wp:extent cx="6972300" cy="1374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1374140"/>
                    </a:xfrm>
                    <a:prstGeom prst="rect">
                      <a:avLst/>
                    </a:prstGeom>
                  </pic:spPr>
                </pic:pic>
              </a:graphicData>
            </a:graphic>
          </wp:inline>
        </w:drawing>
      </w:r>
    </w:p>
    <w:p w14:paraId="01157459" w14:textId="51D45D83" w:rsidR="00880A55" w:rsidRPr="001B1DDD" w:rsidRDefault="002F60C3" w:rsidP="00733D7B">
      <w:pPr>
        <w:spacing w:after="0" w:line="240" w:lineRule="auto"/>
        <w:contextualSpacing/>
        <w:jc w:val="center"/>
        <w:rPr>
          <w:rFonts w:ascii="Times New Roman" w:hAnsi="Times New Roman"/>
          <w:noProof/>
          <w:lang w:eastAsia="en-US"/>
        </w:rPr>
      </w:pPr>
      <w:r>
        <w:rPr>
          <w:rFonts w:ascii="Times New Roman" w:hAnsi="Times New Roman"/>
          <w:noProof/>
        </w:rPr>
        <w:drawing>
          <wp:inline distT="0" distB="0" distL="0" distR="0" wp14:anchorId="5B1458E2" wp14:editId="0614091C">
            <wp:extent cx="6972300" cy="4141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1B8F36D3" w14:textId="2B25DD28" w:rsidR="001A28EF" w:rsidRPr="001A28EF" w:rsidRDefault="001A28EF"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Pr>
          <w:rFonts w:ascii="Times New Roman" w:hAnsi="Times New Roman"/>
          <w:b/>
          <w:bCs/>
          <w:color w:val="FF0000"/>
          <w:sz w:val="36"/>
          <w:szCs w:val="36"/>
        </w:rPr>
        <w:t>CHƯƠNG TRÌNH NOSHOP</w:t>
      </w:r>
    </w:p>
    <w:p w14:paraId="3371ED10" w14:textId="27524E36" w:rsidR="00A973E9" w:rsidRPr="00372DCB"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372DCB">
        <w:rPr>
          <w:rFonts w:ascii="Times New Roman" w:hAnsi="Times New Roman"/>
          <w:b/>
          <w:bCs/>
          <w:color w:val="FF0000"/>
          <w:sz w:val="26"/>
          <w:szCs w:val="26"/>
          <w:lang w:val="vi-VN"/>
        </w:rPr>
        <w:t>Visa Trung Quốc cực kỳ đơn giản chỉ Hộ chiếu scan và hình</w:t>
      </w:r>
      <w:r w:rsidRPr="001A28EF">
        <w:rPr>
          <w:rFonts w:ascii="Times New Roman" w:hAnsi="Times New Roman"/>
          <w:b/>
          <w:bCs/>
          <w:color w:val="FF0000"/>
          <w:sz w:val="26"/>
          <w:szCs w:val="26"/>
          <w:lang w:val="vi-VN"/>
        </w:rPr>
        <w:t>.</w:t>
      </w:r>
    </w:p>
    <w:p w14:paraId="34A04373" w14:textId="029BD891" w:rsidR="00A973E9" w:rsidRPr="00BB61C9" w:rsidRDefault="00A973E9" w:rsidP="00A973E9">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BB61C9">
        <w:rPr>
          <w:rFonts w:ascii="Times New Roman" w:hAnsi="Times New Roman"/>
          <w:b/>
          <w:bCs/>
          <w:color w:val="FF0000"/>
          <w:sz w:val="26"/>
          <w:szCs w:val="26"/>
          <w:lang w:val="vi-VN"/>
        </w:rPr>
        <w:t>Chương trình hấp dẫn với khách sạn 4* - 5*</w:t>
      </w:r>
      <w:r w:rsidR="002F60C3">
        <w:rPr>
          <w:rFonts w:ascii="Times New Roman" w:hAnsi="Times New Roman"/>
          <w:b/>
          <w:bCs/>
          <w:color w:val="FF0000"/>
          <w:sz w:val="26"/>
          <w:szCs w:val="26"/>
          <w:lang w:val="vi-VN"/>
        </w:rPr>
        <w:t xml:space="preserve"> </w:t>
      </w:r>
      <w:r w:rsidRPr="00BB61C9">
        <w:rPr>
          <w:rFonts w:ascii="Times New Roman" w:hAnsi="Times New Roman"/>
          <w:b/>
          <w:bCs/>
          <w:color w:val="FF0000"/>
          <w:sz w:val="26"/>
          <w:szCs w:val="26"/>
          <w:lang w:val="vi-VN"/>
        </w:rPr>
        <w:t>địa phương.</w:t>
      </w:r>
      <w:r w:rsidRPr="00BB61C9">
        <w:rPr>
          <w:rFonts w:ascii="Times New Roman" w:hAnsi="Times New Roman"/>
          <w:b/>
          <w:bCs/>
          <w:color w:val="FF0000"/>
          <w:sz w:val="36"/>
          <w:szCs w:val="36"/>
          <w:lang w:val="vi-VN"/>
        </w:rPr>
        <w:t xml:space="preserve"> </w:t>
      </w:r>
    </w:p>
    <w:tbl>
      <w:tblPr>
        <w:tblW w:w="4995" w:type="pct"/>
        <w:jc w:val="center"/>
        <w:tblLook w:val="04A0" w:firstRow="1" w:lastRow="0" w:firstColumn="1" w:lastColumn="0" w:noHBand="0" w:noVBand="1"/>
      </w:tblPr>
      <w:tblGrid>
        <w:gridCol w:w="1509"/>
        <w:gridCol w:w="68"/>
        <w:gridCol w:w="4601"/>
        <w:gridCol w:w="1648"/>
        <w:gridCol w:w="1648"/>
        <w:gridCol w:w="1438"/>
        <w:gridCol w:w="58"/>
      </w:tblGrid>
      <w:tr w:rsidR="00B84047" w:rsidRPr="001B1DDD" w14:paraId="59F94313" w14:textId="77777777" w:rsidTr="00353777">
        <w:trPr>
          <w:trHeight w:val="366"/>
          <w:jc w:val="center"/>
        </w:trPr>
        <w:tc>
          <w:tcPr>
            <w:tcW w:w="688" w:type="pct"/>
            <w:shd w:val="clear" w:color="auto" w:fill="3DC12F"/>
            <w:vAlign w:val="center"/>
          </w:tcPr>
          <w:p w14:paraId="1EDA2D60" w14:textId="77777777" w:rsidR="00B84047" w:rsidRPr="001B1DDD" w:rsidRDefault="00B84047" w:rsidP="00B84047">
            <w:pPr>
              <w:pStyle w:val="Default"/>
              <w:rPr>
                <w:b/>
                <w:iCs/>
                <w:color w:val="FFFFFF"/>
              </w:rPr>
            </w:pPr>
            <w:r w:rsidRPr="001B1DDD">
              <w:rPr>
                <w:rFonts w:eastAsia="SimSun"/>
                <w:color w:val="FFFFFF"/>
                <w:lang w:val="vi-VN" w:eastAsia="zh-CN"/>
              </w:rPr>
              <w:br w:type="page"/>
            </w:r>
            <w:r w:rsidRPr="001B1DDD">
              <w:rPr>
                <w:b/>
                <w:color w:val="FFFFFF"/>
              </w:rPr>
              <w:t>NGÀY 1:</w:t>
            </w:r>
          </w:p>
        </w:tc>
        <w:tc>
          <w:tcPr>
            <w:tcW w:w="4312" w:type="pct"/>
            <w:gridSpan w:val="6"/>
            <w:shd w:val="clear" w:color="auto" w:fill="3DC12F"/>
            <w:vAlign w:val="center"/>
          </w:tcPr>
          <w:p w14:paraId="330B77A2" w14:textId="09590A3C" w:rsidR="00B84047" w:rsidRPr="001B1DDD" w:rsidRDefault="00B84047" w:rsidP="00B84047">
            <w:pPr>
              <w:pStyle w:val="Default"/>
              <w:ind w:right="-91"/>
              <w:rPr>
                <w:b/>
                <w:iCs/>
                <w:color w:val="FFFFFF"/>
              </w:rPr>
            </w:pPr>
            <w:r w:rsidRPr="001B1DDD">
              <w:rPr>
                <w:b/>
                <w:color w:val="FFFFFF"/>
              </w:rPr>
              <w:t>TP.HCM</w:t>
            </w:r>
            <w:r w:rsidR="00070118">
              <w:rPr>
                <w:b/>
                <w:color w:val="FFFFFF"/>
              </w:rPr>
              <w:t xml:space="preserve"> – NAM KINH                                                                                   </w:t>
            </w:r>
            <w:r w:rsidRPr="001B1DDD">
              <w:rPr>
                <w:b/>
                <w:color w:val="FFFFFF"/>
              </w:rPr>
              <w:t xml:space="preserve">(Ăn 2 bữa)                       </w:t>
            </w:r>
          </w:p>
        </w:tc>
      </w:tr>
      <w:tr w:rsidR="00B84047" w:rsidRPr="002F60C3" w14:paraId="39773800" w14:textId="77777777" w:rsidTr="00353777">
        <w:trPr>
          <w:trHeight w:val="116"/>
          <w:jc w:val="center"/>
        </w:trPr>
        <w:tc>
          <w:tcPr>
            <w:tcW w:w="5000" w:type="pct"/>
            <w:gridSpan w:val="7"/>
          </w:tcPr>
          <w:p w14:paraId="08353EAF" w14:textId="39CA0B9E" w:rsidR="00B84047" w:rsidRPr="00C07ADF" w:rsidRDefault="00B84047"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Trưởng đoàn đón Quý khách tại sân bay </w:t>
            </w:r>
            <w:r w:rsidRPr="006311CF">
              <w:rPr>
                <w:rFonts w:ascii="Times New Roman" w:hAnsi="Times New Roman"/>
                <w:b/>
                <w:color w:val="00B050"/>
                <w:sz w:val="24"/>
                <w:szCs w:val="24"/>
              </w:rPr>
              <w:t>Tân Sơn Nhất</w:t>
            </w:r>
            <w:r w:rsidRPr="006311CF">
              <w:rPr>
                <w:rFonts w:ascii="Times New Roman" w:hAnsi="Times New Roman"/>
                <w:color w:val="00B050"/>
                <w:sz w:val="24"/>
                <w:szCs w:val="24"/>
              </w:rPr>
              <w:t xml:space="preserve"> </w:t>
            </w:r>
            <w:r w:rsidRPr="00C07ADF">
              <w:rPr>
                <w:rFonts w:ascii="Times New Roman" w:hAnsi="Times New Roman"/>
                <w:sz w:val="24"/>
                <w:szCs w:val="24"/>
              </w:rPr>
              <w:t>để làm thủ tục checkin đáp chuyến</w:t>
            </w:r>
            <w:r w:rsidR="00294257" w:rsidRPr="00C07ADF">
              <w:rPr>
                <w:rFonts w:ascii="Times New Roman" w:hAnsi="Times New Roman"/>
                <w:sz w:val="24"/>
                <w:szCs w:val="24"/>
              </w:rPr>
              <w:t xml:space="preserve"> bay </w:t>
            </w:r>
            <w:r w:rsidR="00070118" w:rsidRPr="006311CF">
              <w:rPr>
                <w:rFonts w:ascii="Times New Roman" w:hAnsi="Times New Roman"/>
                <w:b/>
                <w:color w:val="FF0000"/>
                <w:sz w:val="24"/>
                <w:szCs w:val="24"/>
              </w:rPr>
              <w:t xml:space="preserve">MU2840 SGN  - NKG </w:t>
            </w:r>
            <w:r w:rsidRPr="006311CF">
              <w:rPr>
                <w:rFonts w:ascii="Times New Roman" w:hAnsi="Times New Roman"/>
                <w:b/>
                <w:color w:val="FF0000"/>
                <w:sz w:val="24"/>
                <w:szCs w:val="24"/>
              </w:rPr>
              <w:t xml:space="preserve">đi </w:t>
            </w:r>
            <w:r w:rsidR="00070118" w:rsidRPr="006311CF">
              <w:rPr>
                <w:rFonts w:ascii="Times New Roman" w:hAnsi="Times New Roman"/>
                <w:b/>
                <w:color w:val="FF0000"/>
                <w:sz w:val="24"/>
                <w:szCs w:val="24"/>
              </w:rPr>
              <w:t>Nam Kinh</w:t>
            </w:r>
            <w:r w:rsidRPr="006311CF">
              <w:rPr>
                <w:rFonts w:ascii="Times New Roman" w:hAnsi="Times New Roman"/>
                <w:b/>
                <w:color w:val="FF0000"/>
                <w:sz w:val="24"/>
                <w:szCs w:val="24"/>
              </w:rPr>
              <w:t>.</w:t>
            </w:r>
            <w:r w:rsidR="00A8632D" w:rsidRPr="00C07ADF">
              <w:rPr>
                <w:rFonts w:ascii="Times New Roman" w:hAnsi="Times New Roman"/>
                <w:sz w:val="24"/>
                <w:szCs w:val="24"/>
              </w:rPr>
              <w:t xml:space="preserve"> </w:t>
            </w:r>
            <w:r w:rsidR="00A8632D" w:rsidRPr="006311CF">
              <w:rPr>
                <w:rFonts w:ascii="Times New Roman" w:hAnsi="Times New Roman"/>
                <w:b/>
                <w:i/>
                <w:sz w:val="24"/>
                <w:szCs w:val="24"/>
              </w:rPr>
              <w:t>(giờ bay cụ thể vui lòng xem trong lịch khởi hành)</w:t>
            </w:r>
          </w:p>
          <w:p w14:paraId="7DB26C9A" w14:textId="20C4A50D" w:rsidR="00B84047" w:rsidRPr="00C07ADF" w:rsidRDefault="00B84047"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Đến </w:t>
            </w:r>
            <w:r w:rsidR="00070118" w:rsidRPr="006311CF">
              <w:rPr>
                <w:rFonts w:ascii="Times New Roman" w:hAnsi="Times New Roman"/>
                <w:b/>
                <w:color w:val="00B050"/>
                <w:sz w:val="24"/>
                <w:szCs w:val="24"/>
              </w:rPr>
              <w:t>Nam Kinh</w:t>
            </w:r>
            <w:r w:rsidRPr="00C07ADF">
              <w:rPr>
                <w:rFonts w:ascii="Times New Roman" w:hAnsi="Times New Roman"/>
                <w:sz w:val="24"/>
                <w:szCs w:val="24"/>
              </w:rPr>
              <w:t xml:space="preserve">, đoàn làm thủ tục nhập cảnh. Đoàn đi chuyển </w:t>
            </w:r>
            <w:r w:rsidR="00070118" w:rsidRPr="00C07ADF">
              <w:rPr>
                <w:rFonts w:ascii="Times New Roman" w:hAnsi="Times New Roman"/>
                <w:sz w:val="24"/>
                <w:szCs w:val="24"/>
              </w:rPr>
              <w:t xml:space="preserve">đến nhà hàng </w:t>
            </w:r>
            <w:r w:rsidRPr="00C07ADF">
              <w:rPr>
                <w:rFonts w:ascii="Times New Roman" w:hAnsi="Times New Roman"/>
                <w:sz w:val="24"/>
                <w:szCs w:val="24"/>
              </w:rPr>
              <w:t>dùng cơm trưa.</w:t>
            </w:r>
          </w:p>
          <w:p w14:paraId="1F8605B9" w14:textId="7D04735C" w:rsidR="002F60C3" w:rsidRPr="00C07ADF" w:rsidRDefault="00070118"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Sau đó, đoàn di chuyển đi tham quan</w:t>
            </w:r>
            <w:r w:rsidR="002F60C3" w:rsidRPr="00C07ADF">
              <w:rPr>
                <w:rFonts w:ascii="Times New Roman" w:hAnsi="Times New Roman"/>
                <w:sz w:val="24"/>
                <w:szCs w:val="24"/>
              </w:rPr>
              <w:t xml:space="preserve"> </w:t>
            </w:r>
            <w:r w:rsidR="002F60C3" w:rsidRPr="00EB7F0B">
              <w:rPr>
                <w:rFonts w:ascii="Times New Roman" w:hAnsi="Times New Roman"/>
                <w:b/>
                <w:color w:val="00B050"/>
                <w:sz w:val="24"/>
                <w:szCs w:val="24"/>
              </w:rPr>
              <w:t>Mỹ Linh</w:t>
            </w:r>
            <w:r w:rsidR="00EB7F0B" w:rsidRPr="00EB7F0B">
              <w:rPr>
                <w:rFonts w:ascii="Times New Roman" w:hAnsi="Times New Roman"/>
                <w:b/>
                <w:color w:val="00B050"/>
                <w:sz w:val="24"/>
                <w:szCs w:val="24"/>
              </w:rPr>
              <w:t xml:space="preserve"> Cung</w:t>
            </w:r>
            <w:r w:rsidR="002F60C3" w:rsidRPr="00C07ADF">
              <w:rPr>
                <w:rFonts w:ascii="Times New Roman" w:hAnsi="Times New Roman"/>
                <w:sz w:val="24"/>
                <w:szCs w:val="24"/>
              </w:rPr>
              <w:t>, đây là hành cung được Tưởng Giới Thạch xây cho Tống Mỹ</w:t>
            </w:r>
            <w:r w:rsidR="005E255E">
              <w:rPr>
                <w:rFonts w:ascii="Times New Roman" w:hAnsi="Times New Roman"/>
                <w:sz w:val="24"/>
                <w:szCs w:val="24"/>
              </w:rPr>
              <w:t xml:space="preserve"> Linh, c</w:t>
            </w:r>
            <w:r w:rsidR="002F60C3" w:rsidRPr="00C07ADF">
              <w:rPr>
                <w:rFonts w:ascii="Times New Roman" w:hAnsi="Times New Roman"/>
                <w:sz w:val="24"/>
                <w:szCs w:val="24"/>
              </w:rPr>
              <w:t>ông trình mang kiến trúc mái ngói xanh tường trắng, thanh nhã và trang trọng, xung quanh là rừng cây cổ thụ. Con đường “Ngô đồng” bốn mùa đều đẹp, đặc biệt nhìn từ trên cao giống hình trái tim nên còn được gọi là “thánh địa tình yêu”, là điểm tham quan mang đậm nét văn hóa lịch sử của Nam Kinh.</w:t>
            </w:r>
          </w:p>
          <w:p w14:paraId="37D2D0E7" w14:textId="405BDEFA" w:rsidR="00782E53" w:rsidRPr="00C07ADF" w:rsidRDefault="00782E53"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Đoàn tiếp tục tham quan và chụp ảnh tại </w:t>
            </w:r>
            <w:r w:rsidRPr="006311CF">
              <w:rPr>
                <w:rFonts w:ascii="Times New Roman" w:hAnsi="Times New Roman"/>
                <w:b/>
                <w:color w:val="00B050"/>
                <w:sz w:val="24"/>
                <w:szCs w:val="24"/>
              </w:rPr>
              <w:t>Đại lộ Ngô Đồng Nam Kinh</w:t>
            </w:r>
            <w:r w:rsidRPr="006311CF">
              <w:rPr>
                <w:rFonts w:ascii="Times New Roman" w:hAnsi="Times New Roman"/>
                <w:color w:val="00B050"/>
                <w:sz w:val="24"/>
                <w:szCs w:val="24"/>
              </w:rPr>
              <w:t xml:space="preserve"> </w:t>
            </w:r>
            <w:r w:rsidRPr="00C07ADF">
              <w:rPr>
                <w:rFonts w:ascii="Times New Roman" w:hAnsi="Times New Roman"/>
                <w:sz w:val="24"/>
                <w:szCs w:val="24"/>
              </w:rPr>
              <w:t>là con đường nổi tiếng với hàng cây ngô đồng Pháp rợp bóng. Mùa hè xanh mát, mùa thu vàng rực, khung cảnh lãng mạn nên thơ. Đây là nơi lý tưởng để du khách dạo bộ và chụp ảnh khi đến Nam Kinh.</w:t>
            </w:r>
          </w:p>
          <w:p w14:paraId="38D0A2DD" w14:textId="682B5AC6" w:rsidR="00782E53" w:rsidRPr="00C07ADF" w:rsidRDefault="00782E53" w:rsidP="00C07ADF">
            <w:pPr>
              <w:pStyle w:val="ListParagraph"/>
              <w:numPr>
                <w:ilvl w:val="0"/>
                <w:numId w:val="28"/>
              </w:numPr>
              <w:tabs>
                <w:tab w:val="left" w:pos="318"/>
              </w:tabs>
              <w:ind w:left="34" w:firstLine="12"/>
              <w:jc w:val="both"/>
              <w:rPr>
                <w:rFonts w:ascii="Times New Roman" w:hAnsi="Times New Roman"/>
                <w:sz w:val="24"/>
                <w:szCs w:val="24"/>
              </w:rPr>
            </w:pPr>
            <w:r w:rsidRPr="00C07ADF">
              <w:rPr>
                <w:rFonts w:ascii="Times New Roman" w:hAnsi="Times New Roman"/>
                <w:sz w:val="24"/>
                <w:szCs w:val="24"/>
              </w:rPr>
              <w:t xml:space="preserve">Sau đó đoàn di chuyển đến </w:t>
            </w:r>
            <w:r w:rsidRPr="006311CF">
              <w:rPr>
                <w:rFonts w:ascii="Times New Roman" w:hAnsi="Times New Roman"/>
                <w:b/>
                <w:color w:val="00B050"/>
                <w:sz w:val="24"/>
                <w:szCs w:val="24"/>
              </w:rPr>
              <w:t>Phố cổ Phu Tử Miếu Tần Hoài</w:t>
            </w:r>
            <w:r w:rsidRPr="006311CF">
              <w:rPr>
                <w:rFonts w:ascii="Times New Roman" w:hAnsi="Times New Roman"/>
                <w:color w:val="00B050"/>
                <w:sz w:val="24"/>
                <w:szCs w:val="24"/>
              </w:rPr>
              <w:t xml:space="preserve"> </w:t>
            </w:r>
            <w:r w:rsidRPr="00C07ADF">
              <w:rPr>
                <w:rFonts w:ascii="Times New Roman" w:hAnsi="Times New Roman"/>
                <w:sz w:val="24"/>
                <w:szCs w:val="24"/>
              </w:rPr>
              <w:t xml:space="preserve">là khu phố văn hóa – lịch sử tiêu biểu nhất của Nam Kinh, lấy miếu Khổng Tử làm trung tâm và xây dựng dọc theo sông Tần Hoài. Hai bên phố có nhiều công </w:t>
            </w:r>
            <w:r w:rsidRPr="00C07ADF">
              <w:rPr>
                <w:rFonts w:ascii="Times New Roman" w:hAnsi="Times New Roman"/>
                <w:sz w:val="24"/>
                <w:szCs w:val="24"/>
              </w:rPr>
              <w:lastRenderedPageBreak/>
              <w:t>trình kiến trúc mang phong cách Minh – Thanh, quán ăn đặc sản và cửa hàng thủ công mỹ nghệ. Ban ngày nhộn nhịp, ban đêm rực rỡ ánh đèn. Đây là nơi du khách vừa có thể trải nghiệm đời sống phố thị Nam Kinh, vừa cảm nhận nét đẹp lịch sử và văn hóa ven sông Tần Hoài.</w:t>
            </w:r>
          </w:p>
          <w:p w14:paraId="4B542270" w14:textId="2DA2B0D5" w:rsidR="00BD4C43" w:rsidRPr="00A6199A" w:rsidRDefault="00BD4C43" w:rsidP="00C07ADF">
            <w:pPr>
              <w:pStyle w:val="ListParagraph"/>
              <w:tabs>
                <w:tab w:val="left" w:pos="318"/>
              </w:tabs>
              <w:spacing w:after="0" w:line="288" w:lineRule="auto"/>
              <w:ind w:left="0" w:hanging="42"/>
              <w:jc w:val="both"/>
              <w:rPr>
                <w:rFonts w:ascii="Times New Roman" w:hAnsi="Times New Roman"/>
                <w:b/>
                <w:color w:val="000000"/>
                <w:sz w:val="24"/>
                <w:szCs w:val="24"/>
              </w:rPr>
            </w:pPr>
            <w:r w:rsidRPr="00C96067">
              <w:rPr>
                <w:rFonts w:ascii="Times New Roman" w:hAnsi="Times New Roman"/>
                <w:b/>
                <w:color w:val="000000"/>
                <w:sz w:val="24"/>
                <w:szCs w:val="24"/>
                <w:lang w:val="vi-VN"/>
              </w:rPr>
              <w:t>*</w:t>
            </w:r>
            <w:r w:rsidRPr="00A6199A">
              <w:rPr>
                <w:rFonts w:ascii="Times New Roman" w:hAnsi="Times New Roman"/>
                <w:b/>
                <w:i/>
                <w:iCs/>
                <w:color w:val="00B050"/>
                <w:sz w:val="24"/>
                <w:szCs w:val="24"/>
                <w:lang w:val="vi-VN"/>
              </w:rPr>
              <w:t>Chương trình bổ sung ngắm hoa theo mùa</w:t>
            </w:r>
            <w:r w:rsidR="00A6199A">
              <w:rPr>
                <w:rFonts w:ascii="Times New Roman" w:hAnsi="Times New Roman"/>
                <w:b/>
                <w:color w:val="00B050"/>
                <w:sz w:val="24"/>
                <w:szCs w:val="24"/>
              </w:rPr>
              <w:t>:</w:t>
            </w:r>
          </w:p>
          <w:p w14:paraId="1DFE7CC7" w14:textId="2866A35D" w:rsidR="00BD4C43" w:rsidRPr="00852D42" w:rsidRDefault="00B605C7" w:rsidP="00C07ADF">
            <w:pPr>
              <w:pStyle w:val="ListParagraph"/>
              <w:numPr>
                <w:ilvl w:val="0"/>
                <w:numId w:val="6"/>
              </w:numPr>
              <w:tabs>
                <w:tab w:val="left" w:pos="318"/>
              </w:tabs>
              <w:spacing w:after="0" w:line="288" w:lineRule="auto"/>
              <w:jc w:val="both"/>
              <w:rPr>
                <w:rFonts w:ascii="Times New Roman" w:hAnsi="Times New Roman"/>
                <w:i/>
                <w:iCs/>
                <w:color w:val="000000"/>
                <w:sz w:val="24"/>
                <w:szCs w:val="24"/>
                <w:lang w:val="vi-VN"/>
              </w:rPr>
            </w:pPr>
            <w:r w:rsidRPr="003D0329">
              <w:rPr>
                <w:rFonts w:ascii="Times New Roman" w:hAnsi="Times New Roman"/>
                <w:b/>
                <w:i/>
                <w:iCs/>
                <w:color w:val="000000"/>
                <w:sz w:val="24"/>
                <w:szCs w:val="24"/>
                <w:lang w:val="vi-VN"/>
              </w:rPr>
              <w:t>Tháng 3 – tháng 4</w:t>
            </w:r>
            <w:r w:rsidR="00BD4C43" w:rsidRPr="005C7779">
              <w:rPr>
                <w:rFonts w:ascii="Times New Roman" w:hAnsi="Times New Roman"/>
                <w:i/>
                <w:iCs/>
                <w:color w:val="000000"/>
                <w:sz w:val="24"/>
                <w:szCs w:val="24"/>
                <w:lang w:val="vi-VN"/>
              </w:rPr>
              <w:t xml:space="preserve"> là </w:t>
            </w:r>
            <w:r>
              <w:rPr>
                <w:rFonts w:ascii="Times New Roman" w:hAnsi="Times New Roman"/>
                <w:i/>
                <w:iCs/>
                <w:color w:val="000000"/>
                <w:sz w:val="24"/>
                <w:szCs w:val="24"/>
                <w:lang w:val="vi-VN"/>
              </w:rPr>
              <w:t>ngắm</w:t>
            </w:r>
            <w:r w:rsidR="00BD4C43" w:rsidRPr="005C7779">
              <w:rPr>
                <w:rFonts w:ascii="Times New Roman" w:hAnsi="Times New Roman"/>
                <w:b/>
                <w:i/>
                <w:iCs/>
                <w:color w:val="000000"/>
                <w:sz w:val="24"/>
                <w:szCs w:val="24"/>
                <w:lang w:val="vi-VN"/>
              </w:rPr>
              <w:t xml:space="preserve"> </w:t>
            </w:r>
            <w:r w:rsidR="00BD4C43" w:rsidRPr="00852D42">
              <w:rPr>
                <w:rFonts w:ascii="Times New Roman" w:hAnsi="Times New Roman"/>
                <w:i/>
                <w:iCs/>
                <w:color w:val="000000"/>
                <w:sz w:val="24"/>
                <w:szCs w:val="24"/>
                <w:lang w:val="vi-VN"/>
              </w:rPr>
              <w:t xml:space="preserve">hoa anh đào </w:t>
            </w:r>
            <w:r w:rsidRPr="00852D42">
              <w:rPr>
                <w:rFonts w:ascii="Times New Roman" w:hAnsi="Times New Roman"/>
                <w:i/>
                <w:iCs/>
                <w:color w:val="000000"/>
                <w:sz w:val="24"/>
                <w:szCs w:val="24"/>
                <w:lang w:val="vi-VN"/>
              </w:rPr>
              <w:t>tại Hồ Huyền Vũ</w:t>
            </w:r>
            <w:r w:rsidR="00A8639B" w:rsidRPr="00852D42">
              <w:rPr>
                <w:rFonts w:ascii="Times New Roman" w:hAnsi="Times New Roman"/>
                <w:i/>
                <w:iCs/>
                <w:color w:val="000000"/>
                <w:sz w:val="24"/>
                <w:szCs w:val="24"/>
                <w:lang w:val="vi-VN"/>
              </w:rPr>
              <w:t>, khi xuân về</w:t>
            </w:r>
            <w:r w:rsidR="0061380D">
              <w:rPr>
                <w:rFonts w:ascii="Times New Roman" w:hAnsi="Times New Roman"/>
                <w:i/>
                <w:iCs/>
                <w:color w:val="000000"/>
                <w:sz w:val="24"/>
                <w:szCs w:val="24"/>
                <w:lang w:val="vi-VN"/>
              </w:rPr>
              <w:t xml:space="preserve"> </w:t>
            </w:r>
            <w:r w:rsidR="00A8639B" w:rsidRPr="00852D42">
              <w:rPr>
                <w:rFonts w:ascii="Times New Roman" w:hAnsi="Times New Roman"/>
                <w:i/>
                <w:iCs/>
                <w:color w:val="000000"/>
                <w:sz w:val="24"/>
                <w:szCs w:val="24"/>
                <w:lang w:val="vi-VN"/>
              </w:rPr>
              <w:t xml:space="preserve">hồ khoác lên mình tấm áo choàng đa sắc màu của </w:t>
            </w:r>
            <w:r w:rsidR="0061380D">
              <w:rPr>
                <w:rFonts w:ascii="Times New Roman" w:hAnsi="Times New Roman"/>
                <w:i/>
                <w:iCs/>
                <w:color w:val="000000"/>
                <w:sz w:val="24"/>
                <w:szCs w:val="24"/>
              </w:rPr>
              <w:t>hoa anh đào</w:t>
            </w:r>
            <w:r w:rsidR="00A8639B" w:rsidRPr="00852D42">
              <w:rPr>
                <w:rFonts w:ascii="Times New Roman" w:hAnsi="Times New Roman"/>
                <w:i/>
                <w:iCs/>
                <w:color w:val="000000"/>
                <w:sz w:val="24"/>
                <w:szCs w:val="24"/>
                <w:lang w:val="vi-VN"/>
              </w:rPr>
              <w:t>, tạo nên một khung cảnh nên thơ làm say đắm lòng người.</w:t>
            </w:r>
          </w:p>
          <w:p w14:paraId="089FB16B" w14:textId="6F08F0DE" w:rsidR="00B84047" w:rsidRPr="009173F4" w:rsidRDefault="00782E53" w:rsidP="00C07ADF">
            <w:pPr>
              <w:pStyle w:val="ListParagraph"/>
              <w:numPr>
                <w:ilvl w:val="0"/>
                <w:numId w:val="29"/>
              </w:numPr>
              <w:tabs>
                <w:tab w:val="left" w:pos="318"/>
              </w:tabs>
              <w:ind w:left="0" w:firstLine="12"/>
              <w:rPr>
                <w:rFonts w:ascii="Times New Roman" w:hAnsi="Times New Roman"/>
                <w:sz w:val="24"/>
                <w:szCs w:val="24"/>
                <w:lang w:val="vi-VN"/>
              </w:rPr>
            </w:pPr>
            <w:r w:rsidRPr="009173F4">
              <w:rPr>
                <w:rFonts w:ascii="Times New Roman" w:hAnsi="Times New Roman"/>
                <w:sz w:val="24"/>
                <w:szCs w:val="24"/>
                <w:lang w:val="vi-VN"/>
              </w:rPr>
              <w:t xml:space="preserve">Đoàn dùng cơm tối, sau đó về khách sạn nhận phòng nghỉ ngơi. </w:t>
            </w:r>
            <w:r w:rsidR="00B84047" w:rsidRPr="009173F4">
              <w:rPr>
                <w:rFonts w:ascii="Times New Roman" w:hAnsi="Times New Roman"/>
                <w:sz w:val="24"/>
                <w:szCs w:val="24"/>
                <w:lang w:val="vi-VN"/>
              </w:rPr>
              <w:t xml:space="preserve">Nghỉ đêm tại </w:t>
            </w:r>
            <w:r w:rsidRPr="009173F4">
              <w:rPr>
                <w:rFonts w:ascii="Times New Roman" w:hAnsi="Times New Roman"/>
                <w:b/>
                <w:color w:val="00B050"/>
                <w:sz w:val="24"/>
                <w:szCs w:val="24"/>
                <w:lang w:val="vi-VN"/>
              </w:rPr>
              <w:t>Nam Kinh</w:t>
            </w:r>
            <w:r w:rsidR="00B84047" w:rsidRPr="009173F4">
              <w:rPr>
                <w:rFonts w:ascii="Times New Roman" w:hAnsi="Times New Roman"/>
                <w:sz w:val="24"/>
                <w:szCs w:val="24"/>
                <w:lang w:val="vi-VN"/>
              </w:rPr>
              <w:t>.</w:t>
            </w:r>
          </w:p>
          <w:p w14:paraId="62FDB0DF" w14:textId="190750BA" w:rsidR="00B84047" w:rsidRPr="002F60C3" w:rsidRDefault="002F60C3" w:rsidP="00B84047">
            <w:pPr>
              <w:pStyle w:val="NoSpacing"/>
              <w:tabs>
                <w:tab w:val="left" w:pos="270"/>
              </w:tabs>
              <w:rPr>
                <w:rFonts w:ascii="Times New Roman" w:hAnsi="Times New Roman"/>
                <w:b/>
                <w:color w:val="FF0000"/>
                <w:sz w:val="24"/>
                <w:szCs w:val="24"/>
                <w:lang w:val="vi-VN" w:eastAsia="zh-CN"/>
              </w:rPr>
            </w:pPr>
            <w:r>
              <w:rPr>
                <w:rFonts w:ascii="Times New Roman" w:hAnsi="Times New Roman"/>
                <w:b/>
                <w:noProof/>
                <w:color w:val="FF0000"/>
                <w:sz w:val="24"/>
                <w:szCs w:val="24"/>
                <w:lang w:eastAsia="zh-CN"/>
              </w:rPr>
              <w:drawing>
                <wp:inline distT="0" distB="0" distL="0" distR="0" wp14:anchorId="48B0A8E4" wp14:editId="75A73614">
                  <wp:extent cx="6858000" cy="1437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6875336" cy="1441274"/>
                          </a:xfrm>
                          <a:prstGeom prst="rect">
                            <a:avLst/>
                          </a:prstGeom>
                          <a:ln>
                            <a:noFill/>
                          </a:ln>
                          <a:effectLst>
                            <a:softEdge rad="112500"/>
                          </a:effectLst>
                        </pic:spPr>
                      </pic:pic>
                    </a:graphicData>
                  </a:graphic>
                </wp:inline>
              </w:drawing>
            </w:r>
          </w:p>
        </w:tc>
      </w:tr>
      <w:tr w:rsidR="00B84047" w:rsidRPr="001B1DDD" w14:paraId="68FEBC5F" w14:textId="77777777" w:rsidTr="00353777">
        <w:trPr>
          <w:trHeight w:val="339"/>
          <w:jc w:val="center"/>
        </w:trPr>
        <w:tc>
          <w:tcPr>
            <w:tcW w:w="688" w:type="pct"/>
            <w:shd w:val="clear" w:color="auto" w:fill="3DC12F"/>
            <w:vAlign w:val="center"/>
          </w:tcPr>
          <w:p w14:paraId="2DAC1B70" w14:textId="77777777" w:rsidR="00B84047" w:rsidRPr="001B1DDD" w:rsidRDefault="00B84047" w:rsidP="00B84047">
            <w:pPr>
              <w:pStyle w:val="Default"/>
              <w:rPr>
                <w:b/>
                <w:color w:val="FFFFFF"/>
              </w:rPr>
            </w:pPr>
            <w:r w:rsidRPr="001B1DDD">
              <w:rPr>
                <w:b/>
                <w:color w:val="FFFFFF"/>
              </w:rPr>
              <w:lastRenderedPageBreak/>
              <w:t>NGÀY 2:</w:t>
            </w:r>
          </w:p>
        </w:tc>
        <w:tc>
          <w:tcPr>
            <w:tcW w:w="4312" w:type="pct"/>
            <w:gridSpan w:val="6"/>
            <w:shd w:val="clear" w:color="auto" w:fill="3DC12F"/>
            <w:vAlign w:val="center"/>
          </w:tcPr>
          <w:p w14:paraId="3EA55D72" w14:textId="11D0E455" w:rsidR="00B84047" w:rsidRPr="001B1DDD" w:rsidRDefault="00782E53" w:rsidP="00B84047">
            <w:pPr>
              <w:pStyle w:val="Default"/>
              <w:ind w:right="-91"/>
              <w:rPr>
                <w:b/>
                <w:color w:val="FFFFFF"/>
              </w:rPr>
            </w:pPr>
            <w:r>
              <w:rPr>
                <w:b/>
                <w:color w:val="FFFFFF"/>
                <w:lang w:eastAsia="zh-CN"/>
              </w:rPr>
              <w:t xml:space="preserve">NAM KINH – </w:t>
            </w:r>
            <w:r w:rsidR="00454254" w:rsidRPr="00454254">
              <w:rPr>
                <w:rFonts w:hint="eastAsia"/>
                <w:b/>
                <w:color w:val="FFFFFF"/>
              </w:rPr>
              <w:t>CỔ TRẤN</w:t>
            </w:r>
            <w:r w:rsidR="00454254">
              <w:rPr>
                <w:rFonts w:ascii="Cambria" w:eastAsiaTheme="minorEastAsia" w:hAnsi="Cambria" w:hint="eastAsia"/>
                <w:b/>
                <w:color w:val="FFFFFF"/>
                <w:lang w:eastAsia="zh-CN"/>
              </w:rPr>
              <w:t xml:space="preserve">  </w:t>
            </w:r>
            <w:r>
              <w:rPr>
                <w:b/>
                <w:color w:val="FFFFFF"/>
                <w:lang w:eastAsia="zh-CN"/>
              </w:rPr>
              <w:t xml:space="preserve">BỘC VIỆN    </w:t>
            </w:r>
            <w:r w:rsidR="00943EAE" w:rsidRPr="001B1DDD">
              <w:rPr>
                <w:rFonts w:eastAsiaTheme="minorEastAsia"/>
                <w:b/>
                <w:color w:val="FFFFFF"/>
                <w:lang w:eastAsia="zh-CN"/>
              </w:rPr>
              <w:t xml:space="preserve">            </w:t>
            </w:r>
            <w:r w:rsidR="00B84047" w:rsidRPr="001B1DDD">
              <w:rPr>
                <w:b/>
                <w:color w:val="FFFFFF"/>
              </w:rPr>
              <w:t xml:space="preserve">         </w:t>
            </w:r>
            <w:r w:rsidR="00FA6CF2">
              <w:rPr>
                <w:b/>
                <w:color w:val="FFFFFF"/>
              </w:rPr>
              <w:t xml:space="preserve"> </w:t>
            </w:r>
            <w:r w:rsidR="00B84047" w:rsidRPr="001B1DDD">
              <w:rPr>
                <w:b/>
                <w:color w:val="FFFFFF"/>
              </w:rPr>
              <w:t xml:space="preserve">                                 (Ăn 3 Bữa)                       </w:t>
            </w:r>
          </w:p>
        </w:tc>
      </w:tr>
      <w:tr w:rsidR="00FA6CF2" w:rsidRPr="00294257" w14:paraId="3F01BF56" w14:textId="77777777" w:rsidTr="00353777">
        <w:trPr>
          <w:trHeight w:val="1170"/>
          <w:jc w:val="center"/>
        </w:trPr>
        <w:tc>
          <w:tcPr>
            <w:tcW w:w="5000" w:type="pct"/>
            <w:gridSpan w:val="7"/>
          </w:tcPr>
          <w:p w14:paraId="2A823BAA" w14:textId="1BF46542" w:rsidR="00E26CD3" w:rsidRPr="009173F4" w:rsidRDefault="00B84047" w:rsidP="009173F4">
            <w:pPr>
              <w:pStyle w:val="ListParagraph"/>
              <w:numPr>
                <w:ilvl w:val="0"/>
                <w:numId w:val="30"/>
              </w:numPr>
              <w:tabs>
                <w:tab w:val="left" w:pos="313"/>
              </w:tabs>
              <w:ind w:left="29" w:firstLine="7"/>
              <w:jc w:val="both"/>
              <w:rPr>
                <w:rFonts w:ascii="Times New Roman" w:hAnsi="Times New Roman"/>
                <w:b/>
                <w:sz w:val="24"/>
                <w:szCs w:val="24"/>
              </w:rPr>
            </w:pPr>
            <w:r w:rsidRPr="0090496D">
              <w:rPr>
                <w:rFonts w:ascii="Times New Roman" w:hAnsi="Times New Roman"/>
                <w:sz w:val="24"/>
                <w:szCs w:val="24"/>
              </w:rPr>
              <w:t xml:space="preserve">Quý khách ăn sáng tại khách sạn, làm thủ tục trả phòng. Đoàn di chuyển </w:t>
            </w:r>
            <w:r w:rsidR="00943EAE" w:rsidRPr="0090496D">
              <w:rPr>
                <w:rFonts w:ascii="Times New Roman" w:hAnsi="Times New Roman"/>
                <w:sz w:val="24"/>
                <w:szCs w:val="24"/>
              </w:rPr>
              <w:t xml:space="preserve">tham quan </w:t>
            </w:r>
            <w:r w:rsidR="00782E53" w:rsidRPr="0090496D">
              <w:rPr>
                <w:rFonts w:ascii="Times New Roman" w:hAnsi="Times New Roman"/>
                <w:b/>
                <w:color w:val="00B050"/>
                <w:sz w:val="24"/>
                <w:szCs w:val="24"/>
              </w:rPr>
              <w:t>Núi Ngưu Thủ</w:t>
            </w:r>
            <w:r w:rsidR="00294257" w:rsidRPr="0090496D">
              <w:rPr>
                <w:rFonts w:ascii="Times New Roman" w:hAnsi="Times New Roman"/>
                <w:sz w:val="24"/>
                <w:szCs w:val="24"/>
              </w:rPr>
              <w:t xml:space="preserve">, </w:t>
            </w:r>
            <w:r w:rsidR="00782E53" w:rsidRPr="0090496D">
              <w:rPr>
                <w:rFonts w:ascii="Times New Roman" w:hAnsi="Times New Roman"/>
                <w:sz w:val="24"/>
                <w:szCs w:val="24"/>
              </w:rPr>
              <w:t>là danh sơn nổi tiếng kết hợp hài h</w:t>
            </w:r>
            <w:r w:rsidR="00E26CD3" w:rsidRPr="0090496D">
              <w:rPr>
                <w:rFonts w:ascii="Times New Roman" w:hAnsi="Times New Roman"/>
                <w:sz w:val="24"/>
                <w:szCs w:val="24"/>
              </w:rPr>
              <w:t>oà</w:t>
            </w:r>
            <w:r w:rsidR="00782E53" w:rsidRPr="0090496D">
              <w:rPr>
                <w:rFonts w:ascii="Times New Roman" w:hAnsi="Times New Roman"/>
                <w:sz w:val="24"/>
                <w:szCs w:val="24"/>
              </w:rPr>
              <w:t xml:space="preserve"> giữa cảnh quan thiên nhiên và văn hóa Phật giáo. Đỉnh núi có hai ngọn song song, trông như sừng trâu nên được gọi là “Ngưu Thủ”. Từ thời Nam triều, nơi đây đã là thánh địa Phật giáo, nhiều cao tăng từng dừng chân hoằng p</w:t>
            </w:r>
            <w:bookmarkStart w:id="0" w:name="_GoBack"/>
            <w:bookmarkEnd w:id="0"/>
            <w:r w:rsidR="00782E53" w:rsidRPr="0090496D">
              <w:rPr>
                <w:rFonts w:ascii="Times New Roman" w:hAnsi="Times New Roman"/>
                <w:sz w:val="24"/>
                <w:szCs w:val="24"/>
              </w:rPr>
              <w:t xml:space="preserve">háp. Công trình nổi bật nhất là </w:t>
            </w:r>
            <w:r w:rsidR="00782E53" w:rsidRPr="0090496D">
              <w:rPr>
                <w:rFonts w:ascii="Times New Roman" w:hAnsi="Times New Roman"/>
                <w:b/>
                <w:color w:val="00B050"/>
                <w:sz w:val="24"/>
                <w:szCs w:val="24"/>
              </w:rPr>
              <w:t>Phật Đỉnh Cung</w:t>
            </w:r>
            <w:r w:rsidR="00782E53" w:rsidRPr="0090496D">
              <w:rPr>
                <w:rFonts w:ascii="Times New Roman" w:hAnsi="Times New Roman"/>
                <w:sz w:val="24"/>
                <w:szCs w:val="24"/>
              </w:rPr>
              <w:t>, với kiến trúc nguy nga, bên trong có nghệ thuật hang động, điêu khắc Phật giáo và lưu giữ xá lợi đỉnh đầu của Đức Phật – một thánh vật vô giá. Ngoài giá trị tôn giáo, Ngưu Thủ Sơn còn có cảnh sắc bốn mùa đặc biệt: xuân hoa nở rực rỡ, hè xanh mát, thu lá đỏ vàng, đông thanh tĩnh trang nghiêm</w:t>
            </w:r>
            <w:r w:rsidR="00294257" w:rsidRPr="0090496D">
              <w:rPr>
                <w:rFonts w:ascii="Times New Roman" w:hAnsi="Times New Roman"/>
                <w:sz w:val="24"/>
                <w:szCs w:val="24"/>
              </w:rPr>
              <w:t>.</w:t>
            </w:r>
            <w:r w:rsidR="00294257" w:rsidRPr="009173F4">
              <w:rPr>
                <w:rFonts w:ascii="Times New Roman" w:hAnsi="Times New Roman"/>
                <w:sz w:val="24"/>
                <w:szCs w:val="24"/>
              </w:rPr>
              <w:t xml:space="preserve"> </w:t>
            </w:r>
            <w:r w:rsidR="00294257" w:rsidRPr="009173F4">
              <w:rPr>
                <w:rFonts w:ascii="Times New Roman" w:hAnsi="Times New Roman"/>
                <w:b/>
                <w:sz w:val="24"/>
                <w:szCs w:val="24"/>
              </w:rPr>
              <w:t>(bao gồm xe điện)</w:t>
            </w:r>
          </w:p>
          <w:p w14:paraId="24D97E19" w14:textId="47F25B46" w:rsidR="00E26CD3" w:rsidRPr="009173F4" w:rsidRDefault="00E26CD3" w:rsidP="009173F4">
            <w:pPr>
              <w:pStyle w:val="ListParagraph"/>
              <w:numPr>
                <w:ilvl w:val="0"/>
                <w:numId w:val="30"/>
              </w:numPr>
              <w:tabs>
                <w:tab w:val="left" w:pos="313"/>
              </w:tabs>
              <w:ind w:left="29" w:firstLine="7"/>
              <w:jc w:val="both"/>
              <w:rPr>
                <w:rFonts w:ascii="Times New Roman" w:hAnsi="Times New Roman"/>
                <w:sz w:val="24"/>
                <w:szCs w:val="24"/>
              </w:rPr>
            </w:pPr>
            <w:r w:rsidRPr="009173F4">
              <w:rPr>
                <w:rFonts w:ascii="Times New Roman" w:hAnsi="Times New Roman"/>
                <w:sz w:val="24"/>
                <w:szCs w:val="24"/>
              </w:rPr>
              <w:t xml:space="preserve">Đoàn dùng cơm trưa, sau đó di chuyển đến </w:t>
            </w:r>
            <w:r w:rsidR="00454254" w:rsidRPr="009173F4">
              <w:rPr>
                <w:rFonts w:ascii="Times New Roman" w:hAnsi="Times New Roman"/>
                <w:b/>
                <w:color w:val="00B050"/>
                <w:sz w:val="24"/>
                <w:szCs w:val="24"/>
              </w:rPr>
              <w:t xml:space="preserve">cổ trấn </w:t>
            </w:r>
            <w:r w:rsidRPr="009173F4">
              <w:rPr>
                <w:rFonts w:ascii="Times New Roman" w:hAnsi="Times New Roman"/>
                <w:b/>
                <w:color w:val="00B050"/>
                <w:sz w:val="24"/>
                <w:szCs w:val="24"/>
              </w:rPr>
              <w:t>Bộc Viện</w:t>
            </w:r>
            <w:r w:rsidRPr="009173F4">
              <w:rPr>
                <w:rFonts w:ascii="Times New Roman" w:hAnsi="Times New Roman"/>
                <w:sz w:val="24"/>
                <w:szCs w:val="24"/>
              </w:rPr>
              <w:t>.</w:t>
            </w:r>
          </w:p>
          <w:p w14:paraId="02D6528D" w14:textId="59179867" w:rsidR="00FA6CF2" w:rsidRPr="009173F4" w:rsidRDefault="00E26CD3" w:rsidP="009173F4">
            <w:pPr>
              <w:pStyle w:val="ListParagraph"/>
              <w:numPr>
                <w:ilvl w:val="0"/>
                <w:numId w:val="30"/>
              </w:numPr>
              <w:tabs>
                <w:tab w:val="left" w:pos="313"/>
              </w:tabs>
              <w:ind w:left="29" w:firstLine="7"/>
              <w:jc w:val="both"/>
              <w:rPr>
                <w:rFonts w:ascii="Times New Roman" w:hAnsi="Times New Roman"/>
                <w:sz w:val="24"/>
                <w:szCs w:val="24"/>
              </w:rPr>
            </w:pPr>
            <w:r w:rsidRPr="009173F4">
              <w:rPr>
                <w:rFonts w:ascii="Times New Roman" w:hAnsi="Times New Roman"/>
                <w:sz w:val="24"/>
                <w:szCs w:val="24"/>
              </w:rPr>
              <w:t>Đ</w:t>
            </w:r>
            <w:r w:rsidR="00FA6CF2" w:rsidRPr="009173F4">
              <w:rPr>
                <w:rFonts w:ascii="Times New Roman" w:hAnsi="Times New Roman"/>
                <w:sz w:val="24"/>
                <w:szCs w:val="24"/>
              </w:rPr>
              <w:t xml:space="preserve">oàn đến và tham quan </w:t>
            </w:r>
            <w:r w:rsidR="00FA6CF2" w:rsidRPr="009173F4">
              <w:rPr>
                <w:rFonts w:ascii="Times New Roman" w:hAnsi="Times New Roman"/>
                <w:b/>
                <w:color w:val="00B050"/>
                <w:sz w:val="24"/>
                <w:szCs w:val="24"/>
              </w:rPr>
              <w:t>cổ trấn Bộc Viện</w:t>
            </w:r>
            <w:r w:rsidR="00FA6CF2" w:rsidRPr="009173F4">
              <w:rPr>
                <w:rFonts w:ascii="Times New Roman" w:hAnsi="Times New Roman"/>
                <w:sz w:val="24"/>
                <w:szCs w:val="24"/>
              </w:rPr>
              <w:t xml:space="preserve">, một cổ trấn sông nước yên bình và lãng mạn, nằm tại thành phố Đồng Hương, tỉnh Chiết Giang, Trung Quốc. Được mệnh danh là "viên ngọc ẩn mình" giữa vùng Giang Nam, Bộc Viện mang trong mình nét cổ kính đặc trưng với những cây cầu đá, các con phố lát đá và những ngôi nhà cổ kính soi bóng bên dòng kênh hiền hoà. Khách du lịch đến Bộc Viện có thể tản bộ trên phố cổ, ngồi thuyền ngắm cảnh, khám phá nét văn hóa truyền thống và thưởng thức ẩm thực địa phương trong không gian đầy thơ mộng </w:t>
            </w:r>
            <w:r w:rsidR="00FA6CF2" w:rsidRPr="009173F4">
              <w:rPr>
                <w:rFonts w:ascii="Times New Roman" w:hAnsi="Times New Roman"/>
                <w:b/>
                <w:sz w:val="24"/>
                <w:szCs w:val="24"/>
              </w:rPr>
              <w:t>(không bao gồm chi phí dạo thuyền)</w:t>
            </w:r>
          </w:p>
          <w:p w14:paraId="5CD0E072" w14:textId="37A4594F" w:rsidR="00943EAE" w:rsidRPr="009173F4" w:rsidRDefault="00FA6CF2" w:rsidP="009173F4">
            <w:pPr>
              <w:pStyle w:val="ListParagraph"/>
              <w:numPr>
                <w:ilvl w:val="0"/>
                <w:numId w:val="30"/>
              </w:numPr>
              <w:tabs>
                <w:tab w:val="left" w:pos="313"/>
              </w:tabs>
              <w:ind w:left="29" w:firstLine="7"/>
              <w:jc w:val="both"/>
              <w:rPr>
                <w:rFonts w:ascii="Times New Roman" w:hAnsi="Times New Roman"/>
                <w:sz w:val="24"/>
                <w:szCs w:val="24"/>
              </w:rPr>
            </w:pPr>
            <w:r w:rsidRPr="009173F4">
              <w:rPr>
                <w:rFonts w:ascii="Times New Roman" w:hAnsi="Times New Roman"/>
                <w:sz w:val="24"/>
                <w:szCs w:val="24"/>
              </w:rPr>
              <w:t xml:space="preserve">Đoàn dùng cơm tối, sau đó nhận phòng nghỉ ngơi, nghỉ đêm tại </w:t>
            </w:r>
            <w:r w:rsidR="00454254" w:rsidRPr="009173F4">
              <w:rPr>
                <w:rFonts w:ascii="Times New Roman" w:hAnsi="Times New Roman"/>
                <w:sz w:val="24"/>
                <w:szCs w:val="24"/>
              </w:rPr>
              <w:t xml:space="preserve">cổ trấn </w:t>
            </w:r>
            <w:r w:rsidRPr="009173F4">
              <w:rPr>
                <w:rFonts w:ascii="Times New Roman" w:hAnsi="Times New Roman"/>
                <w:b/>
                <w:color w:val="00B050"/>
                <w:sz w:val="24"/>
                <w:szCs w:val="24"/>
              </w:rPr>
              <w:t>Bộc Viện</w:t>
            </w:r>
          </w:p>
          <w:p w14:paraId="59A23616" w14:textId="3F66A50D" w:rsidR="00B84047" w:rsidRPr="00294257" w:rsidRDefault="00813C38" w:rsidP="00FA6CF2">
            <w:pPr>
              <w:pStyle w:val="ListParagraph"/>
              <w:tabs>
                <w:tab w:val="left" w:pos="284"/>
              </w:tabs>
              <w:spacing w:before="8" w:after="0" w:line="259" w:lineRule="auto"/>
              <w:ind w:left="0"/>
              <w:jc w:val="both"/>
              <w:rPr>
                <w:rFonts w:ascii="Times New Roman" w:hAnsi="Times New Roman"/>
                <w:color w:val="000000" w:themeColor="text1"/>
                <w:sz w:val="24"/>
                <w:szCs w:val="24"/>
                <w:lang w:val="vi-VN"/>
              </w:rPr>
            </w:pPr>
            <w:r>
              <w:rPr>
                <w:rFonts w:ascii="Times New Roman" w:hAnsi="Times New Roman"/>
                <w:noProof/>
                <w:color w:val="000000" w:themeColor="text1"/>
                <w:sz w:val="24"/>
                <w:szCs w:val="24"/>
              </w:rPr>
              <w:drawing>
                <wp:inline distT="0" distB="0" distL="0" distR="0" wp14:anchorId="5FD6AFC6" wp14:editId="076DF035">
                  <wp:extent cx="6886575" cy="152971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6886575" cy="1529715"/>
                          </a:xfrm>
                          <a:prstGeom prst="rect">
                            <a:avLst/>
                          </a:prstGeom>
                          <a:ln>
                            <a:noFill/>
                          </a:ln>
                          <a:effectLst>
                            <a:softEdge rad="112500"/>
                          </a:effectLst>
                        </pic:spPr>
                      </pic:pic>
                    </a:graphicData>
                  </a:graphic>
                </wp:inline>
              </w:drawing>
            </w:r>
          </w:p>
        </w:tc>
      </w:tr>
      <w:tr w:rsidR="00B84047" w:rsidRPr="001B1DDD" w14:paraId="10E0AA99" w14:textId="77777777" w:rsidTr="00353777">
        <w:trPr>
          <w:trHeight w:val="369"/>
          <w:jc w:val="center"/>
        </w:trPr>
        <w:tc>
          <w:tcPr>
            <w:tcW w:w="688" w:type="pct"/>
            <w:shd w:val="clear" w:color="auto" w:fill="3DC12F"/>
            <w:vAlign w:val="center"/>
          </w:tcPr>
          <w:p w14:paraId="41161BD0" w14:textId="77777777" w:rsidR="00B84047" w:rsidRPr="001B1DDD" w:rsidRDefault="00B84047" w:rsidP="00B84047">
            <w:pPr>
              <w:pStyle w:val="Default"/>
              <w:rPr>
                <w:b/>
                <w:iCs/>
                <w:color w:val="FFFFFF"/>
              </w:rPr>
            </w:pPr>
            <w:r w:rsidRPr="001B1DDD">
              <w:rPr>
                <w:b/>
                <w:color w:val="FFFFFF"/>
              </w:rPr>
              <w:t>NGÀY 3:</w:t>
            </w:r>
          </w:p>
        </w:tc>
        <w:tc>
          <w:tcPr>
            <w:tcW w:w="4312" w:type="pct"/>
            <w:gridSpan w:val="6"/>
            <w:shd w:val="clear" w:color="auto" w:fill="3DC12F"/>
            <w:vAlign w:val="center"/>
          </w:tcPr>
          <w:p w14:paraId="0835BEAD" w14:textId="1C92986D" w:rsidR="00B84047" w:rsidRPr="001B1DDD" w:rsidRDefault="00454254" w:rsidP="00B84047">
            <w:pPr>
              <w:pStyle w:val="Default"/>
              <w:ind w:right="-91"/>
              <w:rPr>
                <w:b/>
                <w:iCs/>
                <w:color w:val="FFFFFF"/>
              </w:rPr>
            </w:pPr>
            <w:r w:rsidRPr="00454254">
              <w:rPr>
                <w:rFonts w:hint="eastAsia"/>
                <w:b/>
                <w:color w:val="FFFFFF"/>
              </w:rPr>
              <w:t>CỔ TRẤN</w:t>
            </w:r>
            <w:r>
              <w:rPr>
                <w:rFonts w:ascii="Cambria" w:eastAsiaTheme="minorEastAsia" w:hAnsi="Cambria" w:hint="eastAsia"/>
                <w:b/>
                <w:color w:val="FFFFFF"/>
                <w:lang w:eastAsia="zh-CN"/>
              </w:rPr>
              <w:t xml:space="preserve"> </w:t>
            </w:r>
            <w:r w:rsidR="00FA6CF2">
              <w:rPr>
                <w:b/>
                <w:color w:val="FFFFFF"/>
              </w:rPr>
              <w:t xml:space="preserve">BỘC VIỆN – THƯỢNG HẢI </w:t>
            </w:r>
            <w:r w:rsidR="00B84047" w:rsidRPr="001B1DDD">
              <w:rPr>
                <w:b/>
                <w:color w:val="FFFFFF"/>
              </w:rPr>
              <w:t xml:space="preserve">                           </w:t>
            </w:r>
            <w:r w:rsidR="0055330A">
              <w:rPr>
                <w:b/>
                <w:color w:val="FFFFFF"/>
              </w:rPr>
              <w:t xml:space="preserve">           </w:t>
            </w:r>
            <w:r w:rsidR="00B84047" w:rsidRPr="001B1DDD">
              <w:rPr>
                <w:b/>
                <w:color w:val="FFFFFF"/>
              </w:rPr>
              <w:t xml:space="preserve">                ( Ăn </w:t>
            </w:r>
            <w:r w:rsidR="0055330A">
              <w:rPr>
                <w:rFonts w:eastAsiaTheme="minorEastAsia"/>
                <w:b/>
                <w:color w:val="FFFFFF"/>
                <w:lang w:eastAsia="zh-CN"/>
              </w:rPr>
              <w:t>3</w:t>
            </w:r>
            <w:r w:rsidR="00B84047" w:rsidRPr="001B1DDD">
              <w:rPr>
                <w:b/>
                <w:color w:val="FFFFFF"/>
              </w:rPr>
              <w:t xml:space="preserve"> Bữa)                       </w:t>
            </w:r>
          </w:p>
        </w:tc>
      </w:tr>
      <w:tr w:rsidR="00A92393" w:rsidRPr="00A92393" w14:paraId="6C7019B7" w14:textId="77777777" w:rsidTr="00353777">
        <w:trPr>
          <w:trHeight w:val="369"/>
          <w:jc w:val="center"/>
        </w:trPr>
        <w:tc>
          <w:tcPr>
            <w:tcW w:w="5000" w:type="pct"/>
            <w:gridSpan w:val="7"/>
            <w:shd w:val="clear" w:color="auto" w:fill="auto"/>
            <w:vAlign w:val="center"/>
          </w:tcPr>
          <w:p w14:paraId="6765CF82" w14:textId="77777777" w:rsidR="00A92393" w:rsidRDefault="00A92393" w:rsidP="00A92393">
            <w:pPr>
              <w:pStyle w:val="ListParagraph"/>
              <w:numPr>
                <w:ilvl w:val="0"/>
                <w:numId w:val="22"/>
              </w:numPr>
              <w:tabs>
                <w:tab w:val="left" w:pos="0"/>
                <w:tab w:val="left" w:pos="284"/>
              </w:tabs>
              <w:suppressAutoHyphens/>
              <w:spacing w:after="160" w:line="259" w:lineRule="auto"/>
              <w:ind w:left="0" w:firstLine="0"/>
              <w:jc w:val="both"/>
              <w:rPr>
                <w:rFonts w:ascii="Times New Roman" w:hAnsi="Times New Roman"/>
                <w:sz w:val="24"/>
                <w:szCs w:val="24"/>
                <w:lang w:val="vi-VN"/>
              </w:rPr>
            </w:pPr>
            <w:r w:rsidRPr="00FA6CF2">
              <w:rPr>
                <w:rFonts w:ascii="Times New Roman" w:hAnsi="Times New Roman"/>
                <w:sz w:val="24"/>
                <w:szCs w:val="24"/>
              </w:rPr>
              <w:t>Sau</w:t>
            </w:r>
            <w:r w:rsidRPr="00FA6CF2">
              <w:rPr>
                <w:rFonts w:ascii="Times New Roman" w:hAnsi="Times New Roman"/>
                <w:sz w:val="24"/>
                <w:szCs w:val="24"/>
                <w:lang w:val="vi-VN"/>
              </w:rPr>
              <w:t xml:space="preserve"> bữa sáng, làm thủ tục trả phòng. Đoàn di chuyển về </w:t>
            </w:r>
            <w:r w:rsidRPr="00294257">
              <w:rPr>
                <w:rFonts w:ascii="Times New Roman" w:hAnsi="Times New Roman"/>
                <w:b/>
                <w:color w:val="00B050"/>
                <w:sz w:val="24"/>
                <w:szCs w:val="24"/>
                <w:lang w:val="vi-VN"/>
              </w:rPr>
              <w:t>Thượng Hải</w:t>
            </w:r>
            <w:r w:rsidRPr="00FA6CF2">
              <w:rPr>
                <w:rFonts w:ascii="Times New Roman" w:hAnsi="Times New Roman"/>
                <w:sz w:val="24"/>
                <w:szCs w:val="24"/>
                <w:lang w:val="vi-VN"/>
              </w:rPr>
              <w:t xml:space="preserve">. </w:t>
            </w:r>
          </w:p>
          <w:p w14:paraId="47D68E49" w14:textId="77777777" w:rsidR="00A92393" w:rsidRDefault="00A92393" w:rsidP="00A92393">
            <w:pPr>
              <w:pStyle w:val="ListParagraph"/>
              <w:numPr>
                <w:ilvl w:val="0"/>
                <w:numId w:val="22"/>
              </w:numPr>
              <w:tabs>
                <w:tab w:val="left" w:pos="270"/>
                <w:tab w:val="left" w:pos="990"/>
              </w:tabs>
              <w:spacing w:after="160" w:line="259" w:lineRule="auto"/>
              <w:ind w:left="0" w:right="90" w:firstLine="0"/>
              <w:rPr>
                <w:rFonts w:ascii="Times New Roman" w:hAnsi="Times New Roman"/>
                <w:sz w:val="24"/>
                <w:szCs w:val="24"/>
                <w:lang w:val="vi-VN"/>
              </w:rPr>
            </w:pPr>
            <w:r w:rsidRPr="00FA6CF2">
              <w:rPr>
                <w:rFonts w:ascii="Times New Roman" w:hAnsi="Times New Roman"/>
                <w:sz w:val="24"/>
                <w:szCs w:val="24"/>
                <w:lang w:val="vi-VN"/>
              </w:rPr>
              <w:t>Đ</w:t>
            </w:r>
            <w:r>
              <w:rPr>
                <w:rFonts w:ascii="Times New Roman" w:hAnsi="Times New Roman"/>
                <w:sz w:val="24"/>
                <w:szCs w:val="24"/>
                <w:lang w:val="vi-VN"/>
              </w:rPr>
              <w:t>ến Thượng Hải, đoàn tham quan</w:t>
            </w:r>
            <w:r w:rsidRPr="00AF70AF">
              <w:rPr>
                <w:rFonts w:ascii="Times New Roman" w:hAnsi="Times New Roman"/>
                <w:sz w:val="24"/>
                <w:szCs w:val="24"/>
                <w:lang w:val="vi-VN"/>
              </w:rPr>
              <w:t xml:space="preserve"> </w:t>
            </w:r>
            <w:r w:rsidRPr="00AF70AF">
              <w:rPr>
                <w:rFonts w:ascii="Times New Roman" w:hAnsi="Times New Roman"/>
                <w:b/>
                <w:color w:val="00B050"/>
                <w:sz w:val="24"/>
                <w:szCs w:val="24"/>
                <w:lang w:val="vi-VN"/>
              </w:rPr>
              <w:t>Chùa Phật Ngọc</w:t>
            </w:r>
            <w:r w:rsidRPr="00AF70AF">
              <w:rPr>
                <w:rFonts w:ascii="Times New Roman" w:hAnsi="Times New Roman"/>
                <w:color w:val="00B050"/>
                <w:sz w:val="24"/>
                <w:szCs w:val="24"/>
                <w:lang w:val="vi-VN"/>
              </w:rPr>
              <w:t xml:space="preserve"> </w:t>
            </w:r>
            <w:r w:rsidRPr="00AF70AF">
              <w:rPr>
                <w:rFonts w:ascii="Times New Roman" w:hAnsi="Times New Roman"/>
                <w:sz w:val="24"/>
                <w:szCs w:val="24"/>
                <w:lang w:val="vi-VN"/>
              </w:rPr>
              <w:t xml:space="preserve">– tự viện phật giáo nổi tiếng của Trung Quốc – Nằm trên đường Giang Ninh phía Tây thành phố Thượng Hải, </w:t>
            </w:r>
            <w:r w:rsidRPr="00AF70AF">
              <w:rPr>
                <w:rFonts w:ascii="Times New Roman" w:hAnsi="Times New Roman"/>
                <w:b/>
                <w:sz w:val="24"/>
                <w:szCs w:val="24"/>
                <w:lang w:val="vi-VN"/>
              </w:rPr>
              <w:t>chùa Phật Ngọc</w:t>
            </w:r>
            <w:r w:rsidRPr="00AF70AF">
              <w:rPr>
                <w:rFonts w:ascii="Times New Roman" w:hAnsi="Times New Roman"/>
                <w:sz w:val="24"/>
                <w:szCs w:val="24"/>
                <w:lang w:val="vi-VN"/>
              </w:rPr>
              <w:t xml:space="preserve"> là một trong những tự viện Phật giáo nổi tiếng của Trung Quốc nói riêng và Châu Á nói chung.</w:t>
            </w:r>
            <w:r w:rsidRPr="000E0C29">
              <w:rPr>
                <w:rFonts w:ascii="Times New Roman" w:hAnsi="Times New Roman"/>
                <w:sz w:val="24"/>
                <w:szCs w:val="24"/>
                <w:lang w:val="vi-VN"/>
              </w:rPr>
              <w:t xml:space="preserve"> </w:t>
            </w:r>
          </w:p>
          <w:p w14:paraId="0D1D5B1E" w14:textId="77777777" w:rsidR="00A92393" w:rsidRPr="00C10E8B" w:rsidRDefault="00A92393" w:rsidP="00A92393">
            <w:pPr>
              <w:pStyle w:val="ListParagraph"/>
              <w:numPr>
                <w:ilvl w:val="0"/>
                <w:numId w:val="22"/>
              </w:numPr>
              <w:tabs>
                <w:tab w:val="left" w:pos="284"/>
                <w:tab w:val="left" w:pos="990"/>
              </w:tabs>
              <w:spacing w:after="160" w:line="259" w:lineRule="auto"/>
              <w:ind w:left="0" w:right="90" w:firstLine="0"/>
              <w:rPr>
                <w:rFonts w:ascii="Times New Roman" w:hAnsi="Times New Roman"/>
                <w:sz w:val="24"/>
                <w:szCs w:val="24"/>
                <w:lang w:val="vi-VN"/>
              </w:rPr>
            </w:pPr>
            <w:r w:rsidRPr="000E0C29">
              <w:rPr>
                <w:rFonts w:ascii="Times New Roman" w:hAnsi="Times New Roman"/>
                <w:sz w:val="24"/>
                <w:szCs w:val="24"/>
                <w:lang w:val="vi-VN"/>
              </w:rPr>
              <w:t xml:space="preserve">Sau bữa trưa, đoàn tiếp tục tham quan “Hành lang đi bộ trên không” </w:t>
            </w:r>
            <w:r w:rsidRPr="000E0C29">
              <w:rPr>
                <w:rFonts w:ascii="Times New Roman" w:hAnsi="Times New Roman"/>
                <w:b/>
                <w:color w:val="00B050"/>
                <w:sz w:val="24"/>
                <w:szCs w:val="24"/>
                <w:lang w:val="vi-VN"/>
              </w:rPr>
              <w:t>Lục Gia Chủy</w:t>
            </w:r>
            <w:r w:rsidRPr="000E0C29">
              <w:rPr>
                <w:rFonts w:ascii="Times New Roman" w:hAnsi="Times New Roman"/>
                <w:sz w:val="24"/>
                <w:szCs w:val="24"/>
                <w:lang w:val="vi-VN"/>
              </w:rPr>
              <w:t xml:space="preserve">. </w:t>
            </w:r>
          </w:p>
          <w:p w14:paraId="3A3D4426" w14:textId="77777777" w:rsidR="00A92393" w:rsidRPr="002F60C3" w:rsidRDefault="00A92393" w:rsidP="00A92393">
            <w:pPr>
              <w:pStyle w:val="ListParagraph"/>
              <w:numPr>
                <w:ilvl w:val="0"/>
                <w:numId w:val="20"/>
              </w:numPr>
              <w:tabs>
                <w:tab w:val="left" w:pos="284"/>
              </w:tabs>
              <w:suppressAutoHyphen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Sau đó đi</w:t>
            </w:r>
            <w:r w:rsidRPr="002F60C3">
              <w:rPr>
                <w:rFonts w:ascii="Times New Roman" w:hAnsi="Times New Roman"/>
                <w:sz w:val="24"/>
                <w:szCs w:val="24"/>
                <w:lang w:val="vi-VN"/>
              </w:rPr>
              <w:t xml:space="preserve"> tham quan </w:t>
            </w:r>
            <w:r w:rsidRPr="002F60C3">
              <w:rPr>
                <w:rFonts w:ascii="Times New Roman" w:hAnsi="Times New Roman"/>
                <w:b/>
                <w:color w:val="00B050"/>
                <w:sz w:val="24"/>
                <w:szCs w:val="24"/>
                <w:lang w:val="vi-VN"/>
              </w:rPr>
              <w:t>phố đi bộ Nam Kinh,</w:t>
            </w:r>
            <w:r w:rsidRPr="002F60C3">
              <w:rPr>
                <w:rFonts w:ascii="Times New Roman" w:hAnsi="Times New Roman"/>
                <w:sz w:val="24"/>
                <w:szCs w:val="24"/>
                <w:lang w:val="vi-VN"/>
              </w:rPr>
              <w:t xml:space="preserve"> nằm ngay trung tâm của thành phố Thượng Hải, được người dân nơi đây tự hào gọi là “Trung Hoa đệ nhất lộ”. Tồn tại hơn 100 năm, khu phố này giờ đây đã trở thành khu giao thương, mua bán, giải trí sầm uất bậc nhất tại Thượng Hải. </w:t>
            </w:r>
          </w:p>
          <w:p w14:paraId="5B6C2CC3" w14:textId="77777777" w:rsidR="00A92393" w:rsidRDefault="00A92393" w:rsidP="00A92393">
            <w:pPr>
              <w:pStyle w:val="ListParagraph"/>
              <w:numPr>
                <w:ilvl w:val="0"/>
                <w:numId w:val="20"/>
              </w:numPr>
              <w:tabs>
                <w:tab w:val="left" w:pos="284"/>
              </w:tabs>
              <w:suppressAutoHyphen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có thể đăng ký tham quan trải nghiệm dạo thuyền và ngắm cảnh đêm Thượng Hải trên </w:t>
            </w:r>
            <w:r w:rsidRPr="00294257">
              <w:rPr>
                <w:rFonts w:ascii="Times New Roman" w:hAnsi="Times New Roman"/>
                <w:b/>
                <w:color w:val="00B050"/>
                <w:sz w:val="24"/>
                <w:szCs w:val="24"/>
                <w:lang w:val="vi-VN"/>
              </w:rPr>
              <w:t xml:space="preserve">sông Hoàng Phố </w:t>
            </w:r>
            <w:r w:rsidRPr="00294257">
              <w:rPr>
                <w:rFonts w:ascii="Times New Roman" w:hAnsi="Times New Roman"/>
                <w:b/>
                <w:color w:val="000000" w:themeColor="text1"/>
                <w:sz w:val="24"/>
                <w:szCs w:val="24"/>
                <w:lang w:val="vi-VN"/>
              </w:rPr>
              <w:t>(</w:t>
            </w:r>
            <w:r w:rsidRPr="00294257">
              <w:rPr>
                <w:rFonts w:ascii="Times New Roman" w:hAnsi="Times New Roman"/>
                <w:b/>
                <w:sz w:val="24"/>
                <w:szCs w:val="24"/>
                <w:lang w:val="vi-VN"/>
              </w:rPr>
              <w:t>chi phí tự túc)</w:t>
            </w:r>
          </w:p>
          <w:p w14:paraId="06F13121" w14:textId="77777777" w:rsidR="00A92393" w:rsidRPr="00A92393" w:rsidRDefault="00A92393" w:rsidP="00A92393">
            <w:pPr>
              <w:pStyle w:val="ListParagraph"/>
              <w:widowControl w:val="0"/>
              <w:numPr>
                <w:ilvl w:val="0"/>
                <w:numId w:val="20"/>
              </w:numPr>
              <w:tabs>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Pr>
                <w:rFonts w:ascii="Times New Roman" w:hAnsi="Times New Roman"/>
                <w:sz w:val="24"/>
                <w:szCs w:val="24"/>
                <w:lang w:val="vi-VN"/>
              </w:rPr>
              <w:t xml:space="preserve">Sau khi ăn tối, đoàn về khách sạn nhận phòng nghỉ ngơi. </w:t>
            </w:r>
            <w:r w:rsidRPr="001B1DDD">
              <w:rPr>
                <w:rFonts w:ascii="Times New Roman" w:hAnsi="Times New Roman"/>
                <w:sz w:val="24"/>
                <w:szCs w:val="24"/>
                <w:lang w:val="vi-VN"/>
              </w:rPr>
              <w:t xml:space="preserve">Nghỉ đêm tại </w:t>
            </w:r>
            <w:r w:rsidRPr="001B1DDD">
              <w:rPr>
                <w:rFonts w:ascii="Times New Roman" w:hAnsi="Times New Roman"/>
                <w:b/>
                <w:color w:val="00B050"/>
                <w:sz w:val="24"/>
                <w:szCs w:val="24"/>
                <w:lang w:val="vi-VN"/>
              </w:rPr>
              <w:t>Thượng Hải.</w:t>
            </w:r>
          </w:p>
          <w:p w14:paraId="3517C868" w14:textId="6DF683B2" w:rsidR="00A92393" w:rsidRPr="00A92393" w:rsidRDefault="00A92393" w:rsidP="00A92393">
            <w:pPr>
              <w:pStyle w:val="ListParagraph"/>
              <w:widowControl w:val="0"/>
              <w:tabs>
                <w:tab w:val="left" w:pos="284"/>
                <w:tab w:val="left" w:pos="4710"/>
              </w:tabs>
              <w:autoSpaceDE w:val="0"/>
              <w:autoSpaceDN w:val="0"/>
              <w:spacing w:after="0" w:line="240" w:lineRule="auto"/>
              <w:ind w:left="0" w:right="4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25273329" wp14:editId="6BE26A28">
                  <wp:extent cx="6886575" cy="15252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886575" cy="1525270"/>
                          </a:xfrm>
                          <a:prstGeom prst="rect">
                            <a:avLst/>
                          </a:prstGeom>
                          <a:ln>
                            <a:noFill/>
                          </a:ln>
                          <a:effectLst>
                            <a:softEdge rad="112500"/>
                          </a:effectLst>
                        </pic:spPr>
                      </pic:pic>
                    </a:graphicData>
                  </a:graphic>
                </wp:inline>
              </w:drawing>
            </w:r>
          </w:p>
        </w:tc>
      </w:tr>
      <w:tr w:rsidR="00B84047" w:rsidRPr="001B1DDD" w14:paraId="509B4429" w14:textId="77777777" w:rsidTr="00353777">
        <w:trPr>
          <w:trHeight w:val="369"/>
          <w:jc w:val="center"/>
        </w:trPr>
        <w:tc>
          <w:tcPr>
            <w:tcW w:w="688" w:type="pct"/>
            <w:shd w:val="clear" w:color="auto" w:fill="3DC12F"/>
            <w:vAlign w:val="center"/>
          </w:tcPr>
          <w:p w14:paraId="665B7844" w14:textId="77777777" w:rsidR="00B84047" w:rsidRPr="001B1DDD" w:rsidRDefault="00B84047" w:rsidP="00B84047">
            <w:pPr>
              <w:pStyle w:val="Default"/>
              <w:rPr>
                <w:b/>
                <w:iCs/>
                <w:color w:val="FFFFFF"/>
              </w:rPr>
            </w:pPr>
            <w:r w:rsidRPr="001B1DDD">
              <w:rPr>
                <w:b/>
                <w:color w:val="FFFFFF"/>
              </w:rPr>
              <w:lastRenderedPageBreak/>
              <w:t>NGÀY 4:</w:t>
            </w:r>
          </w:p>
        </w:tc>
        <w:tc>
          <w:tcPr>
            <w:tcW w:w="4312" w:type="pct"/>
            <w:gridSpan w:val="6"/>
            <w:shd w:val="clear" w:color="auto" w:fill="3DC12F"/>
            <w:vAlign w:val="center"/>
          </w:tcPr>
          <w:p w14:paraId="5E21C54F" w14:textId="364AF333" w:rsidR="00B84047" w:rsidRPr="001B1DDD" w:rsidRDefault="00B84047" w:rsidP="00A13F72">
            <w:pPr>
              <w:pStyle w:val="Default"/>
              <w:ind w:right="-91"/>
              <w:rPr>
                <w:b/>
                <w:iCs/>
                <w:color w:val="FFFFFF"/>
              </w:rPr>
            </w:pPr>
            <w:r w:rsidRPr="001B1DDD">
              <w:rPr>
                <w:b/>
                <w:color w:val="FFFFFF"/>
              </w:rPr>
              <w:t xml:space="preserve">THƯỢNG HẢI  </w:t>
            </w:r>
            <w:r w:rsidR="00A13F72">
              <w:rPr>
                <w:b/>
                <w:color w:val="FFFFFF"/>
              </w:rPr>
              <w:t>- FREEDAY</w:t>
            </w:r>
            <w:r w:rsidR="00A4347D">
              <w:rPr>
                <w:b/>
                <w:color w:val="FFFFFF"/>
              </w:rPr>
              <w:t xml:space="preserve">        </w:t>
            </w:r>
            <w:r w:rsidR="00472F49">
              <w:rPr>
                <w:rFonts w:eastAsiaTheme="minorEastAsia" w:hint="eastAsia"/>
                <w:b/>
                <w:color w:val="FFFFFF"/>
                <w:lang w:eastAsia="zh-CN"/>
              </w:rPr>
              <w:t xml:space="preserve">                                    </w:t>
            </w:r>
            <w:r w:rsidR="00A13F72">
              <w:rPr>
                <w:rFonts w:eastAsiaTheme="minorEastAsia"/>
                <w:b/>
                <w:color w:val="FFFFFF"/>
                <w:lang w:eastAsia="zh-CN"/>
              </w:rPr>
              <w:t xml:space="preserve">                               </w:t>
            </w:r>
            <w:r w:rsidRPr="001B1DDD">
              <w:rPr>
                <w:b/>
                <w:color w:val="FFFFFF"/>
              </w:rPr>
              <w:t xml:space="preserve">(Ăn </w:t>
            </w:r>
            <w:r w:rsidR="00943EAE" w:rsidRPr="001B1DDD">
              <w:rPr>
                <w:rFonts w:eastAsiaTheme="minorEastAsia"/>
                <w:b/>
                <w:color w:val="FFFFFF"/>
                <w:lang w:eastAsia="zh-CN"/>
              </w:rPr>
              <w:t>sáng</w:t>
            </w:r>
            <w:r w:rsidRPr="001B1DDD">
              <w:rPr>
                <w:b/>
                <w:color w:val="FFFFFF"/>
              </w:rPr>
              <w:t xml:space="preserve">)        </w:t>
            </w:r>
          </w:p>
        </w:tc>
      </w:tr>
      <w:tr w:rsidR="002E7FC0" w:rsidRPr="001B1DDD" w14:paraId="75F7ED3F" w14:textId="77777777" w:rsidTr="00353777">
        <w:trPr>
          <w:trHeight w:val="369"/>
          <w:jc w:val="center"/>
        </w:trPr>
        <w:tc>
          <w:tcPr>
            <w:tcW w:w="5000" w:type="pct"/>
            <w:gridSpan w:val="7"/>
            <w:vAlign w:val="center"/>
          </w:tcPr>
          <w:p w14:paraId="2E025BBC" w14:textId="77777777" w:rsidR="00DE59D6" w:rsidRPr="000C5F04" w:rsidRDefault="00DE59D6" w:rsidP="00F52B2E">
            <w:pPr>
              <w:pStyle w:val="ListParagraph"/>
              <w:numPr>
                <w:ilvl w:val="0"/>
                <w:numId w:val="25"/>
              </w:numPr>
              <w:tabs>
                <w:tab w:val="left" w:pos="346"/>
              </w:tabs>
              <w:suppressAutoHyphens/>
              <w:spacing w:after="0" w:line="240" w:lineRule="auto"/>
              <w:ind w:left="0" w:right="-15" w:firstLine="18"/>
              <w:jc w:val="both"/>
              <w:textAlignment w:val="top"/>
              <w:outlineLvl w:val="0"/>
              <w:rPr>
                <w:rFonts w:ascii="Times New Roman" w:eastAsia="Tahoma" w:hAnsi="Times New Roman"/>
                <w:color w:val="000000"/>
                <w:sz w:val="24"/>
                <w:szCs w:val="24"/>
              </w:rPr>
            </w:pPr>
            <w:r w:rsidRPr="000C5F04">
              <w:rPr>
                <w:rFonts w:ascii="Times New Roman" w:eastAsia="Tahoma" w:hAnsi="Times New Roman"/>
                <w:color w:val="000000"/>
                <w:sz w:val="24"/>
                <w:szCs w:val="24"/>
              </w:rPr>
              <w:t xml:space="preserve">Dùng </w:t>
            </w:r>
            <w:r w:rsidRPr="000C5F04">
              <w:rPr>
                <w:rFonts w:ascii="Times New Roman" w:eastAsia="Tahoma" w:hAnsi="Times New Roman"/>
                <w:sz w:val="24"/>
                <w:szCs w:val="24"/>
              </w:rPr>
              <w:t xml:space="preserve">bữa </w:t>
            </w:r>
            <w:r w:rsidRPr="000C5F04">
              <w:rPr>
                <w:rFonts w:ascii="Times New Roman" w:eastAsia="Tahoma" w:hAnsi="Times New Roman"/>
                <w:color w:val="000000"/>
                <w:sz w:val="24"/>
                <w:szCs w:val="24"/>
              </w:rPr>
              <w:t xml:space="preserve">sáng tại khách sạn, Quý khách có thể tự do tham quan mua sắm, hoặc đăng ký tham gia 1 trong 2 chương trình như: </w:t>
            </w:r>
            <w:r w:rsidRPr="000C5F04">
              <w:rPr>
                <w:rFonts w:ascii="Times New Roman" w:eastAsia="Tahoma" w:hAnsi="Times New Roman"/>
                <w:b/>
                <w:color w:val="000000"/>
                <w:sz w:val="24"/>
                <w:szCs w:val="24"/>
              </w:rPr>
              <w:t>(Chi phí tự túc)</w:t>
            </w:r>
          </w:p>
          <w:p w14:paraId="2B860268" w14:textId="77777777" w:rsidR="00DE59D6" w:rsidRPr="000C5F04" w:rsidRDefault="00DE59D6" w:rsidP="00F52B2E">
            <w:pPr>
              <w:pStyle w:val="ListParagraph"/>
              <w:numPr>
                <w:ilvl w:val="3"/>
                <w:numId w:val="25"/>
              </w:numPr>
              <w:tabs>
                <w:tab w:val="left" w:pos="454"/>
              </w:tabs>
              <w:suppressAutoHyphens/>
              <w:spacing w:after="0" w:line="240" w:lineRule="auto"/>
              <w:ind w:left="313" w:right="-15" w:hanging="16"/>
              <w:jc w:val="both"/>
              <w:textAlignment w:val="top"/>
              <w:outlineLvl w:val="0"/>
              <w:rPr>
                <w:rFonts w:ascii="Times New Roman" w:eastAsia="Tahoma" w:hAnsi="Times New Roman"/>
                <w:color w:val="000000"/>
                <w:sz w:val="24"/>
                <w:szCs w:val="24"/>
              </w:rPr>
            </w:pPr>
            <w:r w:rsidRPr="00A27321">
              <w:rPr>
                <w:rFonts w:ascii="Times New Roman" w:eastAsia="Tahoma" w:hAnsi="Times New Roman"/>
                <w:b/>
                <w:color w:val="00B050"/>
                <w:sz w:val="24"/>
                <w:szCs w:val="24"/>
              </w:rPr>
              <w:t xml:space="preserve">Công viên giải trí Disneyland </w:t>
            </w:r>
            <w:r>
              <w:rPr>
                <w:rFonts w:ascii="Times New Roman" w:eastAsia="Tahoma" w:hAnsi="Times New Roman"/>
                <w:b/>
                <w:color w:val="00B050"/>
                <w:sz w:val="24"/>
                <w:szCs w:val="24"/>
              </w:rPr>
              <w:t xml:space="preserve">Thượng Hải </w:t>
            </w:r>
            <w:r w:rsidRPr="000C5F04">
              <w:rPr>
                <w:rFonts w:ascii="Times New Roman" w:eastAsia="Tahoma" w:hAnsi="Times New Roman"/>
                <w:b/>
                <w:sz w:val="24"/>
                <w:szCs w:val="24"/>
              </w:rPr>
              <w:t>(Giá tham khảo: 3.</w:t>
            </w:r>
            <w:r w:rsidRPr="000C5F04">
              <w:rPr>
                <w:rFonts w:ascii="Times New Roman" w:eastAsiaTheme="minorEastAsia" w:hAnsi="Times New Roman" w:hint="eastAsia"/>
                <w:b/>
                <w:sz w:val="24"/>
                <w:szCs w:val="24"/>
              </w:rPr>
              <w:t>00</w:t>
            </w:r>
            <w:r w:rsidRPr="000C5F04">
              <w:rPr>
                <w:rFonts w:ascii="Times New Roman" w:eastAsia="Tahoma" w:hAnsi="Times New Roman"/>
                <w:b/>
                <w:sz w:val="24"/>
                <w:szCs w:val="24"/>
              </w:rPr>
              <w:t>0.000VNĐ)</w:t>
            </w:r>
            <w:r w:rsidRPr="000C5F04">
              <w:rPr>
                <w:rFonts w:ascii="Times New Roman" w:eastAsia="Tahoma" w:hAnsi="Times New Roman"/>
                <w:sz w:val="24"/>
                <w:szCs w:val="24"/>
              </w:rPr>
              <w:t xml:space="preserve"> </w:t>
            </w:r>
            <w:r w:rsidRPr="000C5F04">
              <w:rPr>
                <w:rFonts w:ascii="Times New Roman" w:eastAsia="Tahoma" w:hAnsi="Times New Roman"/>
                <w:color w:val="000000"/>
                <w:sz w:val="24"/>
                <w:szCs w:val="24"/>
              </w:rPr>
              <w:t xml:space="preserve">Tại </w:t>
            </w:r>
            <w:r w:rsidRPr="00A27321">
              <w:rPr>
                <w:rFonts w:ascii="Times New Roman" w:eastAsia="Tahoma" w:hAnsi="Times New Roman"/>
                <w:color w:val="000000"/>
                <w:sz w:val="24"/>
                <w:szCs w:val="24"/>
              </w:rPr>
              <w:t>đây</w:t>
            </w:r>
            <w:r w:rsidRPr="00A27321">
              <w:rPr>
                <w:rFonts w:ascii="Times New Roman" w:eastAsia="Tahoma" w:hAnsi="Times New Roman"/>
                <w:b/>
                <w:color w:val="0000CC"/>
                <w:sz w:val="24"/>
                <w:szCs w:val="24"/>
              </w:rPr>
              <w:t xml:space="preserve"> </w:t>
            </w:r>
            <w:r w:rsidRPr="00A27321">
              <w:rPr>
                <w:rFonts w:ascii="Times New Roman" w:eastAsia="Tahoma" w:hAnsi="Times New Roman"/>
                <w:color w:val="000000"/>
                <w:sz w:val="24"/>
                <w:szCs w:val="24"/>
              </w:rPr>
              <w:t>Quý khách có thể tham gia những trò chơi độc đáo hiện đại không giới hạn trong công viên cùng những chương trình biểu diễn hoành tráng rực rỡ như: </w:t>
            </w:r>
            <w:r w:rsidRPr="00A27321">
              <w:rPr>
                <w:rFonts w:ascii="Times New Roman" w:eastAsia="Tahoma" w:hAnsi="Times New Roman"/>
                <w:b/>
                <w:color w:val="000000"/>
                <w:sz w:val="24"/>
                <w:szCs w:val="24"/>
              </w:rPr>
              <w:t>Festival of the Lion King</w:t>
            </w:r>
            <w:r w:rsidRPr="00A27321">
              <w:rPr>
                <w:rFonts w:ascii="Times New Roman" w:eastAsia="Tahoma" w:hAnsi="Times New Roman"/>
                <w:color w:val="000000"/>
                <w:sz w:val="24"/>
                <w:szCs w:val="24"/>
              </w:rPr>
              <w:t>, </w:t>
            </w:r>
            <w:r w:rsidRPr="00A27321">
              <w:rPr>
                <w:rFonts w:ascii="Times New Roman" w:eastAsia="Tahoma" w:hAnsi="Times New Roman"/>
                <w:b/>
                <w:color w:val="000000"/>
                <w:sz w:val="24"/>
                <w:szCs w:val="24"/>
              </w:rPr>
              <w:t>The Golden Mickey</w:t>
            </w:r>
            <w:r w:rsidRPr="00A27321">
              <w:rPr>
                <w:rFonts w:ascii="Times New Roman" w:eastAsia="Tahoma" w:hAnsi="Times New Roman"/>
                <w:color w:val="000000"/>
                <w:sz w:val="24"/>
                <w:szCs w:val="24"/>
              </w:rPr>
              <w:t>, </w:t>
            </w:r>
            <w:r w:rsidRPr="00A27321">
              <w:rPr>
                <w:rFonts w:ascii="Times New Roman" w:eastAsia="Tahoma" w:hAnsi="Times New Roman"/>
                <w:b/>
                <w:color w:val="000000"/>
                <w:sz w:val="24"/>
                <w:szCs w:val="24"/>
              </w:rPr>
              <w:t>Diễu hành các nhân vật Disneyland, khu Main Street với hàng ngàn món quà lưu niệm độc đáo,</w:t>
            </w:r>
            <w:r w:rsidRPr="00A27321">
              <w:rPr>
                <w:rFonts w:ascii="Times New Roman" w:eastAsia="Tahoma" w:hAnsi="Times New Roman"/>
                <w:color w:val="000000"/>
                <w:sz w:val="24"/>
                <w:szCs w:val="24"/>
              </w:rPr>
              <w:t>… </w:t>
            </w:r>
            <w:r w:rsidRPr="00A27321">
              <w:rPr>
                <w:rFonts w:ascii="Times New Roman" w:eastAsia="Tahoma" w:hAnsi="Times New Roman"/>
                <w:b/>
                <w:color w:val="000000"/>
                <w:sz w:val="24"/>
                <w:szCs w:val="24"/>
              </w:rPr>
              <w:t>tham gia các trò chơi cảm giác mạnh hoặc xem phim 4D.</w:t>
            </w:r>
            <w:r w:rsidRPr="00A27321">
              <w:rPr>
                <w:rFonts w:ascii="Times New Roman" w:eastAsia="Tahoma" w:hAnsi="Times New Roman"/>
                <w:color w:val="000000"/>
                <w:sz w:val="24"/>
                <w:szCs w:val="24"/>
              </w:rPr>
              <w:t> Quý khách được tham gia khu trò chơi </w:t>
            </w:r>
            <w:r w:rsidRPr="00A27321">
              <w:rPr>
                <w:rFonts w:ascii="Times New Roman" w:eastAsia="Tahoma" w:hAnsi="Times New Roman"/>
                <w:b/>
                <w:color w:val="000000"/>
                <w:sz w:val="24"/>
                <w:szCs w:val="24"/>
              </w:rPr>
              <w:t>Toy Story Land</w:t>
            </w:r>
            <w:r w:rsidRPr="00A27321">
              <w:rPr>
                <w:rFonts w:ascii="Times New Roman" w:eastAsia="Tahoma" w:hAnsi="Times New Roman"/>
                <w:color w:val="000000"/>
                <w:sz w:val="24"/>
                <w:szCs w:val="24"/>
              </w:rPr>
              <w:t> – lấy cảm hứng từ series ba phần của “bom tấn” “</w:t>
            </w:r>
            <w:r w:rsidRPr="00A27321">
              <w:rPr>
                <w:rFonts w:ascii="Times New Roman" w:eastAsia="Tahoma" w:hAnsi="Times New Roman"/>
                <w:b/>
                <w:color w:val="000000"/>
                <w:sz w:val="24"/>
                <w:szCs w:val="24"/>
              </w:rPr>
              <w:t>Câu Chuyện Đồ Chơi</w:t>
            </w:r>
            <w:r w:rsidRPr="00A27321">
              <w:rPr>
                <w:rFonts w:ascii="Times New Roman" w:eastAsia="Tahoma" w:hAnsi="Times New Roman"/>
                <w:color w:val="000000"/>
                <w:sz w:val="24"/>
                <w:szCs w:val="24"/>
              </w:rPr>
              <w:t>”- bộ phim hoạt hình có doanh thu cao nhất mọi thời đại của nước Mỹ. Tối Quý khách thưởng thức </w:t>
            </w:r>
            <w:r w:rsidRPr="00A27321">
              <w:rPr>
                <w:rFonts w:ascii="Times New Roman" w:eastAsia="Tahoma" w:hAnsi="Times New Roman"/>
                <w:b/>
                <w:color w:val="000000"/>
                <w:sz w:val="24"/>
                <w:szCs w:val="24"/>
              </w:rPr>
              <w:t>màn bắn pháo hoa </w:t>
            </w:r>
            <w:r w:rsidRPr="00A27321">
              <w:rPr>
                <w:rFonts w:ascii="Times New Roman" w:eastAsia="Tahoma" w:hAnsi="Times New Roman"/>
                <w:color w:val="000000"/>
                <w:sz w:val="24"/>
                <w:szCs w:val="24"/>
              </w:rPr>
              <w:t>vô cùng độc đáo ở</w:t>
            </w:r>
            <w:r w:rsidRPr="00A27321">
              <w:rPr>
                <w:rFonts w:ascii="Times New Roman" w:eastAsia="Tahoma" w:hAnsi="Times New Roman"/>
                <w:b/>
                <w:color w:val="000000"/>
                <w:sz w:val="24"/>
                <w:szCs w:val="24"/>
              </w:rPr>
              <w:t> Lâu đài Người đẹp ngủ trong rừng</w:t>
            </w:r>
            <w:r w:rsidRPr="00A27321">
              <w:rPr>
                <w:rFonts w:ascii="Times New Roman" w:eastAsia="Tahoma" w:hAnsi="Times New Roman"/>
                <w:color w:val="000000"/>
                <w:sz w:val="24"/>
                <w:szCs w:val="24"/>
              </w:rPr>
              <w:t>. (tự túc bữa ăn trong công viên)</w:t>
            </w:r>
            <w:r w:rsidRPr="00A27321">
              <w:rPr>
                <w:rFonts w:ascii="Times New Roman" w:eastAsia="Tahoma" w:hAnsi="Times New Roman"/>
                <w:sz w:val="24"/>
                <w:szCs w:val="24"/>
              </w:rPr>
              <w:t>.</w:t>
            </w:r>
            <w:r>
              <w:rPr>
                <w:rFonts w:ascii="Times New Roman" w:eastAsia="Tahoma" w:hAnsi="Times New Roman"/>
                <w:sz w:val="24"/>
                <w:szCs w:val="24"/>
              </w:rPr>
              <w:t xml:space="preserve"> Quý khách có nhu cầu tham quan vui lòng đăng ký trước 7 ngày khởi hành.</w:t>
            </w:r>
          </w:p>
          <w:p w14:paraId="5E394D6B" w14:textId="77777777" w:rsidR="00A13F72" w:rsidRPr="002B708D" w:rsidRDefault="00A13F72" w:rsidP="00F52B2E">
            <w:pPr>
              <w:pStyle w:val="ListParagraph"/>
              <w:numPr>
                <w:ilvl w:val="3"/>
                <w:numId w:val="25"/>
              </w:numPr>
              <w:tabs>
                <w:tab w:val="left" w:pos="454"/>
              </w:tabs>
              <w:suppressAutoHyphens/>
              <w:spacing w:after="0" w:line="240" w:lineRule="auto"/>
              <w:ind w:left="313" w:right="-15" w:hanging="16"/>
              <w:jc w:val="both"/>
              <w:textAlignment w:val="top"/>
              <w:outlineLvl w:val="0"/>
              <w:rPr>
                <w:rFonts w:ascii="Times New Roman" w:eastAsia="Tahoma" w:hAnsi="Times New Roman"/>
                <w:color w:val="000000"/>
                <w:sz w:val="24"/>
                <w:szCs w:val="24"/>
              </w:rPr>
            </w:pPr>
            <w:r w:rsidRPr="002B708D">
              <w:rPr>
                <w:rFonts w:ascii="Times New Roman" w:eastAsia="Tahoma" w:hAnsi="Times New Roman"/>
                <w:color w:val="000000"/>
                <w:sz w:val="24"/>
                <w:szCs w:val="24"/>
              </w:rPr>
              <w:t xml:space="preserve">Tham </w:t>
            </w:r>
            <w:r>
              <w:rPr>
                <w:rFonts w:ascii="Times New Roman" w:eastAsiaTheme="minorEastAsia" w:hAnsi="Times New Roman" w:hint="eastAsia"/>
                <w:color w:val="000000"/>
                <w:sz w:val="24"/>
                <w:szCs w:val="24"/>
              </w:rPr>
              <w:t xml:space="preserve">gia </w:t>
            </w:r>
            <w:r w:rsidRPr="002B708D">
              <w:rPr>
                <w:rFonts w:ascii="Times New Roman" w:hAnsi="Times New Roman"/>
                <w:b/>
                <w:color w:val="00B050"/>
                <w:sz w:val="24"/>
                <w:szCs w:val="24"/>
                <w:lang w:val="vi-VN"/>
              </w:rPr>
              <w:t>Yến tiệc Cung đình Thượng Hải:</w:t>
            </w:r>
            <w:r w:rsidRPr="002B708D">
              <w:rPr>
                <w:rFonts w:ascii="Times New Roman" w:eastAsia="Tahoma" w:hAnsi="Times New Roman"/>
                <w:color w:val="000000"/>
                <w:sz w:val="24"/>
                <w:szCs w:val="24"/>
              </w:rPr>
              <w:t xml:space="preserve"> Là trải nghiệm ẩm thực đặc sắc lấy cảm hứng từ văn hóa cung đình </w:t>
            </w:r>
            <w:r w:rsidRPr="002B708D">
              <w:rPr>
                <w:rFonts w:ascii="Times New Roman" w:eastAsia="Tahoma" w:hAnsi="Times New Roman"/>
                <w:b/>
                <w:bCs/>
                <w:color w:val="000000"/>
                <w:sz w:val="24"/>
                <w:szCs w:val="24"/>
              </w:rPr>
              <w:t>Trung Hoa cổ đại</w:t>
            </w:r>
            <w:r w:rsidRPr="002B708D">
              <w:rPr>
                <w:rFonts w:ascii="Times New Roman" w:eastAsia="Tahoma" w:hAnsi="Times New Roman"/>
                <w:color w:val="000000"/>
                <w:sz w:val="24"/>
                <w:szCs w:val="24"/>
              </w:rPr>
              <w:t>. Không gian được bài trí theo phong cách cung đình trang nhã, trang nghiêm. Món ăn được chế biến tinh tế dựa trên ý tưởng ngự thiện cung đình, tuyển chọn nguyên liệu kỹ lưỡng và kết hợp tinh hoa của nhiều trường phái ẩm thực truyền thống Trung Quốc. Trong quá trình dùng bữa, du khách còn được thưởng thức nghi thức dâng món và các tiết mục biểu diễn truyền thống, mang đến cảm giác thưởng yến tiệc cung đình sống động và độc đáo.</w:t>
            </w:r>
            <w:r w:rsidRPr="002B708D">
              <w:rPr>
                <w:rFonts w:ascii="Times New Roman" w:eastAsia="Tahoma" w:hAnsi="Times New Roman"/>
                <w:b/>
                <w:sz w:val="24"/>
                <w:szCs w:val="24"/>
              </w:rPr>
              <w:t xml:space="preserve"> (</w:t>
            </w:r>
            <w:r>
              <w:rPr>
                <w:rFonts w:ascii="Times New Roman" w:eastAsia="Tahoma" w:hAnsi="Times New Roman"/>
                <w:b/>
                <w:sz w:val="24"/>
                <w:szCs w:val="24"/>
              </w:rPr>
              <w:t>Quý khách cần l</w:t>
            </w:r>
            <w:r w:rsidRPr="0053696E">
              <w:rPr>
                <w:rFonts w:ascii="Times New Roman" w:eastAsia="Tahoma" w:hAnsi="Times New Roman"/>
                <w:b/>
                <w:sz w:val="24"/>
                <w:szCs w:val="24"/>
              </w:rPr>
              <w:t>iên hệ đặ</w:t>
            </w:r>
            <w:r>
              <w:rPr>
                <w:rFonts w:ascii="Times New Roman" w:eastAsia="Tahoma" w:hAnsi="Times New Roman"/>
                <w:b/>
                <w:sz w:val="24"/>
                <w:szCs w:val="24"/>
              </w:rPr>
              <w:t xml:space="preserve">t vé </w:t>
            </w:r>
            <w:r w:rsidRPr="0053696E">
              <w:rPr>
                <w:rFonts w:ascii="Times New Roman" w:eastAsia="Tahoma" w:hAnsi="Times New Roman"/>
                <w:b/>
                <w:sz w:val="24"/>
                <w:szCs w:val="24"/>
              </w:rPr>
              <w:t xml:space="preserve">trước </w:t>
            </w:r>
            <w:r>
              <w:rPr>
                <w:rFonts w:ascii="Times New Roman" w:eastAsia="Tahoma" w:hAnsi="Times New Roman"/>
                <w:b/>
                <w:sz w:val="24"/>
                <w:szCs w:val="24"/>
              </w:rPr>
              <w:t xml:space="preserve">để đảm bảo còn vé, </w:t>
            </w:r>
            <w:r w:rsidRPr="002B708D">
              <w:rPr>
                <w:rFonts w:ascii="Times New Roman" w:eastAsia="Tahoma" w:hAnsi="Times New Roman"/>
                <w:b/>
                <w:sz w:val="24"/>
                <w:szCs w:val="24"/>
              </w:rPr>
              <w:t xml:space="preserve">Giá tham khảo: </w:t>
            </w:r>
            <w:r>
              <w:rPr>
                <w:rFonts w:ascii="Times New Roman" w:eastAsiaTheme="minorEastAsia" w:hAnsi="Times New Roman" w:hint="eastAsia"/>
                <w:b/>
                <w:sz w:val="24"/>
                <w:szCs w:val="24"/>
              </w:rPr>
              <w:t>3.500</w:t>
            </w:r>
            <w:r w:rsidRPr="002B708D">
              <w:rPr>
                <w:rFonts w:ascii="Times New Roman" w:eastAsia="Tahoma" w:hAnsi="Times New Roman"/>
                <w:b/>
                <w:sz w:val="24"/>
                <w:szCs w:val="24"/>
              </w:rPr>
              <w:t>.00</w:t>
            </w:r>
            <w:r w:rsidRPr="002B708D">
              <w:rPr>
                <w:rFonts w:ascii="Times New Roman" w:eastAsiaTheme="minorEastAsia" w:hAnsi="Times New Roman"/>
                <w:b/>
                <w:sz w:val="24"/>
                <w:szCs w:val="24"/>
              </w:rPr>
              <w:t xml:space="preserve">0 </w:t>
            </w:r>
            <w:r w:rsidRPr="002B708D">
              <w:rPr>
                <w:rFonts w:ascii="Times New Roman" w:eastAsia="Cambria" w:hAnsi="Times New Roman"/>
                <w:b/>
                <w:sz w:val="24"/>
                <w:szCs w:val="24"/>
              </w:rPr>
              <w:t>đế</w:t>
            </w:r>
            <w:r w:rsidRPr="002B708D">
              <w:rPr>
                <w:rFonts w:ascii="Times New Roman" w:eastAsiaTheme="minorEastAsia" w:hAnsi="Times New Roman"/>
                <w:b/>
                <w:sz w:val="24"/>
                <w:szCs w:val="24"/>
              </w:rPr>
              <w:t xml:space="preserve">n </w:t>
            </w:r>
            <w:r>
              <w:rPr>
                <w:rFonts w:ascii="Times New Roman" w:eastAsiaTheme="minorEastAsia" w:hAnsi="Times New Roman"/>
                <w:b/>
                <w:sz w:val="24"/>
                <w:szCs w:val="24"/>
              </w:rPr>
              <w:t>4.0</w:t>
            </w:r>
            <w:r>
              <w:rPr>
                <w:rFonts w:ascii="Times New Roman" w:eastAsiaTheme="minorEastAsia" w:hAnsi="Times New Roman" w:hint="eastAsia"/>
                <w:b/>
                <w:sz w:val="24"/>
                <w:szCs w:val="24"/>
              </w:rPr>
              <w:t>0</w:t>
            </w:r>
            <w:r w:rsidRPr="002B708D">
              <w:rPr>
                <w:rFonts w:ascii="Times New Roman" w:eastAsiaTheme="minorEastAsia" w:hAnsi="Times New Roman"/>
                <w:b/>
                <w:sz w:val="24"/>
                <w:szCs w:val="24"/>
              </w:rPr>
              <w:t>0.000</w:t>
            </w:r>
            <w:r w:rsidRPr="002B708D">
              <w:rPr>
                <w:rFonts w:ascii="Times New Roman" w:eastAsia="Tahoma" w:hAnsi="Times New Roman"/>
                <w:b/>
                <w:sz w:val="24"/>
                <w:szCs w:val="24"/>
              </w:rPr>
              <w:t>VNĐ</w:t>
            </w:r>
            <w:r w:rsidRPr="002B708D">
              <w:rPr>
                <w:rFonts w:ascii="Times New Roman" w:eastAsiaTheme="minorEastAsia" w:hAnsi="Times New Roman"/>
                <w:b/>
                <w:sz w:val="24"/>
                <w:szCs w:val="24"/>
              </w:rPr>
              <w:t xml:space="preserve">, tùy vào </w:t>
            </w:r>
            <w:r w:rsidRPr="00681D02">
              <w:rPr>
                <w:rFonts w:ascii="Times New Roman" w:eastAsiaTheme="minorEastAsia" w:hAnsi="Times New Roman"/>
                <w:b/>
                <w:sz w:val="24"/>
                <w:szCs w:val="24"/>
              </w:rPr>
              <w:t>h</w:t>
            </w:r>
            <w:r w:rsidRPr="00681D02">
              <w:rPr>
                <w:rFonts w:ascii="Times New Roman" w:eastAsia="Cambria" w:hAnsi="Times New Roman"/>
                <w:b/>
                <w:sz w:val="24"/>
                <w:szCs w:val="24"/>
              </w:rPr>
              <w:t>ạ</w:t>
            </w:r>
            <w:r w:rsidRPr="00681D02">
              <w:rPr>
                <w:rFonts w:ascii="Times New Roman" w:eastAsiaTheme="minorEastAsia" w:hAnsi="Times New Roman"/>
                <w:b/>
                <w:sz w:val="24"/>
                <w:szCs w:val="24"/>
              </w:rPr>
              <w:t>ng gh</w:t>
            </w:r>
            <w:r w:rsidRPr="00681D02">
              <w:rPr>
                <w:rFonts w:ascii="Times New Roman" w:eastAsia="Cambria" w:hAnsi="Times New Roman"/>
                <w:b/>
                <w:sz w:val="24"/>
                <w:szCs w:val="24"/>
              </w:rPr>
              <w:t>ế</w:t>
            </w:r>
            <w:r w:rsidRPr="00681D02">
              <w:rPr>
                <w:rFonts w:ascii="Times New Roman" w:eastAsia="Tahoma" w:hAnsi="Times New Roman"/>
                <w:b/>
                <w:sz w:val="24"/>
                <w:szCs w:val="24"/>
              </w:rPr>
              <w:t>)</w:t>
            </w:r>
          </w:p>
          <w:p w14:paraId="18CBB996" w14:textId="77777777" w:rsidR="002E7FC0" w:rsidRPr="00813C38" w:rsidRDefault="00DE59D6" w:rsidP="00F52B2E">
            <w:pPr>
              <w:pStyle w:val="ListParagraph"/>
              <w:numPr>
                <w:ilvl w:val="0"/>
                <w:numId w:val="25"/>
              </w:numPr>
              <w:tabs>
                <w:tab w:val="left" w:pos="313"/>
              </w:tabs>
              <w:suppressAutoHyphens/>
              <w:spacing w:after="0" w:line="240" w:lineRule="auto"/>
              <w:ind w:left="29" w:right="-15" w:firstLine="18"/>
              <w:jc w:val="both"/>
              <w:textAlignment w:val="top"/>
              <w:outlineLvl w:val="0"/>
              <w:rPr>
                <w:rFonts w:ascii="Times New Roman" w:eastAsia="Tahoma" w:hAnsi="Times New Roman"/>
                <w:b/>
                <w:color w:val="0000CC"/>
                <w:sz w:val="24"/>
                <w:szCs w:val="24"/>
              </w:rPr>
            </w:pPr>
            <w:r>
              <w:rPr>
                <w:rFonts w:ascii="Times New Roman" w:eastAsia="Tahoma" w:hAnsi="Times New Roman"/>
                <w:color w:val="000000"/>
                <w:sz w:val="24"/>
                <w:szCs w:val="24"/>
              </w:rPr>
              <w:t xml:space="preserve">Nghỉ đêm tại </w:t>
            </w:r>
            <w:r w:rsidRPr="001B1DDD">
              <w:rPr>
                <w:rFonts w:ascii="Times New Roman" w:hAnsi="Times New Roman"/>
                <w:b/>
                <w:color w:val="00B050"/>
                <w:sz w:val="24"/>
                <w:szCs w:val="24"/>
                <w:lang w:val="vi-VN"/>
              </w:rPr>
              <w:t>Thượng Hải.</w:t>
            </w:r>
          </w:p>
          <w:p w14:paraId="4B07669A" w14:textId="0ABBF01B" w:rsidR="00813C38" w:rsidRPr="00472F49" w:rsidRDefault="00813C38" w:rsidP="00813C38">
            <w:pPr>
              <w:pStyle w:val="ListParagraph"/>
              <w:tabs>
                <w:tab w:val="left" w:pos="0"/>
                <w:tab w:val="left" w:pos="346"/>
              </w:tabs>
              <w:suppressAutoHyphens/>
              <w:spacing w:after="0" w:line="240" w:lineRule="auto"/>
              <w:ind w:left="0" w:right="-15"/>
              <w:jc w:val="both"/>
              <w:textAlignment w:val="top"/>
              <w:outlineLvl w:val="0"/>
              <w:rPr>
                <w:rFonts w:ascii="Times New Roman" w:eastAsia="Tahoma" w:hAnsi="Times New Roman"/>
                <w:b/>
                <w:color w:val="0000CC"/>
                <w:sz w:val="24"/>
                <w:szCs w:val="24"/>
              </w:rPr>
            </w:pPr>
            <w:r>
              <w:rPr>
                <w:rFonts w:ascii="Times New Roman" w:eastAsia="Tahoma" w:hAnsi="Times New Roman"/>
                <w:b/>
                <w:noProof/>
                <w:color w:val="0000CC"/>
                <w:sz w:val="24"/>
                <w:szCs w:val="24"/>
              </w:rPr>
              <w:drawing>
                <wp:inline distT="0" distB="0" distL="0" distR="0" wp14:anchorId="66F6FB59" wp14:editId="6A5A6584">
                  <wp:extent cx="6886575" cy="149352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6886575" cy="1493520"/>
                          </a:xfrm>
                          <a:prstGeom prst="rect">
                            <a:avLst/>
                          </a:prstGeom>
                          <a:ln>
                            <a:noFill/>
                          </a:ln>
                          <a:effectLst>
                            <a:softEdge rad="112500"/>
                          </a:effectLst>
                        </pic:spPr>
                      </pic:pic>
                    </a:graphicData>
                  </a:graphic>
                </wp:inline>
              </w:drawing>
            </w:r>
          </w:p>
        </w:tc>
      </w:tr>
      <w:tr w:rsidR="00B84047" w:rsidRPr="001B1DDD" w14:paraId="525239B3" w14:textId="77777777" w:rsidTr="00353777">
        <w:trPr>
          <w:trHeight w:val="369"/>
          <w:jc w:val="center"/>
        </w:trPr>
        <w:tc>
          <w:tcPr>
            <w:tcW w:w="688" w:type="pct"/>
            <w:shd w:val="clear" w:color="auto" w:fill="3DC12F"/>
            <w:vAlign w:val="center"/>
          </w:tcPr>
          <w:p w14:paraId="020AC80A" w14:textId="77777777" w:rsidR="00B84047" w:rsidRPr="001B1DDD" w:rsidRDefault="00B84047" w:rsidP="00B84047">
            <w:pPr>
              <w:pStyle w:val="Default"/>
              <w:rPr>
                <w:b/>
                <w:iCs/>
                <w:color w:val="FFFFFF"/>
              </w:rPr>
            </w:pPr>
            <w:r w:rsidRPr="001B1DDD">
              <w:rPr>
                <w:b/>
                <w:color w:val="FFFFFF"/>
              </w:rPr>
              <w:t>NGÀY 5:</w:t>
            </w:r>
          </w:p>
        </w:tc>
        <w:tc>
          <w:tcPr>
            <w:tcW w:w="4312" w:type="pct"/>
            <w:gridSpan w:val="6"/>
            <w:shd w:val="clear" w:color="auto" w:fill="3DC12F"/>
            <w:vAlign w:val="center"/>
          </w:tcPr>
          <w:p w14:paraId="72A8D722" w14:textId="6FECE278" w:rsidR="00B84047" w:rsidRPr="001B1DDD" w:rsidRDefault="00B84047" w:rsidP="00B84047">
            <w:pPr>
              <w:pStyle w:val="Default"/>
              <w:ind w:right="-91"/>
              <w:rPr>
                <w:b/>
                <w:iCs/>
                <w:color w:val="FFFFFF"/>
              </w:rPr>
            </w:pPr>
            <w:r w:rsidRPr="001B1DDD">
              <w:rPr>
                <w:b/>
                <w:color w:val="FFFFFF"/>
              </w:rPr>
              <w:t xml:space="preserve">THƯỢNG HẢI </w:t>
            </w:r>
            <w:r w:rsidR="00943EAE" w:rsidRPr="001B1DDD">
              <w:rPr>
                <w:rFonts w:eastAsiaTheme="minorEastAsia"/>
                <w:b/>
                <w:color w:val="FFFFFF"/>
                <w:lang w:eastAsia="zh-CN"/>
              </w:rPr>
              <w:t xml:space="preserve"> - </w:t>
            </w:r>
            <w:r w:rsidRPr="001B1DDD">
              <w:rPr>
                <w:b/>
                <w:color w:val="FFFFFF"/>
              </w:rPr>
              <w:t xml:space="preserve"> TP.HCM                                                                         (Ăn 3 bữa)                        </w:t>
            </w:r>
          </w:p>
        </w:tc>
      </w:tr>
      <w:tr w:rsidR="00F52B2E" w:rsidRPr="0090496D" w14:paraId="31AF6B1B" w14:textId="77777777" w:rsidTr="00353777">
        <w:trPr>
          <w:trHeight w:val="369"/>
          <w:jc w:val="center"/>
        </w:trPr>
        <w:tc>
          <w:tcPr>
            <w:tcW w:w="5000" w:type="pct"/>
            <w:gridSpan w:val="7"/>
            <w:shd w:val="clear" w:color="auto" w:fill="auto"/>
            <w:vAlign w:val="center"/>
          </w:tcPr>
          <w:p w14:paraId="559583D0" w14:textId="77777777" w:rsidR="00F52B2E" w:rsidRPr="00294257" w:rsidRDefault="00F52B2E" w:rsidP="00F52B2E">
            <w:pPr>
              <w:pStyle w:val="ListParagraph"/>
              <w:numPr>
                <w:ilvl w:val="0"/>
                <w:numId w:val="22"/>
              </w:numPr>
              <w:tabs>
                <w:tab w:val="left" w:pos="0"/>
                <w:tab w:val="left" w:pos="284"/>
              </w:tabs>
              <w:spacing w:after="160" w:line="259" w:lineRule="auto"/>
              <w:ind w:left="0" w:firstLine="0"/>
              <w:rPr>
                <w:rFonts w:ascii="Times New Roman" w:hAnsi="Times New Roman"/>
                <w:sz w:val="24"/>
                <w:szCs w:val="24"/>
                <w:lang w:val="vi-VN"/>
              </w:rPr>
            </w:pPr>
            <w:r w:rsidRPr="00294257">
              <w:rPr>
                <w:rFonts w:ascii="Times New Roman" w:hAnsi="Times New Roman"/>
                <w:sz w:val="24"/>
                <w:szCs w:val="24"/>
                <w:lang w:val="vi-VN"/>
              </w:rPr>
              <w:t xml:space="preserve">Quý khách ăn sáng tại khách sạn, làm thủ tục trả phòng. </w:t>
            </w:r>
          </w:p>
          <w:p w14:paraId="63EEB653" w14:textId="77777777" w:rsidR="00F52B2E" w:rsidRPr="00294257" w:rsidRDefault="00F52B2E" w:rsidP="00F52B2E">
            <w:pPr>
              <w:pStyle w:val="ListParagraph"/>
              <w:numPr>
                <w:ilvl w:val="0"/>
                <w:numId w:val="20"/>
              </w:numPr>
              <w:tabs>
                <w:tab w:val="left" w:pos="284"/>
              </w:tabs>
              <w:spacing w:before="8" w:after="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t>Sau đó di chuyển</w:t>
            </w:r>
            <w:r w:rsidRPr="00294257">
              <w:rPr>
                <w:rFonts w:ascii="Times New Roman" w:eastAsiaTheme="minorEastAsia" w:hAnsi="Times New Roman"/>
                <w:sz w:val="24"/>
                <w:szCs w:val="24"/>
                <w:lang w:val="vi-VN"/>
              </w:rPr>
              <w:t xml:space="preserve"> </w:t>
            </w:r>
            <w:r w:rsidRPr="00294257">
              <w:rPr>
                <w:rFonts w:ascii="Times New Roman" w:hAnsi="Times New Roman"/>
                <w:sz w:val="24"/>
                <w:szCs w:val="24"/>
                <w:lang w:val="vi-VN"/>
              </w:rPr>
              <w:t xml:space="preserve">tham quan </w:t>
            </w:r>
            <w:r w:rsidRPr="00294257">
              <w:rPr>
                <w:rFonts w:ascii="Times New Roman" w:hAnsi="Times New Roman"/>
                <w:b/>
                <w:color w:val="00B050"/>
                <w:sz w:val="24"/>
                <w:szCs w:val="24"/>
                <w:lang w:val="vi-VN"/>
              </w:rPr>
              <w:t>bến Thượng Hải</w:t>
            </w:r>
            <w:r w:rsidRPr="00294257">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EB7F0B">
              <w:rPr>
                <w:rFonts w:ascii="Times New Roman" w:hAnsi="Times New Roman"/>
                <w:bCs/>
                <w:sz w:val="24"/>
                <w:szCs w:val="24"/>
                <w:lang w:val="vi-VN"/>
              </w:rPr>
              <w:t>Bến Thượng Hải</w:t>
            </w:r>
            <w:r w:rsidRPr="00294257">
              <w:rPr>
                <w:rFonts w:ascii="Times New Roman" w:hAnsi="Times New Roman"/>
                <w:sz w:val="24"/>
                <w:szCs w:val="24"/>
                <w:lang w:val="vi-VN"/>
              </w:rPr>
              <w:t xml:space="preserve"> bởi sức hấp dẫn của nó đối với mỗi du khách khi có dịp đặt chân đến. Ngắm </w:t>
            </w:r>
            <w:r w:rsidRPr="00294257">
              <w:rPr>
                <w:rFonts w:ascii="Times New Roman" w:hAnsi="Times New Roman"/>
                <w:b/>
                <w:color w:val="00B050"/>
                <w:sz w:val="24"/>
                <w:szCs w:val="24"/>
                <w:lang w:val="vi-VN"/>
              </w:rPr>
              <w:t>tháp truyền hình Minh Châu Phương Đông</w:t>
            </w:r>
            <w:r w:rsidRPr="00294257">
              <w:rPr>
                <w:rFonts w:ascii="Times New Roman" w:hAnsi="Times New Roman"/>
                <w:sz w:val="24"/>
                <w:szCs w:val="24"/>
                <w:lang w:val="vi-VN"/>
              </w:rPr>
              <w:t>– một tháp truyền hình cao nhất Châu Á và đứng thứ ba trên thế giới.</w:t>
            </w:r>
          </w:p>
          <w:p w14:paraId="57D58058" w14:textId="77777777" w:rsidR="00F52B2E" w:rsidRPr="00DA7020" w:rsidRDefault="00F52B2E" w:rsidP="00F52B2E">
            <w:pPr>
              <w:pStyle w:val="ListParagraph"/>
              <w:numPr>
                <w:ilvl w:val="0"/>
                <w:numId w:val="6"/>
              </w:numPr>
              <w:tabs>
                <w:tab w:val="left" w:pos="0"/>
                <w:tab w:val="left" w:pos="284"/>
              </w:tabs>
              <w:spacing w:before="8" w:after="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t xml:space="preserve">Quý khách tiếp tục tham quan, </w:t>
            </w:r>
            <w:r w:rsidRPr="003F5BE0">
              <w:rPr>
                <w:rFonts w:ascii="Times New Roman" w:hAnsi="Times New Roman"/>
                <w:b/>
                <w:color w:val="00B050"/>
                <w:sz w:val="24"/>
                <w:szCs w:val="24"/>
                <w:lang w:val="vi-VN"/>
              </w:rPr>
              <w:t>phố đi bộ Miếu Thành Hoàng</w:t>
            </w:r>
            <w:r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Pr>
                <w:rFonts w:ascii="Times New Roman" w:hAnsi="Times New Roman"/>
                <w:sz w:val="24"/>
                <w:szCs w:val="24"/>
                <w:lang w:val="vi-VN"/>
              </w:rPr>
              <w:t xml:space="preserve"> </w:t>
            </w:r>
            <w:r w:rsidRPr="003F5BE0">
              <w:rPr>
                <w:rFonts w:ascii="Times New Roman" w:hAnsi="Times New Roman"/>
                <w:sz w:val="24"/>
                <w:szCs w:val="24"/>
                <w:lang w:val="vi-VN"/>
              </w:rPr>
              <w:t xml:space="preserve">và thưởng thức đặc sản địa phương như tiểu long bao, bánh cua hấp hay kẹo hồ lô. </w:t>
            </w:r>
          </w:p>
          <w:p w14:paraId="34A982EA" w14:textId="77777777" w:rsidR="00F52B2E" w:rsidRPr="002F60C3" w:rsidRDefault="00F52B2E" w:rsidP="00F52B2E">
            <w:pPr>
              <w:pStyle w:val="ListParagraph"/>
              <w:numPr>
                <w:ilvl w:val="0"/>
                <w:numId w:val="22"/>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2F60C3">
              <w:rPr>
                <w:rFonts w:ascii="Times New Roman" w:hAnsi="Times New Roman"/>
                <w:sz w:val="24"/>
                <w:szCs w:val="24"/>
                <w:lang w:val="vi-VN"/>
              </w:rPr>
              <w:t>Sau bữa trưa,</w:t>
            </w:r>
            <w:r>
              <w:rPr>
                <w:rFonts w:ascii="Times New Roman" w:hAnsi="Times New Roman"/>
                <w:sz w:val="24"/>
                <w:szCs w:val="24"/>
                <w:lang w:val="vi-VN"/>
              </w:rPr>
              <w:t xml:space="preserve"> </w:t>
            </w: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661027C4" w14:textId="77777777" w:rsidR="00F52B2E" w:rsidRPr="00294257" w:rsidRDefault="00F52B2E" w:rsidP="00F52B2E">
            <w:pPr>
              <w:pStyle w:val="ListParagraph"/>
              <w:numPr>
                <w:ilvl w:val="0"/>
                <w:numId w:val="22"/>
              </w:numPr>
              <w:tabs>
                <w:tab w:val="left" w:pos="0"/>
                <w:tab w:val="left" w:pos="284"/>
              </w:tabs>
              <w:spacing w:after="16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t xml:space="preserve">Quý khách tham quan </w:t>
            </w:r>
            <w:r w:rsidRPr="00294257">
              <w:rPr>
                <w:rFonts w:ascii="Times New Roman" w:hAnsi="Times New Roman"/>
                <w:b/>
                <w:color w:val="00B050"/>
                <w:sz w:val="24"/>
                <w:szCs w:val="24"/>
                <w:lang w:val="vi-VN"/>
              </w:rPr>
              <w:t>Tân Thiên Địa Thượng Hải</w:t>
            </w:r>
            <w:r w:rsidRPr="00294257">
              <w:rPr>
                <w:rFonts w:ascii="Times New Roman" w:hAnsi="Times New Roman"/>
                <w:sz w:val="24"/>
                <w:szCs w:val="24"/>
                <w:lang w:val="vi-VN"/>
              </w:rPr>
              <w:t xml:space="preserve"> nằm gần đường Hoài Hải, trung tâm thành phố, được cải tạo từ các công trình kiến trúc Thạch Khố Môn cổ của Thượng Hải. Nơi đây kết hợp hài hòa giữa nét truyền thống và hiện đại, vừa giữ được phong cách lịch sử độc đáo, vừa tập trung nhiều nhà hàng, quán cà phê, quán bar và cửa hàng thời trang. Đây là điểm đến nổi tiếng để du khách mua sắm, thư giãn và cảm nhận nhịp sống hiện đại của Thượng Hải.</w:t>
            </w:r>
          </w:p>
          <w:p w14:paraId="14D28577" w14:textId="032AB102" w:rsidR="00F52B2E" w:rsidRPr="00A8632D" w:rsidRDefault="00F52B2E" w:rsidP="00A8632D">
            <w:pPr>
              <w:pStyle w:val="ListParagraph"/>
              <w:numPr>
                <w:ilvl w:val="0"/>
                <w:numId w:val="6"/>
              </w:numPr>
              <w:tabs>
                <w:tab w:val="left" w:pos="0"/>
                <w:tab w:val="left" w:pos="284"/>
              </w:tabs>
              <w:spacing w:after="160" w:line="259" w:lineRule="auto"/>
              <w:ind w:left="0" w:firstLine="0"/>
              <w:jc w:val="both"/>
              <w:rPr>
                <w:rFonts w:ascii="Times New Roman" w:hAnsi="Times New Roman"/>
                <w:b/>
                <w:color w:val="FF0000"/>
                <w:sz w:val="24"/>
                <w:szCs w:val="24"/>
                <w:lang w:val="vi-VN"/>
              </w:rPr>
            </w:pPr>
            <w:r w:rsidRPr="00294257">
              <w:rPr>
                <w:rFonts w:ascii="Times New Roman" w:hAnsi="Times New Roman"/>
                <w:sz w:val="24"/>
                <w:szCs w:val="24"/>
                <w:lang w:val="vi-VN"/>
              </w:rPr>
              <w:t xml:space="preserve">Đoàn dùng bữa tối, sau đó đoàn di chuyển ra sân bay làm thủ tục đáp </w:t>
            </w:r>
            <w:r w:rsidRPr="00294257">
              <w:rPr>
                <w:rFonts w:ascii="Times New Roman" w:hAnsi="Times New Roman"/>
                <w:bCs/>
                <w:color w:val="000000" w:themeColor="text1"/>
                <w:sz w:val="24"/>
                <w:szCs w:val="24"/>
                <w:lang w:val="vi-VN"/>
              </w:rPr>
              <w:t>chuyến bay</w:t>
            </w:r>
            <w:r w:rsidRPr="00294257">
              <w:rPr>
                <w:rFonts w:ascii="Times New Roman" w:hAnsi="Times New Roman"/>
                <w:b/>
                <w:color w:val="000000" w:themeColor="text1"/>
                <w:sz w:val="24"/>
                <w:szCs w:val="24"/>
                <w:lang w:val="vi-VN"/>
              </w:rPr>
              <w:t xml:space="preserve"> </w:t>
            </w:r>
            <w:r w:rsidRPr="00294257">
              <w:rPr>
                <w:rFonts w:ascii="Times New Roman" w:hAnsi="Times New Roman"/>
                <w:b/>
                <w:color w:val="FF0000"/>
                <w:sz w:val="24"/>
                <w:szCs w:val="24"/>
                <w:lang w:val="vi-VN"/>
              </w:rPr>
              <w:t>MU281  PVG – SGN về TPHCM.</w:t>
            </w:r>
            <w:r w:rsidR="00A8632D" w:rsidRPr="00A8632D">
              <w:rPr>
                <w:rFonts w:ascii="Times New Roman" w:hAnsi="Times New Roman"/>
                <w:b/>
                <w:color w:val="FF0000"/>
                <w:sz w:val="24"/>
                <w:szCs w:val="24"/>
                <w:lang w:val="vi-VN"/>
              </w:rPr>
              <w:t xml:space="preserve"> </w:t>
            </w:r>
            <w:r w:rsidR="00A8632D" w:rsidRPr="00A8632D">
              <w:rPr>
                <w:rFonts w:ascii="Times New Roman" w:hAnsi="Times New Roman"/>
                <w:i/>
                <w:color w:val="000000" w:themeColor="text1"/>
                <w:sz w:val="24"/>
                <w:szCs w:val="24"/>
                <w:lang w:val="vi-VN"/>
              </w:rPr>
              <w:t>(giờ bay cụ thể vui lòng xem trong lịch khởi hành)</w:t>
            </w:r>
            <w:r w:rsidRPr="00A8632D">
              <w:rPr>
                <w:rFonts w:ascii="Times New Roman" w:hAnsi="Times New Roman"/>
                <w:b/>
                <w:color w:val="FF0000"/>
                <w:sz w:val="24"/>
                <w:szCs w:val="24"/>
                <w:lang w:val="vi-VN"/>
              </w:rPr>
              <w:t xml:space="preserve"> </w:t>
            </w:r>
          </w:p>
          <w:p w14:paraId="44DEC81A" w14:textId="1877E088" w:rsidR="00F52B2E" w:rsidRPr="00DF3F2C" w:rsidRDefault="00F52B2E" w:rsidP="00DF3F2C">
            <w:pPr>
              <w:pStyle w:val="ListParagraph"/>
              <w:numPr>
                <w:ilvl w:val="0"/>
                <w:numId w:val="22"/>
              </w:numPr>
              <w:tabs>
                <w:tab w:val="left" w:pos="0"/>
                <w:tab w:val="left" w:pos="284"/>
              </w:tabs>
              <w:spacing w:after="160" w:line="259" w:lineRule="auto"/>
              <w:ind w:left="0" w:firstLine="0"/>
              <w:jc w:val="both"/>
              <w:rPr>
                <w:rFonts w:ascii="Times New Roman" w:hAnsi="Times New Roman"/>
                <w:sz w:val="24"/>
                <w:szCs w:val="24"/>
                <w:lang w:val="vi-VN"/>
              </w:rPr>
            </w:pPr>
            <w:r w:rsidRPr="00294257">
              <w:rPr>
                <w:rFonts w:ascii="Times New Roman" w:hAnsi="Times New Roman"/>
                <w:sz w:val="24"/>
                <w:szCs w:val="24"/>
                <w:lang w:val="vi-VN"/>
              </w:rPr>
              <w:lastRenderedPageBreak/>
              <w:t xml:space="preserve">Đến </w:t>
            </w:r>
            <w:r w:rsidRPr="00294257">
              <w:rPr>
                <w:rFonts w:ascii="Times New Roman" w:hAnsi="Times New Roman"/>
                <w:b/>
                <w:color w:val="00B050"/>
                <w:sz w:val="24"/>
                <w:szCs w:val="24"/>
                <w:lang w:val="vi-VN"/>
              </w:rPr>
              <w:t>TPHCM,</w:t>
            </w:r>
            <w:r w:rsidRPr="00294257">
              <w:rPr>
                <w:rFonts w:ascii="Times New Roman" w:hAnsi="Times New Roman"/>
                <w:color w:val="00B050"/>
                <w:sz w:val="24"/>
                <w:szCs w:val="24"/>
                <w:lang w:val="vi-VN"/>
              </w:rPr>
              <w:t xml:space="preserve"> </w:t>
            </w:r>
            <w:r w:rsidRPr="00294257">
              <w:rPr>
                <w:rFonts w:ascii="Times New Roman" w:hAnsi="Times New Roman"/>
                <w:b/>
                <w:color w:val="00B050"/>
                <w:sz w:val="24"/>
                <w:szCs w:val="24"/>
                <w:lang w:val="vi-VN"/>
              </w:rPr>
              <w:t>HDV chia tay đoàn. Hẹn gặp lại quý khách.</w:t>
            </w:r>
          </w:p>
        </w:tc>
      </w:tr>
      <w:tr w:rsidR="00480776" w:rsidRPr="0090496D" w14:paraId="14C73713" w14:textId="77777777" w:rsidTr="00353777">
        <w:trPr>
          <w:gridAfter w:val="1"/>
          <w:wAfter w:w="26" w:type="pct"/>
          <w:trHeight w:val="720"/>
          <w:jc w:val="center"/>
        </w:trPr>
        <w:tc>
          <w:tcPr>
            <w:tcW w:w="4974" w:type="pct"/>
            <w:gridSpan w:val="6"/>
            <w:shd w:val="clear" w:color="auto" w:fill="FFFFFF"/>
            <w:vAlign w:val="center"/>
          </w:tcPr>
          <w:p w14:paraId="0B31E913" w14:textId="6E39B2F0" w:rsidR="00480776" w:rsidRPr="001B1DDD" w:rsidRDefault="00480776" w:rsidP="00C46222">
            <w:pPr>
              <w:tabs>
                <w:tab w:val="left" w:pos="284"/>
              </w:tabs>
              <w:spacing w:after="0"/>
              <w:rPr>
                <w:rFonts w:ascii="Times New Roman" w:hAnsi="Times New Roman"/>
                <w:sz w:val="24"/>
                <w:szCs w:val="24"/>
                <w:lang w:val="vi-VN"/>
              </w:rPr>
            </w:pPr>
            <w:r w:rsidRPr="001B1DDD">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E3B25" w:rsidRPr="0090496D" w14:paraId="1151C4B3" w14:textId="77777777" w:rsidTr="00353777">
        <w:trPr>
          <w:gridAfter w:val="1"/>
          <w:wAfter w:w="26" w:type="pct"/>
          <w:trHeight w:val="368"/>
          <w:jc w:val="center"/>
        </w:trPr>
        <w:tc>
          <w:tcPr>
            <w:tcW w:w="71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1B1DDD" w:rsidRDefault="00920A33" w:rsidP="00920A33">
            <w:pPr>
              <w:spacing w:after="0" w:line="240" w:lineRule="auto"/>
              <w:contextualSpacing/>
              <w:jc w:val="center"/>
              <w:rPr>
                <w:rFonts w:ascii="Times New Roman" w:hAnsi="Times New Roman"/>
                <w:b/>
                <w:bCs/>
                <w:color w:val="FF0000"/>
                <w:sz w:val="28"/>
                <w:lang w:val="vi-VN"/>
              </w:rPr>
            </w:pPr>
            <w:r w:rsidRPr="001B1DDD">
              <w:rPr>
                <w:rFonts w:ascii="Times New Roman" w:hAnsi="Times New Roman"/>
                <w:b/>
                <w:bCs/>
                <w:color w:val="FF0000"/>
                <w:sz w:val="28"/>
                <w:lang w:val="vi-VN"/>
              </w:rPr>
              <w:t>NGÀY</w:t>
            </w:r>
          </w:p>
          <w:p w14:paraId="2EF55EBA"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bCs/>
                <w:color w:val="FF0000"/>
                <w:sz w:val="28"/>
                <w:lang w:val="vi-VN"/>
              </w:rPr>
              <w:t>KHỞI HÀNH</w:t>
            </w:r>
          </w:p>
        </w:tc>
        <w:tc>
          <w:tcPr>
            <w:tcW w:w="2100"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 w:val="36"/>
              </w:rPr>
              <w:t>CHUYẾN BAY</w:t>
            </w:r>
          </w:p>
        </w:tc>
        <w:tc>
          <w:tcPr>
            <w:tcW w:w="215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1B1DDD">
              <w:rPr>
                <w:rFonts w:ascii="Times New Roman" w:hAnsi="Times New Roman"/>
                <w:b/>
                <w:color w:val="FF0000"/>
                <w:sz w:val="24"/>
                <w:szCs w:val="24"/>
                <w:lang w:val="de-DE"/>
              </w:rPr>
              <w:t>GIÁ KHÁCH LẺ GHÉP ĐOÀN (VNĐ)</w:t>
            </w:r>
          </w:p>
        </w:tc>
      </w:tr>
      <w:tr w:rsidR="007E3B25" w:rsidRPr="001B1DDD" w14:paraId="4EF43908" w14:textId="77777777" w:rsidTr="00353777">
        <w:trPr>
          <w:gridAfter w:val="1"/>
          <w:wAfter w:w="26" w:type="pct"/>
          <w:trHeight w:val="530"/>
          <w:jc w:val="center"/>
        </w:trPr>
        <w:tc>
          <w:tcPr>
            <w:tcW w:w="717" w:type="pct"/>
            <w:gridSpan w:val="2"/>
            <w:vMerge/>
            <w:tcBorders>
              <w:left w:val="single" w:sz="4" w:space="0" w:color="auto"/>
              <w:right w:val="single" w:sz="4" w:space="0" w:color="auto"/>
            </w:tcBorders>
            <w:shd w:val="clear" w:color="auto" w:fill="FFFF00"/>
            <w:vAlign w:val="center"/>
          </w:tcPr>
          <w:p w14:paraId="08F3B67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2100" w:type="pct"/>
            <w:vMerge/>
            <w:tcBorders>
              <w:left w:val="single" w:sz="4" w:space="0" w:color="auto"/>
              <w:right w:val="single" w:sz="4" w:space="0" w:color="auto"/>
            </w:tcBorders>
            <w:shd w:val="clear" w:color="auto" w:fill="FFFF00"/>
            <w:vAlign w:val="center"/>
          </w:tcPr>
          <w:p w14:paraId="08AB7F86"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51"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1B1DDD">
              <w:rPr>
                <w:rFonts w:ascii="Times New Roman" w:hAnsi="Times New Roman"/>
                <w:b/>
                <w:color w:val="FF0000"/>
                <w:szCs w:val="20"/>
              </w:rPr>
              <w:t>NGƯỜI LỚN</w:t>
            </w:r>
          </w:p>
        </w:tc>
        <w:tc>
          <w:tcPr>
            <w:tcW w:w="75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1B1DDD"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1B1DDD">
              <w:rPr>
                <w:rFonts w:ascii="Times New Roman" w:hAnsi="Times New Roman"/>
                <w:b/>
                <w:color w:val="FF0000"/>
                <w:szCs w:val="20"/>
                <w:lang w:val="de-DE"/>
              </w:rPr>
              <w:t>TRẺ EM</w:t>
            </w:r>
          </w:p>
          <w:p w14:paraId="420C0B17" w14:textId="77777777" w:rsidR="00920A33" w:rsidRPr="001B1DDD"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1B1DDD">
              <w:rPr>
                <w:rFonts w:ascii="Times New Roman" w:hAnsi="Times New Roman"/>
                <w:b/>
                <w:sz w:val="16"/>
                <w:szCs w:val="20"/>
                <w:lang w:val="de-DE"/>
              </w:rPr>
              <w:t>(Từ 2 - dưới 11T)</w:t>
            </w:r>
          </w:p>
        </w:tc>
        <w:tc>
          <w:tcPr>
            <w:tcW w:w="654"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1B1DDD"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1B1DDD">
              <w:rPr>
                <w:rFonts w:ascii="Times New Roman" w:hAnsi="Times New Roman"/>
                <w:b/>
                <w:color w:val="FF0000"/>
                <w:szCs w:val="20"/>
              </w:rPr>
              <w:t>EM BÉ</w:t>
            </w:r>
          </w:p>
          <w:p w14:paraId="4DD0665F" w14:textId="77777777" w:rsidR="00920A33" w:rsidRPr="001B1DDD"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sidRPr="001B1DDD">
              <w:rPr>
                <w:rFonts w:ascii="Times New Roman" w:hAnsi="Times New Roman"/>
                <w:b/>
                <w:sz w:val="16"/>
                <w:szCs w:val="20"/>
              </w:rPr>
              <w:t>(</w:t>
            </w:r>
            <w:r w:rsidR="00920A33" w:rsidRPr="001B1DDD">
              <w:rPr>
                <w:rFonts w:ascii="Times New Roman" w:hAnsi="Times New Roman"/>
                <w:b/>
                <w:sz w:val="16"/>
                <w:szCs w:val="20"/>
              </w:rPr>
              <w:t>Dướ</w:t>
            </w:r>
            <w:r w:rsidRPr="001B1DDD">
              <w:rPr>
                <w:rFonts w:ascii="Times New Roman" w:hAnsi="Times New Roman"/>
                <w:b/>
                <w:sz w:val="16"/>
                <w:szCs w:val="20"/>
              </w:rPr>
              <w:t>i 2T</w:t>
            </w:r>
            <w:r w:rsidR="00920A33" w:rsidRPr="001B1DDD">
              <w:rPr>
                <w:rFonts w:ascii="Times New Roman" w:hAnsi="Times New Roman"/>
                <w:b/>
                <w:sz w:val="16"/>
                <w:szCs w:val="20"/>
              </w:rPr>
              <w:t>)</w:t>
            </w:r>
          </w:p>
        </w:tc>
      </w:tr>
      <w:tr w:rsidR="00DD7F6C" w:rsidRPr="0090496D" w14:paraId="5D7FD680" w14:textId="77777777" w:rsidTr="00353777">
        <w:trPr>
          <w:gridAfter w:val="1"/>
          <w:wAfter w:w="26" w:type="pct"/>
          <w:trHeight w:val="60"/>
          <w:jc w:val="center"/>
        </w:trPr>
        <w:tc>
          <w:tcPr>
            <w:tcW w:w="71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2100"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51"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1B1DDD"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0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1B1DDD"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A13F72">
              <w:rPr>
                <w:rFonts w:ascii="Times New Roman" w:hAnsi="Times New Roman"/>
                <w:b/>
                <w:sz w:val="20"/>
                <w:szCs w:val="20"/>
                <w:lang w:val="de-DE"/>
              </w:rPr>
              <w:t>Ngủ chung giường với Cha Mẹ</w:t>
            </w:r>
          </w:p>
        </w:tc>
      </w:tr>
      <w:tr w:rsidR="00AF5C74" w:rsidRPr="001B1DDD" w14:paraId="636A9640"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0CF271B5" w14:textId="03F06A28" w:rsidR="006E4B3F" w:rsidRPr="006E4B3F" w:rsidRDefault="006E4B3F" w:rsidP="00DD7F6C">
            <w:pPr>
              <w:pStyle w:val="NoSpacing"/>
              <w:jc w:val="center"/>
              <w:rPr>
                <w:rFonts w:ascii="Times New Roman" w:hAnsi="Times New Roman"/>
                <w:b/>
                <w:color w:val="000000" w:themeColor="text1"/>
                <w:sz w:val="24"/>
                <w:szCs w:val="24"/>
                <w:lang w:eastAsia="zh-CN"/>
              </w:rPr>
            </w:pPr>
            <w:r w:rsidRPr="006E4B3F">
              <w:rPr>
                <w:rFonts w:ascii="Times New Roman" w:hAnsi="Times New Roman"/>
                <w:b/>
                <w:color w:val="000000" w:themeColor="text1"/>
                <w:sz w:val="24"/>
                <w:szCs w:val="24"/>
                <w:lang w:eastAsia="zh-CN"/>
              </w:rPr>
              <w:t>24/10/2026</w:t>
            </w:r>
            <w:r w:rsidR="00611207">
              <w:rPr>
                <w:rFonts w:ascii="Times New Roman" w:hAnsi="Times New Roman"/>
                <w:b/>
                <w:color w:val="000000" w:themeColor="text1"/>
                <w:sz w:val="24"/>
                <w:szCs w:val="24"/>
                <w:lang w:eastAsia="zh-CN"/>
              </w:rPr>
              <w:t xml:space="preserve"> </w:t>
            </w:r>
          </w:p>
        </w:tc>
        <w:tc>
          <w:tcPr>
            <w:tcW w:w="2100" w:type="pct"/>
            <w:tcBorders>
              <w:top w:val="single" w:sz="4" w:space="0" w:color="auto"/>
              <w:left w:val="single" w:sz="4" w:space="0" w:color="auto"/>
              <w:bottom w:val="single" w:sz="4" w:space="0" w:color="auto"/>
              <w:right w:val="single" w:sz="4" w:space="0" w:color="auto"/>
            </w:tcBorders>
            <w:vAlign w:val="center"/>
          </w:tcPr>
          <w:p w14:paraId="55E875D4" w14:textId="00ADBD75" w:rsidR="00AF5C74" w:rsidRPr="007979CF" w:rsidRDefault="00AF5C74" w:rsidP="00AF5C74">
            <w:pPr>
              <w:tabs>
                <w:tab w:val="left" w:pos="284"/>
              </w:tabs>
              <w:spacing w:after="0" w:line="240" w:lineRule="auto"/>
              <w:ind w:left="270" w:hanging="270"/>
              <w:jc w:val="center"/>
              <w:rPr>
                <w:rFonts w:ascii="Times New Roman" w:hAnsi="Times New Roman"/>
                <w:b/>
                <w:color w:val="7030A0"/>
                <w:sz w:val="24"/>
                <w:szCs w:val="24"/>
                <w:lang w:val="vi-VN"/>
              </w:rPr>
            </w:pPr>
            <w:r w:rsidRPr="007979CF">
              <w:rPr>
                <w:rFonts w:ascii="Times New Roman" w:hAnsi="Times New Roman"/>
                <w:b/>
                <w:color w:val="7030A0"/>
                <w:sz w:val="24"/>
                <w:szCs w:val="24"/>
                <w:lang w:val="vi-VN"/>
              </w:rPr>
              <w:t>MU2840 SGN – NKG 06:20 – 1</w:t>
            </w:r>
            <w:r w:rsidR="006E4B3F" w:rsidRPr="007979CF">
              <w:rPr>
                <w:rFonts w:ascii="Times New Roman" w:hAnsi="Times New Roman"/>
                <w:b/>
                <w:color w:val="7030A0"/>
                <w:sz w:val="24"/>
                <w:szCs w:val="24"/>
              </w:rPr>
              <w:t>0</w:t>
            </w:r>
            <w:r w:rsidR="006E4B3F" w:rsidRPr="007979CF">
              <w:rPr>
                <w:rFonts w:ascii="Times New Roman" w:hAnsi="Times New Roman"/>
                <w:b/>
                <w:color w:val="7030A0"/>
                <w:sz w:val="24"/>
                <w:szCs w:val="24"/>
                <w:lang w:val="vi-VN"/>
              </w:rPr>
              <w:t>:5</w:t>
            </w:r>
            <w:r w:rsidRPr="007979CF">
              <w:rPr>
                <w:rFonts w:ascii="Times New Roman" w:hAnsi="Times New Roman"/>
                <w:b/>
                <w:color w:val="7030A0"/>
                <w:sz w:val="24"/>
                <w:szCs w:val="24"/>
                <w:lang w:val="vi-VN"/>
              </w:rPr>
              <w:t>0</w:t>
            </w:r>
          </w:p>
          <w:p w14:paraId="4C00E972" w14:textId="5A11ED5C" w:rsidR="00AF5C74" w:rsidRPr="00AF5C74" w:rsidRDefault="00AF5C74" w:rsidP="00C77482">
            <w:pPr>
              <w:tabs>
                <w:tab w:val="left" w:pos="284"/>
              </w:tabs>
              <w:spacing w:after="0" w:line="240" w:lineRule="auto"/>
              <w:ind w:left="270" w:hanging="270"/>
              <w:jc w:val="center"/>
              <w:rPr>
                <w:rFonts w:ascii="Times New Roman" w:hAnsi="Times New Roman"/>
                <w:b/>
                <w:color w:val="7030A0"/>
                <w:sz w:val="24"/>
                <w:szCs w:val="24"/>
                <w:lang w:val="vi-VN"/>
              </w:rPr>
            </w:pPr>
            <w:r w:rsidRPr="007979CF">
              <w:rPr>
                <w:rFonts w:ascii="Times New Roman" w:hAnsi="Times New Roman"/>
                <w:b/>
                <w:color w:val="7030A0"/>
                <w:sz w:val="24"/>
                <w:szCs w:val="24"/>
                <w:lang w:val="vi-VN"/>
              </w:rPr>
              <w:t>MU281 PVG – SGN 2</w:t>
            </w:r>
            <w:r w:rsidR="00C77482" w:rsidRPr="007979CF">
              <w:rPr>
                <w:rFonts w:ascii="Times New Roman" w:hAnsi="Times New Roman"/>
                <w:b/>
                <w:color w:val="7030A0"/>
                <w:sz w:val="24"/>
                <w:szCs w:val="24"/>
              </w:rPr>
              <w:t>3</w:t>
            </w:r>
            <w:r w:rsidRPr="007979CF">
              <w:rPr>
                <w:rFonts w:ascii="Times New Roman" w:hAnsi="Times New Roman"/>
                <w:b/>
                <w:color w:val="7030A0"/>
                <w:sz w:val="24"/>
                <w:szCs w:val="24"/>
                <w:lang w:val="vi-VN"/>
              </w:rPr>
              <w:t>:</w:t>
            </w:r>
            <w:r w:rsidR="00C77482" w:rsidRPr="007979CF">
              <w:rPr>
                <w:rFonts w:ascii="Times New Roman" w:hAnsi="Times New Roman"/>
                <w:b/>
                <w:color w:val="7030A0"/>
                <w:sz w:val="24"/>
                <w:szCs w:val="24"/>
              </w:rPr>
              <w:t>4</w:t>
            </w:r>
            <w:r w:rsidRPr="007979CF">
              <w:rPr>
                <w:rFonts w:ascii="Times New Roman" w:hAnsi="Times New Roman"/>
                <w:b/>
                <w:color w:val="7030A0"/>
                <w:sz w:val="24"/>
                <w:szCs w:val="24"/>
                <w:lang w:val="vi-VN"/>
              </w:rPr>
              <w:t>0 – 0</w:t>
            </w:r>
            <w:r w:rsidR="00C77482" w:rsidRPr="007979CF">
              <w:rPr>
                <w:rFonts w:ascii="Times New Roman" w:hAnsi="Times New Roman"/>
                <w:b/>
                <w:color w:val="7030A0"/>
                <w:sz w:val="24"/>
                <w:szCs w:val="24"/>
              </w:rPr>
              <w:t>3</w:t>
            </w:r>
            <w:r w:rsidR="00C77482" w:rsidRPr="007979CF">
              <w:rPr>
                <w:rFonts w:ascii="Times New Roman" w:hAnsi="Times New Roman"/>
                <w:b/>
                <w:color w:val="7030A0"/>
                <w:sz w:val="24"/>
                <w:szCs w:val="24"/>
                <w:lang w:val="vi-VN"/>
              </w:rPr>
              <w:t>:3</w:t>
            </w:r>
            <w:r w:rsidRPr="007979CF">
              <w:rPr>
                <w:rFonts w:ascii="Times New Roman" w:hAnsi="Times New Roman"/>
                <w:b/>
                <w:color w:val="7030A0"/>
                <w:sz w:val="24"/>
                <w:szCs w:val="24"/>
                <w:lang w:val="vi-VN"/>
              </w:rPr>
              <w:t>0+1</w:t>
            </w:r>
          </w:p>
        </w:tc>
        <w:tc>
          <w:tcPr>
            <w:tcW w:w="751" w:type="pct"/>
            <w:tcBorders>
              <w:top w:val="single" w:sz="4" w:space="0" w:color="auto"/>
              <w:left w:val="single" w:sz="4" w:space="0" w:color="auto"/>
              <w:bottom w:val="single" w:sz="4" w:space="0" w:color="auto"/>
              <w:right w:val="single" w:sz="4" w:space="0" w:color="auto"/>
            </w:tcBorders>
            <w:vAlign w:val="center"/>
          </w:tcPr>
          <w:p w14:paraId="5A089932" w14:textId="14085CE9" w:rsidR="00AF5C74" w:rsidRPr="00AF5C74" w:rsidRDefault="00AF5C74" w:rsidP="00353777">
            <w:pPr>
              <w:pStyle w:val="NoSpacing"/>
              <w:jc w:val="center"/>
              <w:rPr>
                <w:rFonts w:ascii="Times New Roman" w:hAnsi="Times New Roman"/>
                <w:b/>
                <w:color w:val="7030A0"/>
                <w:sz w:val="24"/>
                <w:szCs w:val="24"/>
              </w:rPr>
            </w:pPr>
            <w:r w:rsidRPr="00DA7020">
              <w:rPr>
                <w:rFonts w:ascii="Times New Roman" w:hAnsi="Times New Roman"/>
                <w:b/>
                <w:color w:val="00B050"/>
                <w:sz w:val="24"/>
                <w:szCs w:val="24"/>
              </w:rPr>
              <w:t>1</w:t>
            </w:r>
            <w:r w:rsidR="00353777">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sidR="00353777">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16EA0AC1" w14:textId="7E52FC23" w:rsidR="00AF5C74" w:rsidRPr="00DA7020" w:rsidRDefault="00AF5C74"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sidR="00353777">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sidR="00353777">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2BAB3DB2" w14:textId="1E749CE5" w:rsidR="00AF5C74" w:rsidRPr="00DA7020" w:rsidRDefault="00AF5C74"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sidR="00353777">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5182B406" w14:textId="77777777" w:rsidTr="00353777">
        <w:trPr>
          <w:gridAfter w:val="1"/>
          <w:wAfter w:w="26" w:type="pct"/>
          <w:trHeight w:val="772"/>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788631B0" w14:textId="77777777"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 xml:space="preserve">07/11/2026 </w:t>
            </w:r>
          </w:p>
          <w:p w14:paraId="56F6D995" w14:textId="4F2D1E4E" w:rsidR="00353777" w:rsidRPr="006E4B3F"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21/11/2026</w:t>
            </w:r>
          </w:p>
        </w:tc>
        <w:tc>
          <w:tcPr>
            <w:tcW w:w="2100" w:type="pct"/>
            <w:tcBorders>
              <w:top w:val="single" w:sz="4" w:space="0" w:color="auto"/>
              <w:left w:val="single" w:sz="4" w:space="0" w:color="auto"/>
              <w:bottom w:val="single" w:sz="4" w:space="0" w:color="auto"/>
              <w:right w:val="single" w:sz="4" w:space="0" w:color="auto"/>
            </w:tcBorders>
            <w:vAlign w:val="center"/>
          </w:tcPr>
          <w:p w14:paraId="58A65DD7" w14:textId="16A04A85" w:rsidR="00353777" w:rsidRPr="007979CF"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7979CF">
              <w:rPr>
                <w:rFonts w:ascii="Times New Roman" w:hAnsi="Times New Roman"/>
                <w:b/>
                <w:color w:val="FF0000"/>
                <w:sz w:val="24"/>
                <w:szCs w:val="24"/>
                <w:lang w:val="vi-VN"/>
              </w:rPr>
              <w:t>MU2840 SGN – NKG 06:20 – 1</w:t>
            </w:r>
            <w:r w:rsidRPr="007979CF">
              <w:rPr>
                <w:rFonts w:ascii="Times New Roman" w:hAnsi="Times New Roman"/>
                <w:b/>
                <w:color w:val="FF0000"/>
                <w:sz w:val="24"/>
                <w:szCs w:val="24"/>
              </w:rPr>
              <w:t>1</w:t>
            </w:r>
            <w:r w:rsidRPr="007979CF">
              <w:rPr>
                <w:rFonts w:ascii="Times New Roman" w:hAnsi="Times New Roman"/>
                <w:b/>
                <w:color w:val="FF0000"/>
                <w:sz w:val="24"/>
                <w:szCs w:val="24"/>
                <w:lang w:val="vi-VN"/>
              </w:rPr>
              <w:t>:30</w:t>
            </w:r>
          </w:p>
          <w:p w14:paraId="570604C4" w14:textId="016AF459"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7979CF">
              <w:rPr>
                <w:rFonts w:ascii="Times New Roman" w:hAnsi="Times New Roman"/>
                <w:b/>
                <w:color w:val="FF0000"/>
                <w:sz w:val="24"/>
                <w:szCs w:val="24"/>
                <w:lang w:val="vi-VN"/>
              </w:rPr>
              <w:t>MU281 PVG – SGN 2</w:t>
            </w:r>
            <w:r w:rsidRPr="007979CF">
              <w:rPr>
                <w:rFonts w:ascii="Times New Roman" w:hAnsi="Times New Roman"/>
                <w:b/>
                <w:color w:val="FF0000"/>
                <w:sz w:val="24"/>
                <w:szCs w:val="24"/>
              </w:rPr>
              <w:t>3</w:t>
            </w:r>
            <w:r w:rsidRPr="007979CF">
              <w:rPr>
                <w:rFonts w:ascii="Times New Roman" w:hAnsi="Times New Roman"/>
                <w:b/>
                <w:color w:val="FF0000"/>
                <w:sz w:val="24"/>
                <w:szCs w:val="24"/>
                <w:lang w:val="vi-VN"/>
              </w:rPr>
              <w:t>:</w:t>
            </w:r>
            <w:r w:rsidRPr="007979CF">
              <w:rPr>
                <w:rFonts w:ascii="Times New Roman" w:hAnsi="Times New Roman"/>
                <w:b/>
                <w:color w:val="FF0000"/>
                <w:sz w:val="24"/>
                <w:szCs w:val="24"/>
              </w:rPr>
              <w:t>4</w:t>
            </w:r>
            <w:r w:rsidRPr="007979CF">
              <w:rPr>
                <w:rFonts w:ascii="Times New Roman" w:hAnsi="Times New Roman"/>
                <w:b/>
                <w:color w:val="FF0000"/>
                <w:sz w:val="24"/>
                <w:szCs w:val="24"/>
                <w:lang w:val="vi-VN"/>
              </w:rPr>
              <w:t>0 – 0</w:t>
            </w:r>
            <w:r w:rsidRPr="007979CF">
              <w:rPr>
                <w:rFonts w:ascii="Times New Roman" w:hAnsi="Times New Roman"/>
                <w:b/>
                <w:color w:val="FF0000"/>
                <w:sz w:val="24"/>
                <w:szCs w:val="24"/>
              </w:rPr>
              <w:t>3</w:t>
            </w:r>
            <w:r w:rsidRPr="007979CF">
              <w:rPr>
                <w:rFonts w:ascii="Times New Roman" w:hAnsi="Times New Roman"/>
                <w:b/>
                <w:color w:val="FF0000"/>
                <w:sz w:val="24"/>
                <w:szCs w:val="24"/>
                <w:lang w:val="vi-VN"/>
              </w:rPr>
              <w:t>:30+1</w:t>
            </w:r>
          </w:p>
        </w:tc>
        <w:tc>
          <w:tcPr>
            <w:tcW w:w="751" w:type="pct"/>
            <w:tcBorders>
              <w:top w:val="single" w:sz="4" w:space="0" w:color="auto"/>
              <w:left w:val="single" w:sz="4" w:space="0" w:color="auto"/>
              <w:bottom w:val="single" w:sz="4" w:space="0" w:color="auto"/>
              <w:right w:val="single" w:sz="4" w:space="0" w:color="auto"/>
            </w:tcBorders>
            <w:vAlign w:val="center"/>
          </w:tcPr>
          <w:p w14:paraId="1CF1B2AA" w14:textId="29684610"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7F5FE6F7" w14:textId="2054ABB5"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1D2C8F50" w14:textId="6B4BF4B3"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2FD116A2" w14:textId="77777777" w:rsidTr="00353777">
        <w:trPr>
          <w:gridAfter w:val="1"/>
          <w:wAfter w:w="26" w:type="pct"/>
          <w:trHeight w:val="780"/>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10F0696F" w14:textId="72098BA8"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05/12/2026</w:t>
            </w:r>
          </w:p>
          <w:p w14:paraId="12F13B9D" w14:textId="733F9F0B"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19/12/2026</w:t>
            </w:r>
          </w:p>
        </w:tc>
        <w:tc>
          <w:tcPr>
            <w:tcW w:w="2100" w:type="pct"/>
            <w:tcBorders>
              <w:top w:val="single" w:sz="4" w:space="0" w:color="auto"/>
              <w:left w:val="single" w:sz="4" w:space="0" w:color="auto"/>
              <w:bottom w:val="single" w:sz="4" w:space="0" w:color="auto"/>
              <w:right w:val="single" w:sz="4" w:space="0" w:color="auto"/>
            </w:tcBorders>
            <w:vAlign w:val="center"/>
          </w:tcPr>
          <w:p w14:paraId="67D936E3" w14:textId="77777777" w:rsidR="00353777" w:rsidRPr="007979CF" w:rsidRDefault="00353777" w:rsidP="00353777">
            <w:pPr>
              <w:tabs>
                <w:tab w:val="left" w:pos="284"/>
              </w:tabs>
              <w:spacing w:after="0" w:line="240" w:lineRule="auto"/>
              <w:ind w:left="270" w:hanging="270"/>
              <w:jc w:val="center"/>
              <w:rPr>
                <w:rFonts w:ascii="Times New Roman" w:hAnsi="Times New Roman"/>
                <w:b/>
                <w:color w:val="7030A0"/>
                <w:sz w:val="24"/>
                <w:szCs w:val="24"/>
                <w:lang w:val="vi-VN"/>
              </w:rPr>
            </w:pPr>
            <w:r w:rsidRPr="007979CF">
              <w:rPr>
                <w:rFonts w:ascii="Times New Roman" w:hAnsi="Times New Roman"/>
                <w:b/>
                <w:color w:val="7030A0"/>
                <w:sz w:val="24"/>
                <w:szCs w:val="24"/>
                <w:lang w:val="vi-VN"/>
              </w:rPr>
              <w:t>MU2840 SGN – NKG 06:20 – 1</w:t>
            </w:r>
            <w:r w:rsidRPr="007979CF">
              <w:rPr>
                <w:rFonts w:ascii="Times New Roman" w:hAnsi="Times New Roman"/>
                <w:b/>
                <w:color w:val="7030A0"/>
                <w:sz w:val="24"/>
                <w:szCs w:val="24"/>
              </w:rPr>
              <w:t>1</w:t>
            </w:r>
            <w:r w:rsidRPr="007979CF">
              <w:rPr>
                <w:rFonts w:ascii="Times New Roman" w:hAnsi="Times New Roman"/>
                <w:b/>
                <w:color w:val="7030A0"/>
                <w:sz w:val="24"/>
                <w:szCs w:val="24"/>
                <w:lang w:val="vi-VN"/>
              </w:rPr>
              <w:t>:30</w:t>
            </w:r>
          </w:p>
          <w:p w14:paraId="4B88AE61" w14:textId="131B9AF4"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7979CF">
              <w:rPr>
                <w:rFonts w:ascii="Times New Roman" w:hAnsi="Times New Roman"/>
                <w:b/>
                <w:color w:val="7030A0"/>
                <w:sz w:val="24"/>
                <w:szCs w:val="24"/>
                <w:lang w:val="vi-VN"/>
              </w:rPr>
              <w:t>MU281 PVG – SGN 2</w:t>
            </w:r>
            <w:r w:rsidRPr="007979CF">
              <w:rPr>
                <w:rFonts w:ascii="Times New Roman" w:hAnsi="Times New Roman"/>
                <w:b/>
                <w:color w:val="7030A0"/>
                <w:sz w:val="24"/>
                <w:szCs w:val="24"/>
              </w:rPr>
              <w:t>3</w:t>
            </w:r>
            <w:r w:rsidRPr="007979CF">
              <w:rPr>
                <w:rFonts w:ascii="Times New Roman" w:hAnsi="Times New Roman"/>
                <w:b/>
                <w:color w:val="7030A0"/>
                <w:sz w:val="24"/>
                <w:szCs w:val="24"/>
                <w:lang w:val="vi-VN"/>
              </w:rPr>
              <w:t>:</w:t>
            </w:r>
            <w:r w:rsidRPr="007979CF">
              <w:rPr>
                <w:rFonts w:ascii="Times New Roman" w:hAnsi="Times New Roman"/>
                <w:b/>
                <w:color w:val="7030A0"/>
                <w:sz w:val="24"/>
                <w:szCs w:val="24"/>
              </w:rPr>
              <w:t>4</w:t>
            </w:r>
            <w:r w:rsidRPr="007979CF">
              <w:rPr>
                <w:rFonts w:ascii="Times New Roman" w:hAnsi="Times New Roman"/>
                <w:b/>
                <w:color w:val="7030A0"/>
                <w:sz w:val="24"/>
                <w:szCs w:val="24"/>
                <w:lang w:val="vi-VN"/>
              </w:rPr>
              <w:t>0 – 0</w:t>
            </w:r>
            <w:r w:rsidRPr="007979CF">
              <w:rPr>
                <w:rFonts w:ascii="Times New Roman" w:hAnsi="Times New Roman"/>
                <w:b/>
                <w:color w:val="7030A0"/>
                <w:sz w:val="24"/>
                <w:szCs w:val="24"/>
              </w:rPr>
              <w:t>3</w:t>
            </w:r>
            <w:r w:rsidRPr="007979CF">
              <w:rPr>
                <w:rFonts w:ascii="Times New Roman" w:hAnsi="Times New Roman"/>
                <w:b/>
                <w:color w:val="7030A0"/>
                <w:sz w:val="24"/>
                <w:szCs w:val="24"/>
                <w:lang w:val="vi-VN"/>
              </w:rPr>
              <w:t>:30+1</w:t>
            </w:r>
          </w:p>
        </w:tc>
        <w:tc>
          <w:tcPr>
            <w:tcW w:w="751" w:type="pct"/>
            <w:tcBorders>
              <w:top w:val="single" w:sz="4" w:space="0" w:color="auto"/>
              <w:left w:val="single" w:sz="4" w:space="0" w:color="auto"/>
              <w:bottom w:val="single" w:sz="4" w:space="0" w:color="auto"/>
              <w:right w:val="single" w:sz="4" w:space="0" w:color="auto"/>
            </w:tcBorders>
            <w:vAlign w:val="center"/>
          </w:tcPr>
          <w:p w14:paraId="5596AFDB" w14:textId="702379BD"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10E53EA0" w14:textId="1C023C7A"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45A04057" w14:textId="1CD6CEB1"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5E255E" w:rsidRPr="001B1DDD" w14:paraId="01713092" w14:textId="77777777" w:rsidTr="00353777">
        <w:trPr>
          <w:gridAfter w:val="1"/>
          <w:wAfter w:w="26" w:type="pct"/>
          <w:trHeight w:val="780"/>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6E31BEAE" w14:textId="6E61032A" w:rsidR="005E255E" w:rsidRDefault="005E255E" w:rsidP="00353777">
            <w:pPr>
              <w:pStyle w:val="NoSpacing"/>
              <w:jc w:val="center"/>
              <w:rPr>
                <w:rFonts w:ascii="Times New Roman" w:hAnsi="Times New Roman"/>
                <w:b/>
                <w:color w:val="000000" w:themeColor="text1"/>
                <w:sz w:val="24"/>
                <w:szCs w:val="24"/>
                <w:lang w:eastAsia="zh-CN"/>
              </w:rPr>
            </w:pPr>
            <w:r w:rsidRPr="007979CF">
              <w:rPr>
                <w:rFonts w:ascii="Times New Roman" w:hAnsi="Times New Roman"/>
                <w:b/>
                <w:color w:val="FF0000"/>
                <w:sz w:val="24"/>
                <w:szCs w:val="24"/>
                <w:lang w:eastAsia="zh-CN"/>
              </w:rPr>
              <w:t>29/12/2026</w:t>
            </w:r>
          </w:p>
        </w:tc>
        <w:tc>
          <w:tcPr>
            <w:tcW w:w="2100" w:type="pct"/>
            <w:tcBorders>
              <w:top w:val="single" w:sz="4" w:space="0" w:color="auto"/>
              <w:left w:val="single" w:sz="4" w:space="0" w:color="auto"/>
              <w:bottom w:val="single" w:sz="4" w:space="0" w:color="auto"/>
              <w:right w:val="single" w:sz="4" w:space="0" w:color="auto"/>
            </w:tcBorders>
            <w:vAlign w:val="center"/>
          </w:tcPr>
          <w:p w14:paraId="78C27A9C" w14:textId="77777777" w:rsidR="005E255E" w:rsidRPr="00DA7020" w:rsidRDefault="005E255E" w:rsidP="005E255E">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MU2840 SGN – NKG 06:20 – 1</w:t>
            </w:r>
            <w:r>
              <w:rPr>
                <w:rFonts w:ascii="Times New Roman" w:hAnsi="Times New Roman"/>
                <w:b/>
                <w:color w:val="FF0000"/>
                <w:sz w:val="24"/>
                <w:szCs w:val="24"/>
              </w:rPr>
              <w:t>1</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w:t>
            </w:r>
          </w:p>
          <w:p w14:paraId="056D0E7A" w14:textId="57E6A8FC" w:rsidR="005E255E" w:rsidRPr="00DA7020" w:rsidRDefault="005E255E" w:rsidP="005E255E">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MU281 PVG – SGN 2</w:t>
            </w:r>
            <w:r>
              <w:rPr>
                <w:rFonts w:ascii="Times New Roman" w:hAnsi="Times New Roman"/>
                <w:b/>
                <w:color w:val="FF0000"/>
                <w:sz w:val="24"/>
                <w:szCs w:val="24"/>
              </w:rPr>
              <w:t>3</w:t>
            </w:r>
            <w:r w:rsidRPr="00DA7020">
              <w:rPr>
                <w:rFonts w:ascii="Times New Roman" w:hAnsi="Times New Roman"/>
                <w:b/>
                <w:color w:val="FF0000"/>
                <w:sz w:val="24"/>
                <w:szCs w:val="24"/>
                <w:lang w:val="vi-VN"/>
              </w:rPr>
              <w:t>:</w:t>
            </w:r>
            <w:r>
              <w:rPr>
                <w:rFonts w:ascii="Times New Roman" w:hAnsi="Times New Roman"/>
                <w:b/>
                <w:color w:val="FF0000"/>
                <w:sz w:val="24"/>
                <w:szCs w:val="24"/>
              </w:rPr>
              <w:t>4</w:t>
            </w:r>
            <w:r w:rsidRPr="00DA7020">
              <w:rPr>
                <w:rFonts w:ascii="Times New Roman" w:hAnsi="Times New Roman"/>
                <w:b/>
                <w:color w:val="FF0000"/>
                <w:sz w:val="24"/>
                <w:szCs w:val="24"/>
                <w:lang w:val="vi-VN"/>
              </w:rPr>
              <w:t>0 – 0</w:t>
            </w:r>
            <w:r>
              <w:rPr>
                <w:rFonts w:ascii="Times New Roman" w:hAnsi="Times New Roman"/>
                <w:b/>
                <w:color w:val="FF0000"/>
                <w:sz w:val="24"/>
                <w:szCs w:val="24"/>
              </w:rPr>
              <w:t>3</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0+1</w:t>
            </w:r>
          </w:p>
        </w:tc>
        <w:tc>
          <w:tcPr>
            <w:tcW w:w="751" w:type="pct"/>
            <w:tcBorders>
              <w:top w:val="single" w:sz="4" w:space="0" w:color="auto"/>
              <w:left w:val="single" w:sz="4" w:space="0" w:color="auto"/>
              <w:bottom w:val="single" w:sz="4" w:space="0" w:color="auto"/>
              <w:right w:val="single" w:sz="4" w:space="0" w:color="auto"/>
            </w:tcBorders>
            <w:vAlign w:val="center"/>
          </w:tcPr>
          <w:p w14:paraId="43D11C23" w14:textId="3AF497F8" w:rsidR="005E255E" w:rsidRPr="00DA7020" w:rsidRDefault="007979CF" w:rsidP="00353777">
            <w:pPr>
              <w:pStyle w:val="NoSpacing"/>
              <w:jc w:val="center"/>
              <w:rPr>
                <w:rFonts w:ascii="Times New Roman" w:hAnsi="Times New Roman"/>
                <w:b/>
                <w:color w:val="00B050"/>
                <w:sz w:val="24"/>
                <w:szCs w:val="24"/>
              </w:rPr>
            </w:pPr>
            <w:r>
              <w:rPr>
                <w:rFonts w:ascii="Times New Roman" w:hAnsi="Times New Roman"/>
                <w:b/>
                <w:color w:val="00B050"/>
                <w:sz w:val="24"/>
                <w:szCs w:val="24"/>
              </w:rPr>
              <w:t>21.990.000</w:t>
            </w:r>
          </w:p>
        </w:tc>
        <w:tc>
          <w:tcPr>
            <w:tcW w:w="751" w:type="pct"/>
            <w:tcBorders>
              <w:top w:val="single" w:sz="4" w:space="0" w:color="auto"/>
              <w:left w:val="single" w:sz="4" w:space="0" w:color="auto"/>
              <w:bottom w:val="single" w:sz="4" w:space="0" w:color="auto"/>
              <w:right w:val="single" w:sz="4" w:space="0" w:color="auto"/>
            </w:tcBorders>
            <w:vAlign w:val="center"/>
          </w:tcPr>
          <w:p w14:paraId="48313EEF" w14:textId="5476C827" w:rsidR="005E255E" w:rsidRPr="00DA7020" w:rsidRDefault="007979CF" w:rsidP="00353777">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19.492.000</w:t>
            </w:r>
          </w:p>
        </w:tc>
        <w:tc>
          <w:tcPr>
            <w:tcW w:w="654" w:type="pct"/>
            <w:tcBorders>
              <w:top w:val="single" w:sz="4" w:space="0" w:color="auto"/>
              <w:left w:val="single" w:sz="4" w:space="0" w:color="auto"/>
              <w:bottom w:val="single" w:sz="4" w:space="0" w:color="auto"/>
              <w:right w:val="single" w:sz="4" w:space="0" w:color="auto"/>
            </w:tcBorders>
            <w:vAlign w:val="center"/>
          </w:tcPr>
          <w:p w14:paraId="244836F6" w14:textId="6BE96FCF" w:rsidR="005E255E" w:rsidRPr="00DA7020" w:rsidRDefault="007979CF" w:rsidP="00353777">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6.597.000</w:t>
            </w:r>
          </w:p>
        </w:tc>
      </w:tr>
      <w:tr w:rsidR="00353777" w:rsidRPr="001B1DDD" w14:paraId="07C8A26E"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24E40308" w14:textId="370C0E9C"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09/01/2027</w:t>
            </w:r>
          </w:p>
        </w:tc>
        <w:tc>
          <w:tcPr>
            <w:tcW w:w="2100" w:type="pct"/>
            <w:tcBorders>
              <w:top w:val="single" w:sz="4" w:space="0" w:color="auto"/>
              <w:left w:val="single" w:sz="4" w:space="0" w:color="auto"/>
              <w:bottom w:val="single" w:sz="4" w:space="0" w:color="auto"/>
              <w:right w:val="single" w:sz="4" w:space="0" w:color="auto"/>
            </w:tcBorders>
            <w:vAlign w:val="center"/>
          </w:tcPr>
          <w:p w14:paraId="2514391E" w14:textId="77777777" w:rsidR="00353777" w:rsidRPr="001868A3" w:rsidRDefault="00353777" w:rsidP="00353777">
            <w:pPr>
              <w:tabs>
                <w:tab w:val="left" w:pos="284"/>
              </w:tabs>
              <w:spacing w:after="0" w:line="240" w:lineRule="auto"/>
              <w:ind w:left="270" w:hanging="270"/>
              <w:jc w:val="center"/>
              <w:rPr>
                <w:rFonts w:ascii="Times New Roman" w:hAnsi="Times New Roman"/>
                <w:b/>
                <w:color w:val="7030A0"/>
                <w:sz w:val="24"/>
                <w:szCs w:val="24"/>
                <w:lang w:val="vi-VN"/>
              </w:rPr>
            </w:pPr>
            <w:r w:rsidRPr="001868A3">
              <w:rPr>
                <w:rFonts w:ascii="Times New Roman" w:hAnsi="Times New Roman"/>
                <w:b/>
                <w:color w:val="7030A0"/>
                <w:sz w:val="24"/>
                <w:szCs w:val="24"/>
                <w:lang w:val="vi-VN"/>
              </w:rPr>
              <w:t>MU2840 SGN – NKG 06:20 – 11:30</w:t>
            </w:r>
          </w:p>
          <w:p w14:paraId="5A5508B2" w14:textId="13DFE966"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1868A3">
              <w:rPr>
                <w:rFonts w:ascii="Times New Roman" w:hAnsi="Times New Roman"/>
                <w:b/>
                <w:color w:val="7030A0"/>
                <w:sz w:val="24"/>
                <w:szCs w:val="24"/>
                <w:lang w:val="vi-VN"/>
              </w:rPr>
              <w:t>MU281 PVG – SGN 23:40 – 03:30+1</w:t>
            </w:r>
          </w:p>
        </w:tc>
        <w:tc>
          <w:tcPr>
            <w:tcW w:w="751" w:type="pct"/>
            <w:tcBorders>
              <w:top w:val="single" w:sz="4" w:space="0" w:color="auto"/>
              <w:left w:val="single" w:sz="4" w:space="0" w:color="auto"/>
              <w:bottom w:val="single" w:sz="4" w:space="0" w:color="auto"/>
              <w:right w:val="single" w:sz="4" w:space="0" w:color="auto"/>
            </w:tcBorders>
            <w:vAlign w:val="center"/>
          </w:tcPr>
          <w:p w14:paraId="0B3B76C0" w14:textId="569B3225"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03474E50" w14:textId="1ADFA9A8"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61940D21" w14:textId="117C614F"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4FECAB6E"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2772BED8" w14:textId="21A604B9" w:rsidR="00353777" w:rsidRDefault="00353777"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27/02/2027</w:t>
            </w:r>
          </w:p>
        </w:tc>
        <w:tc>
          <w:tcPr>
            <w:tcW w:w="2100" w:type="pct"/>
            <w:tcBorders>
              <w:top w:val="single" w:sz="4" w:space="0" w:color="auto"/>
              <w:left w:val="single" w:sz="4" w:space="0" w:color="auto"/>
              <w:bottom w:val="single" w:sz="4" w:space="0" w:color="auto"/>
              <w:right w:val="single" w:sz="4" w:space="0" w:color="auto"/>
            </w:tcBorders>
            <w:vAlign w:val="center"/>
          </w:tcPr>
          <w:p w14:paraId="1009BC0F" w14:textId="77777777"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MU2840 SGN – NKG 06:20 – 1</w:t>
            </w:r>
            <w:r>
              <w:rPr>
                <w:rFonts w:ascii="Times New Roman" w:hAnsi="Times New Roman"/>
                <w:b/>
                <w:color w:val="FF0000"/>
                <w:sz w:val="24"/>
                <w:szCs w:val="24"/>
              </w:rPr>
              <w:t>1</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w:t>
            </w:r>
          </w:p>
          <w:p w14:paraId="78101F49" w14:textId="6080424C"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DA7020">
              <w:rPr>
                <w:rFonts w:ascii="Times New Roman" w:hAnsi="Times New Roman"/>
                <w:b/>
                <w:color w:val="FF0000"/>
                <w:sz w:val="24"/>
                <w:szCs w:val="24"/>
                <w:lang w:val="vi-VN"/>
              </w:rPr>
              <w:t>MU281 PVG – SGN 2</w:t>
            </w:r>
            <w:r>
              <w:rPr>
                <w:rFonts w:ascii="Times New Roman" w:hAnsi="Times New Roman"/>
                <w:b/>
                <w:color w:val="FF0000"/>
                <w:sz w:val="24"/>
                <w:szCs w:val="24"/>
              </w:rPr>
              <w:t>3</w:t>
            </w:r>
            <w:r w:rsidRPr="00DA7020">
              <w:rPr>
                <w:rFonts w:ascii="Times New Roman" w:hAnsi="Times New Roman"/>
                <w:b/>
                <w:color w:val="FF0000"/>
                <w:sz w:val="24"/>
                <w:szCs w:val="24"/>
                <w:lang w:val="vi-VN"/>
              </w:rPr>
              <w:t>:</w:t>
            </w:r>
            <w:r>
              <w:rPr>
                <w:rFonts w:ascii="Times New Roman" w:hAnsi="Times New Roman"/>
                <w:b/>
                <w:color w:val="FF0000"/>
                <w:sz w:val="24"/>
                <w:szCs w:val="24"/>
              </w:rPr>
              <w:t>4</w:t>
            </w:r>
            <w:r w:rsidRPr="00DA7020">
              <w:rPr>
                <w:rFonts w:ascii="Times New Roman" w:hAnsi="Times New Roman"/>
                <w:b/>
                <w:color w:val="FF0000"/>
                <w:sz w:val="24"/>
                <w:szCs w:val="24"/>
                <w:lang w:val="vi-VN"/>
              </w:rPr>
              <w:t>0 – 0</w:t>
            </w:r>
            <w:r>
              <w:rPr>
                <w:rFonts w:ascii="Times New Roman" w:hAnsi="Times New Roman"/>
                <w:b/>
                <w:color w:val="FF0000"/>
                <w:sz w:val="24"/>
                <w:szCs w:val="24"/>
              </w:rPr>
              <w:t>3</w:t>
            </w:r>
            <w:r>
              <w:rPr>
                <w:rFonts w:ascii="Times New Roman" w:hAnsi="Times New Roman"/>
                <w:b/>
                <w:color w:val="FF0000"/>
                <w:sz w:val="24"/>
                <w:szCs w:val="24"/>
                <w:lang w:val="vi-VN"/>
              </w:rPr>
              <w:t>:3</w:t>
            </w:r>
            <w:r w:rsidRPr="00DA7020">
              <w:rPr>
                <w:rFonts w:ascii="Times New Roman" w:hAnsi="Times New Roman"/>
                <w:b/>
                <w:color w:val="FF0000"/>
                <w:sz w:val="24"/>
                <w:szCs w:val="24"/>
                <w:lang w:val="vi-VN"/>
              </w:rPr>
              <w:t>0+1</w:t>
            </w:r>
          </w:p>
        </w:tc>
        <w:tc>
          <w:tcPr>
            <w:tcW w:w="751" w:type="pct"/>
            <w:tcBorders>
              <w:top w:val="single" w:sz="4" w:space="0" w:color="auto"/>
              <w:left w:val="single" w:sz="4" w:space="0" w:color="auto"/>
              <w:bottom w:val="single" w:sz="4" w:space="0" w:color="auto"/>
              <w:right w:val="single" w:sz="4" w:space="0" w:color="auto"/>
            </w:tcBorders>
            <w:vAlign w:val="center"/>
          </w:tcPr>
          <w:p w14:paraId="1D8D23EA" w14:textId="7D02BCCB"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4AA78D2B" w14:textId="6D11AAFC"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18DF7733" w14:textId="59D96D79"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510018C3" w14:textId="77777777" w:rsidTr="00353777">
        <w:trPr>
          <w:gridAfter w:val="1"/>
          <w:wAfter w:w="26" w:type="pct"/>
          <w:trHeight w:val="458"/>
          <w:jc w:val="center"/>
        </w:trPr>
        <w:tc>
          <w:tcPr>
            <w:tcW w:w="717" w:type="pct"/>
            <w:gridSpan w:val="2"/>
            <w:tcBorders>
              <w:top w:val="single" w:sz="4" w:space="0" w:color="auto"/>
              <w:left w:val="single" w:sz="4" w:space="0" w:color="auto"/>
              <w:bottom w:val="single" w:sz="4" w:space="0" w:color="auto"/>
              <w:right w:val="single" w:sz="4" w:space="0" w:color="auto"/>
            </w:tcBorders>
            <w:vAlign w:val="center"/>
          </w:tcPr>
          <w:p w14:paraId="2BDBE225" w14:textId="7B109CEC" w:rsidR="00353777" w:rsidRDefault="005C5EA2"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03/03/2027</w:t>
            </w:r>
            <w:r>
              <w:rPr>
                <w:rFonts w:ascii="Times New Roman" w:hAnsi="Times New Roman"/>
                <w:b/>
                <w:color w:val="000000" w:themeColor="text1"/>
                <w:sz w:val="24"/>
                <w:szCs w:val="24"/>
                <w:lang w:eastAsia="zh-CN"/>
              </w:rPr>
              <w:br/>
            </w:r>
            <w:r w:rsidR="00353777">
              <w:rPr>
                <w:rFonts w:ascii="Times New Roman" w:hAnsi="Times New Roman"/>
                <w:b/>
                <w:color w:val="000000" w:themeColor="text1"/>
                <w:sz w:val="24"/>
                <w:szCs w:val="24"/>
                <w:lang w:eastAsia="zh-CN"/>
              </w:rPr>
              <w:t>13/03/2027</w:t>
            </w:r>
          </w:p>
          <w:p w14:paraId="0B9F68BC" w14:textId="77777777" w:rsidR="005C5EA2" w:rsidRDefault="005C5EA2"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17/03/2027</w:t>
            </w:r>
          </w:p>
          <w:p w14:paraId="0EE2810B" w14:textId="7D819FD4" w:rsidR="005C5EA2" w:rsidRDefault="005C5EA2" w:rsidP="00353777">
            <w:pPr>
              <w:pStyle w:val="NoSpacing"/>
              <w:jc w:val="center"/>
              <w:rPr>
                <w:rFonts w:ascii="Times New Roman" w:hAnsi="Times New Roman"/>
                <w:b/>
                <w:color w:val="000000" w:themeColor="text1"/>
                <w:sz w:val="24"/>
                <w:szCs w:val="24"/>
                <w:lang w:eastAsia="zh-CN"/>
              </w:rPr>
            </w:pPr>
            <w:r>
              <w:rPr>
                <w:rFonts w:ascii="Times New Roman" w:hAnsi="Times New Roman"/>
                <w:b/>
                <w:color w:val="000000" w:themeColor="text1"/>
                <w:sz w:val="24"/>
                <w:szCs w:val="24"/>
                <w:lang w:eastAsia="zh-CN"/>
              </w:rPr>
              <w:t>19/03/2027</w:t>
            </w:r>
          </w:p>
        </w:tc>
        <w:tc>
          <w:tcPr>
            <w:tcW w:w="2100" w:type="pct"/>
            <w:tcBorders>
              <w:top w:val="single" w:sz="4" w:space="0" w:color="auto"/>
              <w:left w:val="single" w:sz="4" w:space="0" w:color="auto"/>
              <w:bottom w:val="single" w:sz="4" w:space="0" w:color="auto"/>
              <w:right w:val="single" w:sz="4" w:space="0" w:color="auto"/>
            </w:tcBorders>
            <w:vAlign w:val="center"/>
          </w:tcPr>
          <w:p w14:paraId="337C35F3" w14:textId="77777777" w:rsidR="00353777" w:rsidRPr="001868A3" w:rsidRDefault="00353777" w:rsidP="00353777">
            <w:pPr>
              <w:tabs>
                <w:tab w:val="left" w:pos="284"/>
              </w:tabs>
              <w:spacing w:after="0" w:line="240" w:lineRule="auto"/>
              <w:ind w:left="270" w:hanging="270"/>
              <w:jc w:val="center"/>
              <w:rPr>
                <w:rFonts w:ascii="Times New Roman" w:hAnsi="Times New Roman"/>
                <w:b/>
                <w:color w:val="7030A0"/>
                <w:sz w:val="24"/>
                <w:szCs w:val="24"/>
                <w:lang w:val="vi-VN"/>
              </w:rPr>
            </w:pPr>
            <w:r w:rsidRPr="001868A3">
              <w:rPr>
                <w:rFonts w:ascii="Times New Roman" w:hAnsi="Times New Roman"/>
                <w:b/>
                <w:color w:val="7030A0"/>
                <w:sz w:val="24"/>
                <w:szCs w:val="24"/>
                <w:lang w:val="vi-VN"/>
              </w:rPr>
              <w:t>MU2840 SGN – NKG 06:20 – 11:30</w:t>
            </w:r>
          </w:p>
          <w:p w14:paraId="227D3174" w14:textId="3F2E8B09" w:rsidR="00353777" w:rsidRPr="00DA7020" w:rsidRDefault="00353777" w:rsidP="00353777">
            <w:pPr>
              <w:tabs>
                <w:tab w:val="left" w:pos="284"/>
              </w:tabs>
              <w:spacing w:after="0" w:line="240" w:lineRule="auto"/>
              <w:ind w:left="270" w:hanging="270"/>
              <w:jc w:val="center"/>
              <w:rPr>
                <w:rFonts w:ascii="Times New Roman" w:hAnsi="Times New Roman"/>
                <w:b/>
                <w:color w:val="FF0000"/>
                <w:sz w:val="24"/>
                <w:szCs w:val="24"/>
                <w:lang w:val="vi-VN"/>
              </w:rPr>
            </w:pPr>
            <w:r w:rsidRPr="001868A3">
              <w:rPr>
                <w:rFonts w:ascii="Times New Roman" w:hAnsi="Times New Roman"/>
                <w:b/>
                <w:color w:val="7030A0"/>
                <w:sz w:val="24"/>
                <w:szCs w:val="24"/>
                <w:lang w:val="vi-VN"/>
              </w:rPr>
              <w:t>MU281 PVG – SGN 23:40 – 03:30+1</w:t>
            </w:r>
          </w:p>
        </w:tc>
        <w:tc>
          <w:tcPr>
            <w:tcW w:w="751" w:type="pct"/>
            <w:tcBorders>
              <w:top w:val="single" w:sz="4" w:space="0" w:color="auto"/>
              <w:left w:val="single" w:sz="4" w:space="0" w:color="auto"/>
              <w:bottom w:val="single" w:sz="4" w:space="0" w:color="auto"/>
              <w:right w:val="single" w:sz="4" w:space="0" w:color="auto"/>
            </w:tcBorders>
            <w:vAlign w:val="center"/>
          </w:tcPr>
          <w:p w14:paraId="37DEFA4B" w14:textId="57ACD14E" w:rsidR="00353777" w:rsidRPr="00DA7020" w:rsidRDefault="00353777" w:rsidP="00353777">
            <w:pPr>
              <w:pStyle w:val="NoSpacing"/>
              <w:jc w:val="center"/>
              <w:rPr>
                <w:rFonts w:ascii="Times New Roman" w:hAnsi="Times New Roman"/>
                <w:b/>
                <w:color w:val="00B050"/>
                <w:sz w:val="24"/>
                <w:szCs w:val="24"/>
              </w:rPr>
            </w:pPr>
            <w:r w:rsidRPr="00DA7020">
              <w:rPr>
                <w:rFonts w:ascii="Times New Roman" w:hAnsi="Times New Roman"/>
                <w:b/>
                <w:color w:val="00B050"/>
                <w:sz w:val="24"/>
                <w:szCs w:val="24"/>
              </w:rPr>
              <w:t>1</w:t>
            </w:r>
            <w:r>
              <w:rPr>
                <w:rFonts w:ascii="Times New Roman" w:hAnsi="Times New Roman"/>
                <w:b/>
                <w:color w:val="00B050"/>
                <w:sz w:val="24"/>
                <w:szCs w:val="24"/>
              </w:rPr>
              <w:t>9</w:t>
            </w:r>
            <w:r w:rsidRPr="00DA7020">
              <w:rPr>
                <w:rFonts w:ascii="Times New Roman" w:hAnsi="Times New Roman" w:hint="eastAsia"/>
                <w:b/>
                <w:color w:val="00B050"/>
                <w:sz w:val="24"/>
                <w:szCs w:val="24"/>
                <w:lang w:eastAsia="zh-CN"/>
              </w:rPr>
              <w:t>.</w:t>
            </w:r>
            <w:r>
              <w:rPr>
                <w:rFonts w:ascii="Times New Roman" w:hAnsi="Times New Roman"/>
                <w:b/>
                <w:color w:val="00B050"/>
                <w:sz w:val="24"/>
                <w:szCs w:val="24"/>
              </w:rPr>
              <w:t>9</w:t>
            </w:r>
            <w:r w:rsidRPr="00DA7020">
              <w:rPr>
                <w:rFonts w:ascii="Times New Roman" w:hAnsi="Times New Roman"/>
                <w:b/>
                <w:color w:val="00B050"/>
                <w:sz w:val="24"/>
                <w:szCs w:val="24"/>
              </w:rPr>
              <w:t>90.000</w:t>
            </w:r>
          </w:p>
        </w:tc>
        <w:tc>
          <w:tcPr>
            <w:tcW w:w="751" w:type="pct"/>
            <w:tcBorders>
              <w:top w:val="single" w:sz="4" w:space="0" w:color="auto"/>
              <w:left w:val="single" w:sz="4" w:space="0" w:color="auto"/>
              <w:bottom w:val="single" w:sz="4" w:space="0" w:color="auto"/>
              <w:right w:val="single" w:sz="4" w:space="0" w:color="auto"/>
            </w:tcBorders>
            <w:vAlign w:val="center"/>
          </w:tcPr>
          <w:p w14:paraId="0034F035" w14:textId="1BE692C0"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1</w:t>
            </w:r>
            <w:r>
              <w:rPr>
                <w:rFonts w:ascii="Times New Roman" w:hAnsi="Times New Roman"/>
                <w:b/>
                <w:color w:val="000000" w:themeColor="text1"/>
                <w:sz w:val="24"/>
                <w:szCs w:val="24"/>
              </w:rPr>
              <w:t>7</w:t>
            </w:r>
            <w:r w:rsidRPr="00DA7020">
              <w:rPr>
                <w:rFonts w:ascii="Times New Roman" w:hAnsi="Times New Roman"/>
                <w:b/>
                <w:color w:val="000000" w:themeColor="text1"/>
                <w:sz w:val="24"/>
                <w:szCs w:val="24"/>
              </w:rPr>
              <w:t>.8</w:t>
            </w:r>
            <w:r>
              <w:rPr>
                <w:rFonts w:ascii="Times New Roman" w:hAnsi="Times New Roman"/>
                <w:b/>
                <w:color w:val="000000" w:themeColor="text1"/>
                <w:sz w:val="24"/>
                <w:szCs w:val="24"/>
              </w:rPr>
              <w:t>9</w:t>
            </w:r>
            <w:r w:rsidRPr="00DA7020">
              <w:rPr>
                <w:rFonts w:ascii="Times New Roman" w:hAnsi="Times New Roman"/>
                <w:b/>
                <w:color w:val="000000" w:themeColor="text1"/>
                <w:sz w:val="24"/>
                <w:szCs w:val="24"/>
              </w:rPr>
              <w:t>2.000</w:t>
            </w:r>
          </w:p>
        </w:tc>
        <w:tc>
          <w:tcPr>
            <w:tcW w:w="654" w:type="pct"/>
            <w:tcBorders>
              <w:top w:val="single" w:sz="4" w:space="0" w:color="auto"/>
              <w:left w:val="single" w:sz="4" w:space="0" w:color="auto"/>
              <w:bottom w:val="single" w:sz="4" w:space="0" w:color="auto"/>
              <w:right w:val="single" w:sz="4" w:space="0" w:color="auto"/>
            </w:tcBorders>
            <w:vAlign w:val="center"/>
          </w:tcPr>
          <w:p w14:paraId="09EFD662" w14:textId="77989B6D" w:rsidR="00353777" w:rsidRPr="00DA7020" w:rsidRDefault="00353777" w:rsidP="00353777">
            <w:pPr>
              <w:pStyle w:val="NoSpacing"/>
              <w:jc w:val="center"/>
              <w:rPr>
                <w:rFonts w:ascii="Times New Roman" w:hAnsi="Times New Roman"/>
                <w:b/>
                <w:color w:val="000000" w:themeColor="text1"/>
                <w:sz w:val="24"/>
                <w:szCs w:val="24"/>
              </w:rPr>
            </w:pPr>
            <w:r w:rsidRPr="00DA7020">
              <w:rPr>
                <w:rFonts w:ascii="Times New Roman" w:hAnsi="Times New Roman"/>
                <w:b/>
                <w:color w:val="000000" w:themeColor="text1"/>
                <w:sz w:val="24"/>
                <w:szCs w:val="24"/>
              </w:rPr>
              <w:t>5.</w:t>
            </w:r>
            <w:r>
              <w:rPr>
                <w:rFonts w:ascii="Times New Roman" w:hAnsi="Times New Roman"/>
                <w:b/>
                <w:color w:val="000000" w:themeColor="text1"/>
                <w:sz w:val="24"/>
                <w:szCs w:val="24"/>
              </w:rPr>
              <w:t>99</w:t>
            </w:r>
            <w:r w:rsidRPr="00DA7020">
              <w:rPr>
                <w:rFonts w:ascii="Times New Roman" w:hAnsi="Times New Roman"/>
                <w:b/>
                <w:color w:val="000000" w:themeColor="text1"/>
                <w:sz w:val="24"/>
                <w:szCs w:val="24"/>
              </w:rPr>
              <w:t>7.000</w:t>
            </w:r>
          </w:p>
        </w:tc>
      </w:tr>
      <w:tr w:rsidR="00353777" w:rsidRPr="001B1DDD" w14:paraId="6EF8AFCF" w14:textId="77777777" w:rsidTr="00353777">
        <w:trPr>
          <w:gridAfter w:val="1"/>
          <w:wAfter w:w="26" w:type="pct"/>
          <w:trHeight w:val="359"/>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353777" w:rsidRPr="001B1DDD" w:rsidRDefault="00353777" w:rsidP="00353777">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 xml:space="preserve">GIÁ TOUR BAO GỒM: </w:t>
            </w:r>
          </w:p>
        </w:tc>
      </w:tr>
      <w:tr w:rsidR="00353777" w:rsidRPr="001B1DDD" w14:paraId="50970B49"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tcPr>
          <w:p w14:paraId="4C6698DC" w14:textId="67612812" w:rsidR="00353777" w:rsidRPr="001B1DDD" w:rsidRDefault="00353777" w:rsidP="00353777">
            <w:pPr>
              <w:pStyle w:val="BodyText"/>
              <w:numPr>
                <w:ilvl w:val="0"/>
                <w:numId w:val="3"/>
              </w:numPr>
              <w:tabs>
                <w:tab w:val="left" w:pos="-360"/>
                <w:tab w:val="left" w:pos="337"/>
              </w:tabs>
              <w:spacing w:after="0"/>
              <w:ind w:left="0" w:right="38" w:hanging="23"/>
              <w:jc w:val="both"/>
              <w:rPr>
                <w:b/>
                <w:bCs/>
                <w:iCs/>
                <w:color w:val="FF0000"/>
                <w:lang w:val="en-SG"/>
              </w:rPr>
            </w:pPr>
            <w:r w:rsidRPr="001B1DDD">
              <w:rPr>
                <w:color w:val="000000"/>
                <w:lang w:val="en-SG"/>
              </w:rPr>
              <w:t xml:space="preserve">Vé máy bay khứ hồi </w:t>
            </w:r>
            <w:r w:rsidRPr="001B1DDD">
              <w:rPr>
                <w:bCs/>
                <w:color w:val="000000"/>
                <w:lang w:val="en-SG"/>
              </w:rPr>
              <w:t>theo đoàn (gồm</w:t>
            </w:r>
            <w:r w:rsidRPr="001B1DDD">
              <w:rPr>
                <w:bCs/>
                <w:color w:val="000000"/>
                <w:lang w:val="vi-VN"/>
              </w:rPr>
              <w:t xml:space="preserve"> 1 kiện 23</w:t>
            </w:r>
            <w:r w:rsidRPr="001B1DDD">
              <w:rPr>
                <w:bCs/>
                <w:color w:val="000000"/>
                <w:lang w:val="en-SG"/>
              </w:rPr>
              <w:t>kg</w:t>
            </w:r>
            <w:r>
              <w:rPr>
                <w:bCs/>
                <w:color w:val="000000"/>
                <w:lang w:val="en-SG"/>
              </w:rPr>
              <w:t xml:space="preserve"> kí gửi</w:t>
            </w:r>
            <w:r w:rsidRPr="001B1DDD">
              <w:rPr>
                <w:bCs/>
                <w:color w:val="000000"/>
                <w:lang w:val="en-SG"/>
              </w:rPr>
              <w:t xml:space="preserve"> + 0</w:t>
            </w:r>
            <w:r>
              <w:rPr>
                <w:bCs/>
                <w:color w:val="000000"/>
                <w:lang w:val="en-SG"/>
              </w:rPr>
              <w:t>7</w:t>
            </w:r>
            <w:r w:rsidRPr="001B1DDD">
              <w:rPr>
                <w:bCs/>
                <w:color w:val="000000"/>
                <w:lang w:val="en-SG"/>
              </w:rPr>
              <w:t>kg hành lý</w:t>
            </w:r>
            <w:r>
              <w:rPr>
                <w:bCs/>
                <w:color w:val="000000"/>
                <w:lang w:val="en-SG"/>
              </w:rPr>
              <w:t xml:space="preserve"> xách tay</w:t>
            </w:r>
            <w:r w:rsidRPr="001B1DDD">
              <w:rPr>
                <w:bCs/>
                <w:color w:val="000000"/>
                <w:lang w:val="en-SG"/>
              </w:rPr>
              <w:t>)</w:t>
            </w:r>
          </w:p>
          <w:p w14:paraId="17030B90"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Bảo hiểm du lịch Quốc tế suốt tuyến.</w:t>
            </w:r>
          </w:p>
          <w:p w14:paraId="6ADF4C68"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Phí an ninh sân bay, bảo hiểm hàng không thuế phi trường 2 nước (có thể thay đổi tại thời điểm xuất vé).</w:t>
            </w:r>
          </w:p>
          <w:p w14:paraId="13831B5C" w14:textId="5EEA2AEE" w:rsidR="00353777" w:rsidRPr="001B1DDD" w:rsidRDefault="00353777" w:rsidP="00353777">
            <w:pPr>
              <w:pStyle w:val="BodyText"/>
              <w:numPr>
                <w:ilvl w:val="0"/>
                <w:numId w:val="3"/>
              </w:numPr>
              <w:tabs>
                <w:tab w:val="left" w:pos="-360"/>
                <w:tab w:val="left" w:pos="337"/>
                <w:tab w:val="left" w:pos="540"/>
              </w:tabs>
              <w:spacing w:after="0"/>
              <w:ind w:left="0" w:right="90" w:hanging="23"/>
              <w:jc w:val="both"/>
              <w:rPr>
                <w:lang w:val="en-SG"/>
              </w:rPr>
            </w:pPr>
            <w:r w:rsidRPr="001B1DDD">
              <w:rPr>
                <w:bCs/>
                <w:iCs/>
                <w:color w:val="000000"/>
                <w:lang w:val="en-SG"/>
              </w:rPr>
              <w:t xml:space="preserve">Khách sạn tiêu chuẩn </w:t>
            </w:r>
            <w:r w:rsidRPr="001B1DDD">
              <w:rPr>
                <w:b/>
                <w:bCs/>
                <w:iCs/>
                <w:color w:val="000000"/>
                <w:lang w:val="en-SG"/>
              </w:rPr>
              <w:t>4</w:t>
            </w:r>
            <w:r>
              <w:rPr>
                <w:b/>
                <w:bCs/>
                <w:iCs/>
                <w:color w:val="000000"/>
                <w:lang w:val="en-SG"/>
              </w:rPr>
              <w:t>-5</w:t>
            </w:r>
            <w:r w:rsidRPr="001B1DDD">
              <w:rPr>
                <w:b/>
                <w:bCs/>
                <w:iCs/>
                <w:color w:val="000000"/>
                <w:lang w:val="en-SG"/>
              </w:rPr>
              <w:t>* địa phương*</w:t>
            </w:r>
            <w:r w:rsidRPr="001B1DDD">
              <w:rPr>
                <w:bCs/>
                <w:iCs/>
                <w:color w:val="000000"/>
                <w:lang w:val="en-SG"/>
              </w:rPr>
              <w:t xml:space="preserve"> (2 người/phòng - phòng 3 người trường hợp đi lẻ nam hoặc nữ).</w:t>
            </w:r>
          </w:p>
          <w:p w14:paraId="27BD495A" w14:textId="67DE0F84" w:rsidR="00353777" w:rsidRPr="001B1DDD" w:rsidRDefault="00353777" w:rsidP="00353777">
            <w:pPr>
              <w:pStyle w:val="BodyText"/>
              <w:numPr>
                <w:ilvl w:val="0"/>
                <w:numId w:val="23"/>
              </w:numPr>
              <w:tabs>
                <w:tab w:val="left" w:pos="-360"/>
                <w:tab w:val="left" w:pos="337"/>
                <w:tab w:val="left" w:pos="540"/>
              </w:tabs>
              <w:spacing w:after="0"/>
              <w:ind w:right="90"/>
              <w:jc w:val="both"/>
              <w:rPr>
                <w:lang w:val="en-SG"/>
              </w:rPr>
            </w:pPr>
            <w:r>
              <w:rPr>
                <w:bCs/>
                <w:iCs/>
                <w:color w:val="000000"/>
                <w:lang w:val="en-SG"/>
              </w:rPr>
              <w:t>Nam Kinh</w:t>
            </w:r>
            <w:r w:rsidRPr="001B1DDD">
              <w:rPr>
                <w:bCs/>
                <w:iCs/>
                <w:color w:val="000000"/>
                <w:lang w:val="en-SG"/>
              </w:rPr>
              <w:t xml:space="preserve">: </w:t>
            </w:r>
            <w:r w:rsidRPr="006A42C5">
              <w:rPr>
                <w:b/>
                <w:bCs/>
                <w:color w:val="121826"/>
                <w:shd w:val="clear" w:color="auto" w:fill="FFFFFF"/>
              </w:rPr>
              <w:t>Nanjing Holiday Inn Express</w:t>
            </w:r>
            <w:r w:rsidRPr="001B1DDD">
              <w:rPr>
                <w:rFonts w:eastAsia="PMingLiU"/>
                <w:b/>
                <w:bCs/>
                <w:lang w:val="vi-VN" w:eastAsia="zh-TW"/>
              </w:rPr>
              <w:t xml:space="preserve"> </w:t>
            </w:r>
            <w:r w:rsidRPr="001B1DDD">
              <w:rPr>
                <w:rFonts w:eastAsia="PMingLiU"/>
                <w:bCs/>
                <w:lang w:eastAsia="zh-TW"/>
              </w:rPr>
              <w:t>hoặc tương đương</w:t>
            </w:r>
          </w:p>
          <w:p w14:paraId="23B3CCA0" w14:textId="679779DF" w:rsidR="00353777" w:rsidRPr="001B1DDD" w:rsidRDefault="00353777" w:rsidP="00353777">
            <w:pPr>
              <w:pStyle w:val="BodyText"/>
              <w:numPr>
                <w:ilvl w:val="0"/>
                <w:numId w:val="23"/>
              </w:numPr>
              <w:tabs>
                <w:tab w:val="left" w:pos="-360"/>
                <w:tab w:val="left" w:pos="337"/>
                <w:tab w:val="left" w:pos="540"/>
              </w:tabs>
              <w:spacing w:after="0"/>
              <w:ind w:right="90"/>
              <w:jc w:val="both"/>
              <w:rPr>
                <w:lang w:val="en-SG"/>
              </w:rPr>
            </w:pPr>
            <w:r>
              <w:rPr>
                <w:lang w:val="en-SG"/>
              </w:rPr>
              <w:t>Bộc Viện</w:t>
            </w:r>
            <w:r w:rsidRPr="001B1DDD">
              <w:rPr>
                <w:lang w:val="en-SG"/>
              </w:rPr>
              <w:t xml:space="preserve">: </w:t>
            </w:r>
            <w:r w:rsidRPr="00E10290">
              <w:rPr>
                <w:b/>
                <w:bCs/>
                <w:color w:val="121826"/>
                <w:shd w:val="clear" w:color="auto" w:fill="FFFFFF"/>
              </w:rPr>
              <w:t>Puyuan Fashion Ancient Town Grand Hotel</w:t>
            </w:r>
            <w:r>
              <w:rPr>
                <w:b/>
                <w:bCs/>
                <w:color w:val="121826"/>
                <w:shd w:val="clear" w:color="auto" w:fill="FFFFFF"/>
              </w:rPr>
              <w:t xml:space="preserve"> </w:t>
            </w:r>
            <w:r w:rsidRPr="00E10290">
              <w:rPr>
                <w:rFonts w:eastAsia="PMingLiU"/>
                <w:bCs/>
                <w:lang w:val="pt-BR" w:eastAsia="zh-TW"/>
              </w:rPr>
              <w:t>hoặc</w:t>
            </w:r>
            <w:r w:rsidRPr="001B1DDD">
              <w:rPr>
                <w:rFonts w:eastAsia="PMingLiU"/>
                <w:bCs/>
                <w:lang w:val="pt-BR" w:eastAsia="zh-TW"/>
              </w:rPr>
              <w:t xml:space="preserve"> tương đương</w:t>
            </w:r>
          </w:p>
          <w:p w14:paraId="669AC032" w14:textId="74C0FB96" w:rsidR="00353777" w:rsidRPr="00A817CB" w:rsidRDefault="00353777" w:rsidP="00353777">
            <w:pPr>
              <w:pStyle w:val="BodyText"/>
              <w:numPr>
                <w:ilvl w:val="0"/>
                <w:numId w:val="23"/>
              </w:numPr>
              <w:tabs>
                <w:tab w:val="left" w:pos="-360"/>
                <w:tab w:val="left" w:pos="337"/>
                <w:tab w:val="left" w:pos="540"/>
              </w:tabs>
              <w:spacing w:after="0"/>
              <w:ind w:right="90"/>
              <w:jc w:val="both"/>
              <w:rPr>
                <w:lang w:val="en-SG"/>
              </w:rPr>
            </w:pPr>
            <w:r>
              <w:rPr>
                <w:lang w:val="en-SG"/>
              </w:rPr>
              <w:t>Thượng Hải</w:t>
            </w:r>
            <w:r w:rsidRPr="001B1DDD">
              <w:rPr>
                <w:lang w:val="en-SG"/>
              </w:rPr>
              <w:t xml:space="preserve">: </w:t>
            </w:r>
            <w:r>
              <w:rPr>
                <w:rFonts w:eastAsia="Microsoft YaHei UI"/>
                <w:b/>
                <w:bCs/>
                <w:lang w:val="vi-VN" w:eastAsia="zh-CN"/>
              </w:rPr>
              <w:t>Shanghai</w:t>
            </w:r>
            <w:r w:rsidRPr="001B1DDD">
              <w:rPr>
                <w:rFonts w:eastAsia="Microsoft YaHei UI"/>
                <w:b/>
                <w:bCs/>
                <w:lang w:eastAsia="zh-CN"/>
              </w:rPr>
              <w:t xml:space="preserve"> Holidays inn express</w:t>
            </w:r>
            <w:r w:rsidRPr="001B1DDD">
              <w:rPr>
                <w:rFonts w:eastAsia="Microsoft YaHei UI"/>
                <w:b/>
                <w:bCs/>
                <w:lang w:val="vi-VN" w:eastAsia="zh-CN"/>
              </w:rPr>
              <w:t xml:space="preserve"> Hotel</w:t>
            </w:r>
            <w:r w:rsidRPr="001B1DDD">
              <w:rPr>
                <w:rFonts w:eastAsia="PMingLiU"/>
                <w:bCs/>
                <w:lang w:val="pt-BR" w:eastAsia="zh-TW"/>
              </w:rPr>
              <w:t xml:space="preserve"> hoặc tương đương</w:t>
            </w:r>
          </w:p>
          <w:p w14:paraId="59CC34ED"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
                <w:iCs/>
                <w:color w:val="0000CC"/>
                <w:lang w:val="en-SG"/>
              </w:rPr>
            </w:pPr>
            <w:r w:rsidRPr="001B1DDD">
              <w:rPr>
                <w:bCs/>
                <w:iCs/>
                <w:color w:val="000000"/>
                <w:lang w:val="en-SG"/>
              </w:rPr>
              <w:t xml:space="preserve">Visa đoàn nhập cảnh Trung Quốc cho khách </w:t>
            </w:r>
            <w:r w:rsidRPr="001B1DDD">
              <w:rPr>
                <w:b/>
                <w:bCs/>
                <w:color w:val="0000FF"/>
                <w:lang w:val="vi-VN" w:eastAsia="en-US"/>
              </w:rPr>
              <w:t>hộ chiếu Việt Nam</w:t>
            </w:r>
            <w:r w:rsidRPr="001B1DDD">
              <w:rPr>
                <w:bCs/>
                <w:iCs/>
                <w:color w:val="000000"/>
                <w:lang w:val="en-SG"/>
              </w:rPr>
              <w:t xml:space="preserve">. </w:t>
            </w:r>
            <w:r w:rsidRPr="001B1DDD">
              <w:rPr>
                <w:b/>
                <w:bCs/>
                <w:iCs/>
                <w:color w:val="000000"/>
                <w:lang w:val="en-SG"/>
              </w:rPr>
              <w:t xml:space="preserve">(Scan </w:t>
            </w:r>
            <w:r w:rsidRPr="001B1DDD">
              <w:rPr>
                <w:b/>
                <w:color w:val="000000"/>
                <w:lang w:val="en-SG"/>
              </w:rPr>
              <w:t xml:space="preserve">Hộ chiếu + FILE hình thẻ 4*6 nền trắng)  </w:t>
            </w:r>
          </w:p>
          <w:p w14:paraId="0A173E1E"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bCs/>
                <w:iCs/>
                <w:color w:val="000000"/>
                <w:lang w:val="en-SG"/>
              </w:rPr>
              <w:t>Phục vụ 1 chai nước suối/khách/ngày.</w:t>
            </w:r>
          </w:p>
          <w:p w14:paraId="38B6CC75" w14:textId="77777777" w:rsidR="00353777" w:rsidRPr="001B1DDD" w:rsidRDefault="00353777" w:rsidP="00353777">
            <w:pPr>
              <w:pStyle w:val="BodyText"/>
              <w:numPr>
                <w:ilvl w:val="0"/>
                <w:numId w:val="3"/>
              </w:numPr>
              <w:tabs>
                <w:tab w:val="left" w:pos="-360"/>
                <w:tab w:val="left" w:pos="337"/>
              </w:tabs>
              <w:spacing w:after="0"/>
              <w:ind w:left="0" w:right="38" w:hanging="23"/>
              <w:jc w:val="both"/>
              <w:rPr>
                <w:bCs/>
                <w:iCs/>
                <w:color w:val="000000"/>
                <w:lang w:val="en-SG"/>
              </w:rPr>
            </w:pPr>
            <w:r w:rsidRPr="001B1DDD">
              <w:rPr>
                <w:color w:val="000000"/>
                <w:lang w:val="en-SG"/>
              </w:rPr>
              <w:t xml:space="preserve">Các bữa ăn như chương trình </w:t>
            </w:r>
            <w:r w:rsidRPr="001B1DDD">
              <w:rPr>
                <w:bCs/>
                <w:color w:val="000000"/>
                <w:lang w:val="en-SG"/>
              </w:rPr>
              <w:t>(các bữa ăn có thể thay đổi phù hợp với tuyến điểm tuy nhiên vẫn đảm bảo đủ số lượng và chất lượng bữa ăn tương đương hoặc hơn</w:t>
            </w:r>
            <w:r w:rsidRPr="001B1DDD">
              <w:rPr>
                <w:bCs/>
                <w:iCs/>
                <w:color w:val="000000"/>
                <w:lang w:val="en-SG"/>
              </w:rPr>
              <w:t>).</w:t>
            </w:r>
          </w:p>
          <w:p w14:paraId="57CE69E3" w14:textId="77777777" w:rsidR="00353777" w:rsidRPr="001B1DDD" w:rsidRDefault="00353777" w:rsidP="00353777">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Xe máy lạnh vận chuyển suốt tuyến.</w:t>
            </w:r>
          </w:p>
          <w:p w14:paraId="24C10AF3" w14:textId="77777777" w:rsidR="00353777" w:rsidRPr="001B1DDD" w:rsidRDefault="00353777" w:rsidP="00353777">
            <w:pPr>
              <w:pStyle w:val="BodyText"/>
              <w:numPr>
                <w:ilvl w:val="0"/>
                <w:numId w:val="3"/>
              </w:numPr>
              <w:tabs>
                <w:tab w:val="left" w:pos="-360"/>
                <w:tab w:val="left" w:pos="337"/>
              </w:tabs>
              <w:spacing w:after="0"/>
              <w:ind w:left="0" w:right="38" w:hanging="23"/>
              <w:jc w:val="both"/>
              <w:rPr>
                <w:color w:val="000000"/>
                <w:lang w:val="en-SG"/>
              </w:rPr>
            </w:pPr>
            <w:r w:rsidRPr="001B1DDD">
              <w:rPr>
                <w:color w:val="000000"/>
                <w:lang w:val="en-SG"/>
              </w:rPr>
              <w:t>Vé tham quan như chương trình.</w:t>
            </w:r>
          </w:p>
          <w:p w14:paraId="66F142A8" w14:textId="1CCDCBD2" w:rsidR="00353777" w:rsidRPr="001B1DDD" w:rsidRDefault="00353777" w:rsidP="00353777">
            <w:pPr>
              <w:pStyle w:val="BodyText"/>
              <w:numPr>
                <w:ilvl w:val="0"/>
                <w:numId w:val="3"/>
              </w:numPr>
              <w:tabs>
                <w:tab w:val="left" w:pos="-360"/>
                <w:tab w:val="left" w:pos="337"/>
              </w:tabs>
              <w:spacing w:after="0"/>
              <w:ind w:left="0" w:right="38" w:hanging="23"/>
              <w:jc w:val="both"/>
              <w:rPr>
                <w:color w:val="000000"/>
                <w:lang w:val="en-SG"/>
              </w:rPr>
            </w:pPr>
            <w:r w:rsidRPr="001B1DDD">
              <w:rPr>
                <w:rFonts w:eastAsia="SimSun"/>
                <w:color w:val="000000"/>
                <w:lang w:val="en-SG" w:eastAsia="zh-CN"/>
              </w:rPr>
              <w:t>T</w:t>
            </w:r>
            <w:r w:rsidRPr="001B1DDD">
              <w:rPr>
                <w:color w:val="000000"/>
                <w:lang w:val="en-SG"/>
              </w:rPr>
              <w:t xml:space="preserve">rưởng đoàn </w:t>
            </w:r>
            <w:r w:rsidRPr="001B1DDD">
              <w:rPr>
                <w:rFonts w:eastAsia="SimSun"/>
                <w:color w:val="000000"/>
                <w:lang w:val="en-SG" w:eastAsia="zh-CN"/>
              </w:rPr>
              <w:t xml:space="preserve">và </w:t>
            </w:r>
            <w:r w:rsidRPr="001B1DDD">
              <w:rPr>
                <w:color w:val="000000"/>
                <w:lang w:val="en-SG"/>
              </w:rPr>
              <w:t xml:space="preserve">HDV địa phương </w:t>
            </w:r>
            <w:r w:rsidRPr="001B1DDD">
              <w:rPr>
                <w:rFonts w:eastAsia="SimSun"/>
                <w:color w:val="000000"/>
                <w:lang w:val="en-SG" w:eastAsia="zh-CN"/>
              </w:rPr>
              <w:t xml:space="preserve">phục vụ </w:t>
            </w:r>
            <w:r w:rsidRPr="001B1DDD">
              <w:rPr>
                <w:color w:val="000000"/>
                <w:lang w:val="en-SG"/>
              </w:rPr>
              <w:t>suốt tuyến theo chương trình.</w:t>
            </w:r>
          </w:p>
        </w:tc>
      </w:tr>
      <w:tr w:rsidR="00353777" w:rsidRPr="001B1DDD" w14:paraId="79A55DC3" w14:textId="77777777" w:rsidTr="00353777">
        <w:trPr>
          <w:gridAfter w:val="1"/>
          <w:wAfter w:w="26" w:type="pct"/>
          <w:trHeight w:val="368"/>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353777" w:rsidRPr="001B1DDD" w:rsidRDefault="00353777" w:rsidP="00353777">
            <w:pPr>
              <w:tabs>
                <w:tab w:val="left" w:pos="360"/>
              </w:tabs>
              <w:spacing w:after="0" w:line="240" w:lineRule="auto"/>
              <w:rPr>
                <w:rFonts w:ascii="Times New Roman" w:hAnsi="Times New Roman"/>
                <w:b/>
                <w:color w:val="FFFFFF"/>
                <w:sz w:val="24"/>
                <w:lang w:val="pt-BR"/>
              </w:rPr>
            </w:pPr>
            <w:r w:rsidRPr="001B1DDD">
              <w:rPr>
                <w:rFonts w:ascii="Times New Roman" w:hAnsi="Times New Roman"/>
                <w:b/>
                <w:color w:val="FFFFFF"/>
                <w:sz w:val="24"/>
                <w:lang w:val="pt-BR"/>
              </w:rPr>
              <w:t>GIÁ TOUR KHÔNG BAO GỒM:</w:t>
            </w:r>
          </w:p>
        </w:tc>
      </w:tr>
      <w:tr w:rsidR="00353777" w:rsidRPr="001B1DDD" w14:paraId="7AE74536"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tcPr>
          <w:p w14:paraId="5CE19D1B" w14:textId="77777777" w:rsidR="00353777" w:rsidRPr="001B1DDD" w:rsidRDefault="00353777" w:rsidP="0035377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Chi phí cá nhân, hành lý quá cước, điện thoại, giặt ủi, tham quan ngoài chương trình.</w:t>
            </w:r>
          </w:p>
          <w:p w14:paraId="56550413" w14:textId="5D647ED1" w:rsidR="00353777" w:rsidRPr="001B1DDD" w:rsidRDefault="00353777" w:rsidP="0035377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Phụ thu phòng đơn (nếu có) </w:t>
            </w:r>
            <w:r w:rsidRPr="001B1DDD">
              <w:rPr>
                <w:rFonts w:ascii="Times New Roman" w:hAnsi="Times New Roman"/>
                <w:b/>
                <w:color w:val="FF0000"/>
                <w:sz w:val="24"/>
                <w:szCs w:val="24"/>
                <w:lang w:val="en-SG"/>
              </w:rPr>
              <w:t>(</w:t>
            </w:r>
            <w:r>
              <w:rPr>
                <w:rFonts w:ascii="Times New Roman" w:hAnsi="Times New Roman"/>
                <w:b/>
                <w:color w:val="FF0000"/>
                <w:sz w:val="24"/>
                <w:szCs w:val="24"/>
                <w:lang w:val="en-SG"/>
              </w:rPr>
              <w:t>3.500.000</w:t>
            </w:r>
            <w:r w:rsidRPr="001B1DDD">
              <w:rPr>
                <w:rFonts w:ascii="Times New Roman" w:hAnsi="Times New Roman"/>
                <w:b/>
                <w:color w:val="FF0000"/>
                <w:sz w:val="24"/>
                <w:szCs w:val="24"/>
                <w:lang w:val="en-SG"/>
              </w:rPr>
              <w:t>VNĐ).</w:t>
            </w:r>
          </w:p>
          <w:p w14:paraId="168A42FE" w14:textId="7DAB5E80" w:rsidR="00353777" w:rsidRPr="001B1DDD" w:rsidRDefault="00353777" w:rsidP="00353777">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1B1DDD">
              <w:rPr>
                <w:rFonts w:ascii="Times New Roman" w:hAnsi="Times New Roman"/>
                <w:color w:val="000000"/>
                <w:sz w:val="24"/>
                <w:szCs w:val="24"/>
                <w:lang w:val="en-SG"/>
              </w:rPr>
              <w:t xml:space="preserve">Visa tái nhập Việt Nam cho khách quốc tịch nước ngoài (nếu có): </w:t>
            </w:r>
            <w:r w:rsidRPr="001B1DDD">
              <w:rPr>
                <w:rFonts w:ascii="Times New Roman" w:hAnsi="Times New Roman"/>
                <w:b/>
                <w:color w:val="FF0000"/>
                <w:sz w:val="24"/>
                <w:szCs w:val="24"/>
                <w:lang w:val="en-SG"/>
              </w:rPr>
              <w:t>(giá tham khảo 9</w:t>
            </w:r>
            <w:r>
              <w:rPr>
                <w:rFonts w:ascii="Times New Roman" w:hAnsi="Times New Roman"/>
                <w:b/>
                <w:color w:val="FF0000"/>
                <w:sz w:val="24"/>
                <w:szCs w:val="24"/>
                <w:lang w:val="en-SG"/>
              </w:rPr>
              <w:t>45</w:t>
            </w:r>
            <w:r w:rsidRPr="001B1DDD">
              <w:rPr>
                <w:rFonts w:ascii="Times New Roman" w:hAnsi="Times New Roman"/>
                <w:b/>
                <w:color w:val="FF0000"/>
                <w:sz w:val="24"/>
                <w:szCs w:val="24"/>
                <w:lang w:val="en-SG"/>
              </w:rPr>
              <w:t>.000VNĐ/khách).</w:t>
            </w:r>
          </w:p>
          <w:p w14:paraId="25AD0D63" w14:textId="67D34CC9" w:rsidR="00353777" w:rsidRPr="001B1DDD" w:rsidRDefault="00353777" w:rsidP="00353777">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35</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98</w:t>
            </w:r>
            <w:r>
              <w:rPr>
                <w:rFonts w:hint="eastAsia"/>
                <w:b/>
                <w:color w:val="EE0000"/>
                <w:lang w:val="en-SG"/>
              </w:rPr>
              <w:t>0</w:t>
            </w:r>
            <w:r w:rsidRPr="00DE00C9">
              <w:rPr>
                <w:b/>
                <w:color w:val="EE0000"/>
                <w:lang w:val="en-SG"/>
              </w:rPr>
              <w:t>.000/khách/tour.</w:t>
            </w:r>
          </w:p>
        </w:tc>
      </w:tr>
      <w:tr w:rsidR="00353777" w:rsidRPr="001B1DDD" w14:paraId="48F172A0" w14:textId="77777777" w:rsidTr="00353777">
        <w:trPr>
          <w:gridAfter w:val="1"/>
          <w:wAfter w:w="26" w:type="pct"/>
          <w:trHeight w:val="314"/>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353777" w:rsidRPr="001B1DDD" w:rsidRDefault="00353777" w:rsidP="0035377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B1DDD">
              <w:rPr>
                <w:rFonts w:ascii="Times New Roman" w:hAnsi="Times New Roman"/>
                <w:b/>
                <w:bCs/>
                <w:color w:val="FFFFFF"/>
                <w:sz w:val="24"/>
                <w:szCs w:val="24"/>
              </w:rPr>
              <w:t xml:space="preserve">GIÁ TOUR TRẺ EM: </w:t>
            </w:r>
          </w:p>
        </w:tc>
      </w:tr>
      <w:tr w:rsidR="00353777" w:rsidRPr="001B1DDD" w14:paraId="2DDA2AA1"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nhỏ dưới 2 tuổi: 30% giá tour người lớn (sử dụng giường chung với người lớn).</w:t>
            </w:r>
          </w:p>
          <w:p w14:paraId="05028E80"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(Không có chế độ giường riêng).</w:t>
            </w:r>
          </w:p>
          <w:p w14:paraId="4E216F6F"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từ 2 tuổi đến dưới 11 tuổi: 100% (Có chế độ giường riêng).</w:t>
            </w:r>
          </w:p>
          <w:p w14:paraId="73BCD23C" w14:textId="77777777" w:rsidR="00353777" w:rsidRPr="001B1DDD" w:rsidRDefault="00353777" w:rsidP="0035377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1B1DDD">
              <w:rPr>
                <w:rFonts w:ascii="Times New Roman" w:hAnsi="Times New Roman"/>
                <w:bCs/>
                <w:color w:val="000000"/>
                <w:sz w:val="24"/>
                <w:szCs w:val="24"/>
              </w:rPr>
              <w:t>Trẻ em đủ 11 tuổi trở lên: 100% giá tour người lớn.</w:t>
            </w:r>
          </w:p>
        </w:tc>
      </w:tr>
      <w:tr w:rsidR="00353777" w:rsidRPr="001B1DDD" w14:paraId="598FCF9A" w14:textId="77777777" w:rsidTr="00353777">
        <w:trPr>
          <w:gridAfter w:val="1"/>
          <w:wAfter w:w="26" w:type="pct"/>
          <w:trHeight w:val="404"/>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353777" w:rsidRPr="001B1DDD" w:rsidRDefault="00353777" w:rsidP="0035377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B1DDD">
              <w:rPr>
                <w:rFonts w:ascii="Times New Roman" w:hAnsi="Times New Roman"/>
                <w:b/>
                <w:bCs/>
                <w:color w:val="FFFFFF"/>
                <w:sz w:val="24"/>
                <w:szCs w:val="24"/>
                <w:lang w:val="vi-VN"/>
              </w:rPr>
              <w:t>ĐIỀU KIỆN HOÀN/HỦY:</w:t>
            </w:r>
            <w:r w:rsidRPr="001B1DDD">
              <w:rPr>
                <w:rFonts w:ascii="Times New Roman" w:hAnsi="Times New Roman"/>
                <w:b/>
                <w:bCs/>
                <w:color w:val="FFFFFF"/>
                <w:sz w:val="24"/>
                <w:szCs w:val="24"/>
              </w:rPr>
              <w:t xml:space="preserve"> </w:t>
            </w:r>
          </w:p>
        </w:tc>
      </w:tr>
      <w:tr w:rsidR="00353777" w:rsidRPr="001B1DDD" w14:paraId="3ABE54FB"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tcPr>
          <w:p w14:paraId="7D1C3E01" w14:textId="77777777" w:rsidR="00353777" w:rsidRPr="001B1DDD" w:rsidRDefault="00353777" w:rsidP="0035377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353777" w:rsidRPr="001B1DDD" w:rsidRDefault="00353777" w:rsidP="0035377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lastRenderedPageBreak/>
              <w:t>Hủy tour sau khi đăng ký phí phạt 50% tiền cọc (+phí visa nếu có).</w:t>
            </w:r>
          </w:p>
          <w:p w14:paraId="375B010D" w14:textId="77777777" w:rsidR="00353777" w:rsidRPr="001B1DDD" w:rsidRDefault="00353777" w:rsidP="00353777">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353777" w:rsidRPr="001B1DDD" w:rsidRDefault="00353777" w:rsidP="0035377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353777" w:rsidRPr="001B1DDD" w:rsidRDefault="00353777" w:rsidP="00353777">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1B1DDD">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353777" w:rsidRPr="001B1DDD" w:rsidRDefault="00353777" w:rsidP="0035377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1B1DD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B9E23B0" w14:textId="77777777" w:rsidR="00353777" w:rsidRPr="003A56B1" w:rsidRDefault="00353777" w:rsidP="0035377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353777" w:rsidRPr="001B1DDD" w:rsidRDefault="00353777" w:rsidP="0035377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Thời gian hủy tour được tính cho ngày làm việc, không tính thứ bảy, chủ nhật và các ngày Lễ Tết.</w:t>
            </w:r>
          </w:p>
        </w:tc>
      </w:tr>
      <w:tr w:rsidR="00353777" w:rsidRPr="001B1DDD" w14:paraId="47D779FE" w14:textId="77777777" w:rsidTr="00353777">
        <w:trPr>
          <w:gridAfter w:val="1"/>
          <w:wAfter w:w="26" w:type="pct"/>
          <w:trHeight w:val="377"/>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353777" w:rsidRPr="001B1DDD" w:rsidRDefault="00353777" w:rsidP="00353777">
            <w:pPr>
              <w:pStyle w:val="BodyText"/>
              <w:tabs>
                <w:tab w:val="left" w:pos="-360"/>
                <w:tab w:val="left" w:pos="337"/>
              </w:tabs>
              <w:spacing w:after="0"/>
              <w:ind w:right="38"/>
              <w:rPr>
                <w:color w:val="FFFFFF"/>
                <w:lang w:val="en-SG"/>
              </w:rPr>
            </w:pPr>
            <w:r w:rsidRPr="001B1DDD">
              <w:rPr>
                <w:b/>
                <w:bCs/>
                <w:color w:val="FFFFFF"/>
              </w:rPr>
              <w:lastRenderedPageBreak/>
              <w:t>LƯU Ý</w:t>
            </w:r>
          </w:p>
        </w:tc>
      </w:tr>
      <w:tr w:rsidR="00353777" w:rsidRPr="001B1DDD" w14:paraId="18C3E721" w14:textId="77777777" w:rsidTr="00353777">
        <w:trPr>
          <w:gridAfter w:val="1"/>
          <w:wAfter w:w="26" w:type="pct"/>
          <w:trHeight w:val="611"/>
          <w:jc w:val="center"/>
        </w:trPr>
        <w:tc>
          <w:tcPr>
            <w:tcW w:w="4974" w:type="pct"/>
            <w:gridSpan w:val="6"/>
            <w:tcBorders>
              <w:top w:val="single" w:sz="4" w:space="0" w:color="auto"/>
              <w:left w:val="single" w:sz="4" w:space="0" w:color="auto"/>
              <w:bottom w:val="single" w:sz="4" w:space="0" w:color="auto"/>
              <w:right w:val="single" w:sz="4" w:space="0" w:color="auto"/>
            </w:tcBorders>
            <w:vAlign w:val="center"/>
          </w:tcPr>
          <w:p w14:paraId="2D56A6C3"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0484747"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 xml:space="preserve">Trường hợp quý khách đã có visa sẽ được trừ lại </w:t>
            </w:r>
            <w:r w:rsidRPr="001B1DDD">
              <w:rPr>
                <w:rFonts w:ascii="Times New Roman" w:hAnsi="Times New Roman"/>
                <w:b/>
                <w:color w:val="000000"/>
                <w:sz w:val="24"/>
                <w:szCs w:val="24"/>
              </w:rPr>
              <w:t>500.000</w:t>
            </w:r>
            <w:r w:rsidRPr="001B1DDD">
              <w:rPr>
                <w:rFonts w:ascii="Times New Roman" w:hAnsi="Times New Roman"/>
                <w:color w:val="000000"/>
                <w:sz w:val="24"/>
                <w:szCs w:val="24"/>
              </w:rPr>
              <w:t xml:space="preserve"> VNĐ</w:t>
            </w:r>
          </w:p>
          <w:p w14:paraId="1FE350BA" w14:textId="4E1324B3"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6E9CB2A1"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C7DBA23"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 xml:space="preserve">Do tính chất là đoàn ghép khách lẻ, công ty sẽ nhận đủ số lượng khách tối thiểu 10 khách người lớn và đảm bảo đoàn sẽ khởi hành đúng lịch trình. Trong trường hợp </w:t>
            </w:r>
            <w:r w:rsidRPr="001B1DDD">
              <w:rPr>
                <w:rFonts w:ascii="Times New Roman" w:hAnsi="Times New Roman"/>
                <w:color w:val="000000"/>
                <w:sz w:val="24"/>
                <w:szCs w:val="24"/>
                <w:lang w:val="vi-VN"/>
              </w:rPr>
              <w:t>trước 7 ngày khởi hành, đoàn</w:t>
            </w:r>
            <w:r w:rsidRPr="001B1DDD">
              <w:rPr>
                <w:rFonts w:ascii="Times New Roman" w:hAnsi="Times New Roman"/>
                <w:color w:val="000000"/>
                <w:sz w:val="24"/>
                <w:szCs w:val="24"/>
              </w:rPr>
              <w:t xml:space="preserve"> không đủ khách, công ty có trách nhiệm và sẽ hoàn trả tiền tour.</w:t>
            </w:r>
          </w:p>
          <w:p w14:paraId="4E5A76B4" w14:textId="2C918E1A"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Quý khách đã phẫu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7F88B4BF"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Không giải quyết cho bất kì lí do thăm thân, kinh doanh…để tách đoàn.</w:t>
            </w:r>
          </w:p>
          <w:p w14:paraId="3A8B1007" w14:textId="77777777" w:rsidR="00353777" w:rsidRPr="001B1DDD" w:rsidRDefault="00353777" w:rsidP="00353777">
            <w:pPr>
              <w:pStyle w:val="ListParagraph"/>
              <w:numPr>
                <w:ilvl w:val="0"/>
                <w:numId w:val="2"/>
              </w:numPr>
              <w:tabs>
                <w:tab w:val="clear" w:pos="5832"/>
                <w:tab w:val="left" w:pos="257"/>
              </w:tabs>
              <w:spacing w:after="0"/>
              <w:ind w:left="-13" w:firstLine="0"/>
              <w:jc w:val="both"/>
              <w:rPr>
                <w:rFonts w:ascii="Times New Roman" w:hAnsi="Times New Roman"/>
                <w:color w:val="000000"/>
                <w:sz w:val="24"/>
                <w:szCs w:val="24"/>
              </w:rPr>
            </w:pPr>
            <w:r w:rsidRPr="001B1DDD">
              <w:rPr>
                <w:rFonts w:ascii="Times New Roman" w:hAnsi="Times New Roman"/>
                <w:color w:val="000000"/>
                <w:sz w:val="24"/>
                <w:szCs w:val="24"/>
              </w:rPr>
              <w:t>Do các chuyến bay phụ thuộc vào các hãng Hàng Không nên trong một số trường hợp giờ bay có thể thay đổi mà không được thông báo trước.</w:t>
            </w:r>
          </w:p>
          <w:p w14:paraId="03F2B423"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(Hộ chiếu) Phải còn thời hạn sử dụng trên 6 tháng (Tính từ ngày khởi hành).</w:t>
            </w:r>
          </w:p>
          <w:p w14:paraId="10F56328"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Tour thuần túy du lịch, suốt chương trình Quý khách không được rời đoàn. (Đối với Khách hàng tách đoàn, Chi phí tách đoàn Phía cty Trung Quốc sẽ thu phí tách đoàn).</w:t>
            </w:r>
          </w:p>
          <w:p w14:paraId="30E9B11A"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Nếu khách là Việt Kiều hoặc nước ngoài có visa rời phải mang theo lúc đi tour.</w:t>
            </w:r>
          </w:p>
          <w:p w14:paraId="103BF56F"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color w:val="000000"/>
                <w:sz w:val="24"/>
                <w:szCs w:val="24"/>
              </w:rPr>
            </w:pPr>
            <w:r w:rsidRPr="001B1DDD">
              <w:rPr>
                <w:rFonts w:ascii="Times New Roman" w:hAnsi="Times New Roman"/>
                <w:color w:val="000000"/>
                <w:sz w:val="24"/>
                <w:szCs w:val="24"/>
              </w:rPr>
              <w:t>Trẻ em dưới 15 tuổi phải có bố mẹ đi cùng hoặc người được uỷ quyền phải có giấy uỷ quyền từ bố mẹ.</w:t>
            </w:r>
          </w:p>
          <w:p w14:paraId="64B6D119" w14:textId="77777777"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Cty sẽ hỗ trợ về thủ tục hồ sơ trong khả năng khi Quý khách bị từ chối nhập cảnh vào lãnh thổ Trung Quốc.</w:t>
            </w:r>
          </w:p>
          <w:p w14:paraId="16C4D8F5" w14:textId="548095BB" w:rsidR="00353777" w:rsidRPr="001B1DDD" w:rsidRDefault="00353777" w:rsidP="00353777">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rPr>
            </w:pPr>
            <w:r w:rsidRPr="001B1DDD">
              <w:rPr>
                <w:rFonts w:ascii="Times New Roman" w:hAnsi="Times New Roman"/>
                <w:color w:val="000000"/>
                <w:sz w:val="24"/>
                <w:szCs w:val="24"/>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353777" w:rsidRPr="001B1DDD" w14:paraId="7BA8D3AA" w14:textId="77777777" w:rsidTr="00353777">
        <w:trPr>
          <w:gridAfter w:val="1"/>
          <w:wAfter w:w="26" w:type="pct"/>
          <w:trHeight w:val="350"/>
          <w:jc w:val="center"/>
        </w:trPr>
        <w:tc>
          <w:tcPr>
            <w:tcW w:w="4974"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353777" w:rsidRPr="001B1DDD" w:rsidRDefault="00353777" w:rsidP="00353777">
            <w:pPr>
              <w:pStyle w:val="ListParagraph"/>
              <w:tabs>
                <w:tab w:val="left" w:pos="270"/>
                <w:tab w:val="left" w:pos="360"/>
              </w:tabs>
              <w:spacing w:after="0" w:line="240" w:lineRule="auto"/>
              <w:ind w:left="0"/>
              <w:jc w:val="both"/>
              <w:rPr>
                <w:rFonts w:ascii="Times New Roman" w:hAnsi="Times New Roman"/>
                <w:b/>
                <w:color w:val="FF0000"/>
                <w:sz w:val="24"/>
                <w:szCs w:val="24"/>
              </w:rPr>
            </w:pPr>
            <w:r w:rsidRPr="001B1DDD">
              <w:rPr>
                <w:rFonts w:ascii="Times New Roman" w:hAnsi="Times New Roman"/>
                <w:b/>
                <w:color w:val="FF0000"/>
                <w:sz w:val="24"/>
                <w:szCs w:val="24"/>
              </w:rPr>
              <w:t xml:space="preserve">THỦ TỤC XIN VISA ĐOÀN TRUNG QUỐC </w:t>
            </w:r>
          </w:p>
        </w:tc>
      </w:tr>
      <w:tr w:rsidR="00353777" w:rsidRPr="001B1DDD" w14:paraId="586AE8D1" w14:textId="77777777" w:rsidTr="00353777">
        <w:trPr>
          <w:gridAfter w:val="1"/>
          <w:wAfter w:w="26" w:type="pct"/>
          <w:trHeight w:val="269"/>
          <w:jc w:val="center"/>
        </w:trPr>
        <w:tc>
          <w:tcPr>
            <w:tcW w:w="4974" w:type="pct"/>
            <w:gridSpan w:val="6"/>
            <w:tcBorders>
              <w:top w:val="single" w:sz="4" w:space="0" w:color="auto"/>
              <w:left w:val="single" w:sz="4" w:space="0" w:color="auto"/>
              <w:bottom w:val="single" w:sz="4" w:space="0" w:color="auto"/>
              <w:right w:val="single" w:sz="4" w:space="0" w:color="auto"/>
            </w:tcBorders>
          </w:tcPr>
          <w:p w14:paraId="16CD2C94" w14:textId="77777777" w:rsidR="00353777" w:rsidRPr="001B1DDD" w:rsidRDefault="00353777" w:rsidP="00353777">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1B1DDD">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353777" w:rsidRPr="001B1DDD" w:rsidRDefault="00353777" w:rsidP="00353777">
            <w:pPr>
              <w:pStyle w:val="BodyText"/>
              <w:tabs>
                <w:tab w:val="left" w:pos="-360"/>
                <w:tab w:val="left" w:pos="337"/>
              </w:tabs>
              <w:spacing w:after="0"/>
              <w:ind w:right="38"/>
              <w:jc w:val="both"/>
              <w:rPr>
                <w:color w:val="000000"/>
                <w:lang w:val="en-SG"/>
              </w:rPr>
            </w:pPr>
            <w:r w:rsidRPr="001B1DDD">
              <w:rPr>
                <w:color w:val="000000"/>
              </w:rPr>
              <w:t>Hình 4x6: hình mới nhất trong vòng 6 tháng đến hiện tại, nền trắng, chụp rõ ngũ quan, không cười, không đeo trang sức, không dùng phần mềm chỉnh sửa photoshop.</w:t>
            </w:r>
          </w:p>
        </w:tc>
      </w:tr>
    </w:tbl>
    <w:p w14:paraId="3CB10751" w14:textId="08EA0245" w:rsidR="00B84047" w:rsidRPr="001B1DDD" w:rsidRDefault="00B84047" w:rsidP="00B84047">
      <w:pPr>
        <w:spacing w:before="100" w:beforeAutospacing="1" w:after="100" w:afterAutospacing="1" w:line="240" w:lineRule="auto"/>
        <w:rPr>
          <w:rFonts w:ascii="Times New Roman" w:eastAsia="Times New Roman" w:hAnsi="Times New Roman"/>
          <w:sz w:val="24"/>
          <w:szCs w:val="24"/>
          <w:lang w:val="vi-VN" w:eastAsia="en-US"/>
        </w:rPr>
      </w:pPr>
      <w:r w:rsidRPr="001B1DDD">
        <w:rPr>
          <w:rFonts w:ascii="Times New Roman" w:eastAsia="Times New Roman" w:hAnsi="Times New Roman"/>
          <w:noProof/>
          <w:sz w:val="24"/>
          <w:szCs w:val="24"/>
        </w:rPr>
        <w:drawing>
          <wp:inline distT="0" distB="0" distL="0" distR="0" wp14:anchorId="39D85E93" wp14:editId="16D1DA6C">
            <wp:extent cx="6972300" cy="1399540"/>
            <wp:effectExtent l="0" t="0" r="0"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79CBF4EF" w:rsidR="0096059F" w:rsidRPr="001B1DDD"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1B1DD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1B1DD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A3469" w14:textId="77777777" w:rsidR="00752FDA" w:rsidRDefault="00752FDA" w:rsidP="003D67AE">
      <w:pPr>
        <w:spacing w:after="0" w:line="240" w:lineRule="auto"/>
      </w:pPr>
      <w:r>
        <w:separator/>
      </w:r>
    </w:p>
  </w:endnote>
  <w:endnote w:type="continuationSeparator" w:id="0">
    <w:p w14:paraId="1F2ED3BC" w14:textId="77777777" w:rsidR="00752FDA" w:rsidRDefault="00752FD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Cambria">
    <w:panose1 w:val="02040503050406030204"/>
    <w:charset w:val="A3"/>
    <w:family w:val="roman"/>
    <w:pitch w:val="variable"/>
    <w:sig w:usb0="E00006FF" w:usb1="420024FF" w:usb2="02000000" w:usb3="00000000" w:csb0="0000019F" w:csb1="00000000"/>
  </w:font>
  <w:font w:name="等线">
    <w:panose1 w:val="00000000000000000000"/>
    <w:charset w:val="88"/>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等线 Light">
    <w:panose1 w:val="00000000000000000000"/>
    <w:charset w:val="88"/>
    <w:family w:val="roman"/>
    <w:notTrueType/>
    <w:pitch w:val="default"/>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E8B63" w14:textId="77777777" w:rsidR="00752FDA" w:rsidRDefault="00752FDA" w:rsidP="003D67AE">
      <w:pPr>
        <w:spacing w:after="0" w:line="240" w:lineRule="auto"/>
      </w:pPr>
      <w:r>
        <w:separator/>
      </w:r>
    </w:p>
  </w:footnote>
  <w:footnote w:type="continuationSeparator" w:id="0">
    <w:p w14:paraId="6DB0D026" w14:textId="77777777" w:rsidR="00752FDA" w:rsidRDefault="00752FDA" w:rsidP="003D67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4pt;height:11.4pt;visibility:visible;mso-wrap-style:square" o:bullet="t">
        <v:imagedata r:id="rId1" o:title=""/>
      </v:shape>
    </w:pict>
  </w:numPicBullet>
  <w:abstractNum w:abstractNumId="0">
    <w:nsid w:val="01D6287E"/>
    <w:multiLevelType w:val="hybridMultilevel"/>
    <w:tmpl w:val="604A91F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115472B9"/>
    <w:multiLevelType w:val="hybridMultilevel"/>
    <w:tmpl w:val="D3A2A1E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F04D2"/>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7E2A8F"/>
    <w:multiLevelType w:val="hybridMultilevel"/>
    <w:tmpl w:val="EDCEC0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9B2A2E"/>
    <w:multiLevelType w:val="hybridMultilevel"/>
    <w:tmpl w:val="D6BA3692"/>
    <w:lvl w:ilvl="0" w:tplc="F0801CFC">
      <w:start w:val="1"/>
      <w:numFmt w:val="bullet"/>
      <w:lvlText w:val=""/>
      <w:lvlJc w:val="left"/>
      <w:pPr>
        <w:ind w:left="2340" w:hanging="360"/>
      </w:pPr>
      <w:rPr>
        <w:rFonts w:ascii="Wingdings" w:hAnsi="Wingdings" w:hint="default"/>
        <w:color w:val="auto"/>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nsid w:val="37AD2CDA"/>
    <w:multiLevelType w:val="multilevel"/>
    <w:tmpl w:val="6CE034C8"/>
    <w:lvl w:ilvl="0">
      <w:start w:val="1"/>
      <w:numFmt w:val="bullet"/>
      <w:lvlText w:val=""/>
      <w:lvlJc w:val="left"/>
      <w:pPr>
        <w:ind w:left="720" w:hanging="360"/>
      </w:pPr>
      <w:rPr>
        <w:rFonts w:ascii="Wingdings" w:hAnsi="Wingdings" w:hint="default"/>
        <w:b/>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color w:val="FF000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47D04585"/>
    <w:multiLevelType w:val="hybridMultilevel"/>
    <w:tmpl w:val="94B2D7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8"/>
  </w:num>
  <w:num w:numId="4">
    <w:abstractNumId w:val="6"/>
  </w:num>
  <w:num w:numId="5">
    <w:abstractNumId w:val="16"/>
  </w:num>
  <w:num w:numId="6">
    <w:abstractNumId w:val="22"/>
  </w:num>
  <w:num w:numId="7">
    <w:abstractNumId w:val="27"/>
  </w:num>
  <w:num w:numId="8">
    <w:abstractNumId w:val="15"/>
  </w:num>
  <w:num w:numId="9">
    <w:abstractNumId w:val="5"/>
  </w:num>
  <w:num w:numId="10">
    <w:abstractNumId w:val="3"/>
  </w:num>
  <w:num w:numId="11">
    <w:abstractNumId w:val="23"/>
  </w:num>
  <w:num w:numId="12">
    <w:abstractNumId w:val="11"/>
  </w:num>
  <w:num w:numId="13">
    <w:abstractNumId w:val="28"/>
  </w:num>
  <w:num w:numId="14">
    <w:abstractNumId w:val="29"/>
  </w:num>
  <w:num w:numId="15">
    <w:abstractNumId w:val="20"/>
  </w:num>
  <w:num w:numId="16">
    <w:abstractNumId w:val="9"/>
  </w:num>
  <w:num w:numId="17">
    <w:abstractNumId w:val="24"/>
  </w:num>
  <w:num w:numId="18">
    <w:abstractNumId w:val="19"/>
  </w:num>
  <w:num w:numId="19">
    <w:abstractNumId w:val="25"/>
  </w:num>
  <w:num w:numId="20">
    <w:abstractNumId w:val="1"/>
  </w:num>
  <w:num w:numId="21">
    <w:abstractNumId w:val="12"/>
  </w:num>
  <w:num w:numId="22">
    <w:abstractNumId w:val="7"/>
  </w:num>
  <w:num w:numId="23">
    <w:abstractNumId w:val="26"/>
  </w:num>
  <w:num w:numId="24">
    <w:abstractNumId w:val="17"/>
  </w:num>
  <w:num w:numId="25">
    <w:abstractNumId w:val="14"/>
  </w:num>
  <w:num w:numId="26">
    <w:abstractNumId w:val="4"/>
  </w:num>
  <w:num w:numId="27">
    <w:abstractNumId w:val="13"/>
  </w:num>
  <w:num w:numId="28">
    <w:abstractNumId w:val="2"/>
  </w:num>
  <w:num w:numId="29">
    <w:abstractNumId w:val="10"/>
  </w:num>
  <w:num w:numId="3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7571"/>
    <w:rsid w:val="000223CF"/>
    <w:rsid w:val="000310B9"/>
    <w:rsid w:val="0003195A"/>
    <w:rsid w:val="00031D8E"/>
    <w:rsid w:val="0003424F"/>
    <w:rsid w:val="00035805"/>
    <w:rsid w:val="000400D7"/>
    <w:rsid w:val="000444A1"/>
    <w:rsid w:val="000471FB"/>
    <w:rsid w:val="00054F90"/>
    <w:rsid w:val="00070118"/>
    <w:rsid w:val="00070CFE"/>
    <w:rsid w:val="00072A63"/>
    <w:rsid w:val="00084A4F"/>
    <w:rsid w:val="00085050"/>
    <w:rsid w:val="0008678B"/>
    <w:rsid w:val="0009083A"/>
    <w:rsid w:val="00093AE1"/>
    <w:rsid w:val="000A1CEA"/>
    <w:rsid w:val="000A6C04"/>
    <w:rsid w:val="000B169F"/>
    <w:rsid w:val="000B2F09"/>
    <w:rsid w:val="000B3503"/>
    <w:rsid w:val="000C52AA"/>
    <w:rsid w:val="000C673F"/>
    <w:rsid w:val="000D3810"/>
    <w:rsid w:val="000D5E39"/>
    <w:rsid w:val="000D6283"/>
    <w:rsid w:val="000D783E"/>
    <w:rsid w:val="000E6DCC"/>
    <w:rsid w:val="000F0805"/>
    <w:rsid w:val="000F7B6E"/>
    <w:rsid w:val="00105612"/>
    <w:rsid w:val="001104F3"/>
    <w:rsid w:val="00113C73"/>
    <w:rsid w:val="00114135"/>
    <w:rsid w:val="00117D37"/>
    <w:rsid w:val="00125AD9"/>
    <w:rsid w:val="00126C2B"/>
    <w:rsid w:val="00134590"/>
    <w:rsid w:val="00164665"/>
    <w:rsid w:val="00181DE6"/>
    <w:rsid w:val="0018688F"/>
    <w:rsid w:val="001868A3"/>
    <w:rsid w:val="001907E5"/>
    <w:rsid w:val="0019182A"/>
    <w:rsid w:val="00195CB6"/>
    <w:rsid w:val="001A28EF"/>
    <w:rsid w:val="001A3EF5"/>
    <w:rsid w:val="001A4B37"/>
    <w:rsid w:val="001A6348"/>
    <w:rsid w:val="001B0F7E"/>
    <w:rsid w:val="001B157E"/>
    <w:rsid w:val="001B1DDD"/>
    <w:rsid w:val="001B6B5F"/>
    <w:rsid w:val="001C16B5"/>
    <w:rsid w:val="001C2C49"/>
    <w:rsid w:val="001C53CA"/>
    <w:rsid w:val="001D0EC8"/>
    <w:rsid w:val="001D2218"/>
    <w:rsid w:val="001D23AE"/>
    <w:rsid w:val="001D4550"/>
    <w:rsid w:val="001E5A05"/>
    <w:rsid w:val="001E7B64"/>
    <w:rsid w:val="001F0FE8"/>
    <w:rsid w:val="001F43C6"/>
    <w:rsid w:val="0021582E"/>
    <w:rsid w:val="002200D6"/>
    <w:rsid w:val="0022234B"/>
    <w:rsid w:val="00224F4C"/>
    <w:rsid w:val="0024089F"/>
    <w:rsid w:val="00240BFE"/>
    <w:rsid w:val="00243774"/>
    <w:rsid w:val="002444E2"/>
    <w:rsid w:val="002650C3"/>
    <w:rsid w:val="00271421"/>
    <w:rsid w:val="002724C1"/>
    <w:rsid w:val="002778E1"/>
    <w:rsid w:val="00281EE7"/>
    <w:rsid w:val="002833F1"/>
    <w:rsid w:val="0029030B"/>
    <w:rsid w:val="00294257"/>
    <w:rsid w:val="002961BC"/>
    <w:rsid w:val="002B4199"/>
    <w:rsid w:val="002B5EA9"/>
    <w:rsid w:val="002B6D05"/>
    <w:rsid w:val="002C3AC0"/>
    <w:rsid w:val="002D23B7"/>
    <w:rsid w:val="002D5F95"/>
    <w:rsid w:val="002E7FC0"/>
    <w:rsid w:val="002F6083"/>
    <w:rsid w:val="002F60C3"/>
    <w:rsid w:val="003003F1"/>
    <w:rsid w:val="00303C26"/>
    <w:rsid w:val="00304724"/>
    <w:rsid w:val="00315704"/>
    <w:rsid w:val="0032219F"/>
    <w:rsid w:val="00323B27"/>
    <w:rsid w:val="00332788"/>
    <w:rsid w:val="00337AF3"/>
    <w:rsid w:val="0034377F"/>
    <w:rsid w:val="00344386"/>
    <w:rsid w:val="00353777"/>
    <w:rsid w:val="003543E6"/>
    <w:rsid w:val="003543FD"/>
    <w:rsid w:val="003559BD"/>
    <w:rsid w:val="00362A83"/>
    <w:rsid w:val="00364F77"/>
    <w:rsid w:val="0036608E"/>
    <w:rsid w:val="003802DF"/>
    <w:rsid w:val="00393244"/>
    <w:rsid w:val="00393370"/>
    <w:rsid w:val="00394312"/>
    <w:rsid w:val="003A0FEC"/>
    <w:rsid w:val="003A2E02"/>
    <w:rsid w:val="003C31DF"/>
    <w:rsid w:val="003C5390"/>
    <w:rsid w:val="003C7A0A"/>
    <w:rsid w:val="003D0329"/>
    <w:rsid w:val="003D2257"/>
    <w:rsid w:val="003D67AE"/>
    <w:rsid w:val="003D6B5B"/>
    <w:rsid w:val="003E09D7"/>
    <w:rsid w:val="00427762"/>
    <w:rsid w:val="00445777"/>
    <w:rsid w:val="00454254"/>
    <w:rsid w:val="00455F43"/>
    <w:rsid w:val="004564CC"/>
    <w:rsid w:val="00460E47"/>
    <w:rsid w:val="00462E06"/>
    <w:rsid w:val="00464685"/>
    <w:rsid w:val="00472F49"/>
    <w:rsid w:val="00475ADA"/>
    <w:rsid w:val="00475ED9"/>
    <w:rsid w:val="00480776"/>
    <w:rsid w:val="004831A6"/>
    <w:rsid w:val="00484B8E"/>
    <w:rsid w:val="00484E37"/>
    <w:rsid w:val="00494A6F"/>
    <w:rsid w:val="00495251"/>
    <w:rsid w:val="00496C48"/>
    <w:rsid w:val="004A11DD"/>
    <w:rsid w:val="004A304F"/>
    <w:rsid w:val="004B2B01"/>
    <w:rsid w:val="004B3357"/>
    <w:rsid w:val="004B3C89"/>
    <w:rsid w:val="004C246B"/>
    <w:rsid w:val="004C4E9F"/>
    <w:rsid w:val="004D54DD"/>
    <w:rsid w:val="004E03B2"/>
    <w:rsid w:val="004E3DC1"/>
    <w:rsid w:val="004F19C4"/>
    <w:rsid w:val="004F1E21"/>
    <w:rsid w:val="004F382C"/>
    <w:rsid w:val="004F7B52"/>
    <w:rsid w:val="00503586"/>
    <w:rsid w:val="00505141"/>
    <w:rsid w:val="005076DA"/>
    <w:rsid w:val="00511D88"/>
    <w:rsid w:val="00512BE2"/>
    <w:rsid w:val="00533605"/>
    <w:rsid w:val="00540C27"/>
    <w:rsid w:val="00540D30"/>
    <w:rsid w:val="005460F7"/>
    <w:rsid w:val="00552C8A"/>
    <w:rsid w:val="0055330A"/>
    <w:rsid w:val="00560952"/>
    <w:rsid w:val="00571C75"/>
    <w:rsid w:val="00574F7F"/>
    <w:rsid w:val="00581E9A"/>
    <w:rsid w:val="005825DA"/>
    <w:rsid w:val="00585775"/>
    <w:rsid w:val="00587A2B"/>
    <w:rsid w:val="005916DF"/>
    <w:rsid w:val="00593DC8"/>
    <w:rsid w:val="0059536B"/>
    <w:rsid w:val="005A114E"/>
    <w:rsid w:val="005A4256"/>
    <w:rsid w:val="005A489B"/>
    <w:rsid w:val="005B151E"/>
    <w:rsid w:val="005B585C"/>
    <w:rsid w:val="005B623A"/>
    <w:rsid w:val="005C2A91"/>
    <w:rsid w:val="005C39CE"/>
    <w:rsid w:val="005C54D3"/>
    <w:rsid w:val="005C5EA2"/>
    <w:rsid w:val="005C767A"/>
    <w:rsid w:val="005D1512"/>
    <w:rsid w:val="005D3F1E"/>
    <w:rsid w:val="005E255E"/>
    <w:rsid w:val="005E4C18"/>
    <w:rsid w:val="005F4621"/>
    <w:rsid w:val="005F76BD"/>
    <w:rsid w:val="00607305"/>
    <w:rsid w:val="00611207"/>
    <w:rsid w:val="0061380D"/>
    <w:rsid w:val="00615597"/>
    <w:rsid w:val="00617831"/>
    <w:rsid w:val="0062053B"/>
    <w:rsid w:val="0062112C"/>
    <w:rsid w:val="00625899"/>
    <w:rsid w:val="00630571"/>
    <w:rsid w:val="0063071D"/>
    <w:rsid w:val="006311CF"/>
    <w:rsid w:val="00644946"/>
    <w:rsid w:val="006557E4"/>
    <w:rsid w:val="00660EFF"/>
    <w:rsid w:val="00662051"/>
    <w:rsid w:val="00666FA1"/>
    <w:rsid w:val="0066786D"/>
    <w:rsid w:val="00671A7A"/>
    <w:rsid w:val="00675F1D"/>
    <w:rsid w:val="0068058A"/>
    <w:rsid w:val="0068342C"/>
    <w:rsid w:val="006844C8"/>
    <w:rsid w:val="006860FC"/>
    <w:rsid w:val="006907DF"/>
    <w:rsid w:val="0069210A"/>
    <w:rsid w:val="006A02FA"/>
    <w:rsid w:val="006A0FD9"/>
    <w:rsid w:val="006A42C5"/>
    <w:rsid w:val="006A73DD"/>
    <w:rsid w:val="006B04EC"/>
    <w:rsid w:val="006C09F1"/>
    <w:rsid w:val="006C42B6"/>
    <w:rsid w:val="006C4B3B"/>
    <w:rsid w:val="006C4F14"/>
    <w:rsid w:val="006C6B6E"/>
    <w:rsid w:val="006E4611"/>
    <w:rsid w:val="006E464B"/>
    <w:rsid w:val="006E4B3F"/>
    <w:rsid w:val="006E5059"/>
    <w:rsid w:val="006F3FC1"/>
    <w:rsid w:val="006F7170"/>
    <w:rsid w:val="0070122B"/>
    <w:rsid w:val="00702625"/>
    <w:rsid w:val="00705B4D"/>
    <w:rsid w:val="00707549"/>
    <w:rsid w:val="0071211E"/>
    <w:rsid w:val="007141B8"/>
    <w:rsid w:val="00722E1C"/>
    <w:rsid w:val="007260B3"/>
    <w:rsid w:val="00732359"/>
    <w:rsid w:val="0073272F"/>
    <w:rsid w:val="00733D7B"/>
    <w:rsid w:val="007417C5"/>
    <w:rsid w:val="00742766"/>
    <w:rsid w:val="007427C4"/>
    <w:rsid w:val="00752FDA"/>
    <w:rsid w:val="00754723"/>
    <w:rsid w:val="00755275"/>
    <w:rsid w:val="0077035E"/>
    <w:rsid w:val="0077046E"/>
    <w:rsid w:val="0077097F"/>
    <w:rsid w:val="00771255"/>
    <w:rsid w:val="00772B42"/>
    <w:rsid w:val="00774003"/>
    <w:rsid w:val="00781686"/>
    <w:rsid w:val="007828EC"/>
    <w:rsid w:val="00782E53"/>
    <w:rsid w:val="007851B5"/>
    <w:rsid w:val="0078570C"/>
    <w:rsid w:val="00792023"/>
    <w:rsid w:val="007979CF"/>
    <w:rsid w:val="007A3176"/>
    <w:rsid w:val="007B06D3"/>
    <w:rsid w:val="007C5019"/>
    <w:rsid w:val="007C596C"/>
    <w:rsid w:val="007C7722"/>
    <w:rsid w:val="007D0186"/>
    <w:rsid w:val="007D1077"/>
    <w:rsid w:val="007D6102"/>
    <w:rsid w:val="007E0249"/>
    <w:rsid w:val="007E0E06"/>
    <w:rsid w:val="007E185B"/>
    <w:rsid w:val="007E3B25"/>
    <w:rsid w:val="007E53D1"/>
    <w:rsid w:val="007E71BB"/>
    <w:rsid w:val="007E73B3"/>
    <w:rsid w:val="007F7B5D"/>
    <w:rsid w:val="008039F5"/>
    <w:rsid w:val="00807FCA"/>
    <w:rsid w:val="00811379"/>
    <w:rsid w:val="00811634"/>
    <w:rsid w:val="00813C38"/>
    <w:rsid w:val="008144C8"/>
    <w:rsid w:val="00830261"/>
    <w:rsid w:val="0083468E"/>
    <w:rsid w:val="0084260B"/>
    <w:rsid w:val="00844F96"/>
    <w:rsid w:val="008457F2"/>
    <w:rsid w:val="00852D42"/>
    <w:rsid w:val="00852E99"/>
    <w:rsid w:val="00854148"/>
    <w:rsid w:val="00854500"/>
    <w:rsid w:val="00854714"/>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496D"/>
    <w:rsid w:val="009067C4"/>
    <w:rsid w:val="00906BDE"/>
    <w:rsid w:val="00911FCE"/>
    <w:rsid w:val="009173F4"/>
    <w:rsid w:val="00920A33"/>
    <w:rsid w:val="00920E27"/>
    <w:rsid w:val="00922711"/>
    <w:rsid w:val="00924DD7"/>
    <w:rsid w:val="00924E9A"/>
    <w:rsid w:val="00932132"/>
    <w:rsid w:val="00933817"/>
    <w:rsid w:val="00943EAE"/>
    <w:rsid w:val="009471C6"/>
    <w:rsid w:val="00950FF9"/>
    <w:rsid w:val="00953149"/>
    <w:rsid w:val="00956872"/>
    <w:rsid w:val="00956B07"/>
    <w:rsid w:val="0096001C"/>
    <w:rsid w:val="0096059F"/>
    <w:rsid w:val="00963B4D"/>
    <w:rsid w:val="00963B59"/>
    <w:rsid w:val="00990623"/>
    <w:rsid w:val="009974BF"/>
    <w:rsid w:val="009A17C7"/>
    <w:rsid w:val="009A2767"/>
    <w:rsid w:val="009A5B86"/>
    <w:rsid w:val="009B737B"/>
    <w:rsid w:val="009C156C"/>
    <w:rsid w:val="009C1F76"/>
    <w:rsid w:val="009C7C25"/>
    <w:rsid w:val="009D1E52"/>
    <w:rsid w:val="009D6CCB"/>
    <w:rsid w:val="009D6DBA"/>
    <w:rsid w:val="009E1B8D"/>
    <w:rsid w:val="009F166E"/>
    <w:rsid w:val="009F16B8"/>
    <w:rsid w:val="009F2A71"/>
    <w:rsid w:val="009F4804"/>
    <w:rsid w:val="009F57F3"/>
    <w:rsid w:val="00A04472"/>
    <w:rsid w:val="00A06F50"/>
    <w:rsid w:val="00A13F72"/>
    <w:rsid w:val="00A147DA"/>
    <w:rsid w:val="00A1577F"/>
    <w:rsid w:val="00A20357"/>
    <w:rsid w:val="00A2609D"/>
    <w:rsid w:val="00A26D30"/>
    <w:rsid w:val="00A27321"/>
    <w:rsid w:val="00A4347D"/>
    <w:rsid w:val="00A55650"/>
    <w:rsid w:val="00A6017D"/>
    <w:rsid w:val="00A612D6"/>
    <w:rsid w:val="00A6199A"/>
    <w:rsid w:val="00A71A33"/>
    <w:rsid w:val="00A71C29"/>
    <w:rsid w:val="00A817CB"/>
    <w:rsid w:val="00A82451"/>
    <w:rsid w:val="00A8632D"/>
    <w:rsid w:val="00A8639B"/>
    <w:rsid w:val="00A86424"/>
    <w:rsid w:val="00A92393"/>
    <w:rsid w:val="00A943D2"/>
    <w:rsid w:val="00A973E9"/>
    <w:rsid w:val="00A97540"/>
    <w:rsid w:val="00AA0EBA"/>
    <w:rsid w:val="00AA2E2B"/>
    <w:rsid w:val="00AB2C1E"/>
    <w:rsid w:val="00AB39D6"/>
    <w:rsid w:val="00AB4D36"/>
    <w:rsid w:val="00AC3E08"/>
    <w:rsid w:val="00AE348A"/>
    <w:rsid w:val="00AE4C50"/>
    <w:rsid w:val="00AE4D49"/>
    <w:rsid w:val="00AF5C74"/>
    <w:rsid w:val="00AF70AF"/>
    <w:rsid w:val="00B038CF"/>
    <w:rsid w:val="00B03C90"/>
    <w:rsid w:val="00B1587B"/>
    <w:rsid w:val="00B15B61"/>
    <w:rsid w:val="00B16607"/>
    <w:rsid w:val="00B176CB"/>
    <w:rsid w:val="00B20F52"/>
    <w:rsid w:val="00B24CFD"/>
    <w:rsid w:val="00B30228"/>
    <w:rsid w:val="00B361E9"/>
    <w:rsid w:val="00B413D0"/>
    <w:rsid w:val="00B44019"/>
    <w:rsid w:val="00B4520E"/>
    <w:rsid w:val="00B50306"/>
    <w:rsid w:val="00B57DF4"/>
    <w:rsid w:val="00B605C7"/>
    <w:rsid w:val="00B84047"/>
    <w:rsid w:val="00B87C08"/>
    <w:rsid w:val="00B87D45"/>
    <w:rsid w:val="00B95DF6"/>
    <w:rsid w:val="00BA19E8"/>
    <w:rsid w:val="00BA57B9"/>
    <w:rsid w:val="00BB1574"/>
    <w:rsid w:val="00BC37E5"/>
    <w:rsid w:val="00BC4B3B"/>
    <w:rsid w:val="00BD3871"/>
    <w:rsid w:val="00BD4C43"/>
    <w:rsid w:val="00BD5DE2"/>
    <w:rsid w:val="00BD6590"/>
    <w:rsid w:val="00BE040C"/>
    <w:rsid w:val="00BE0BB4"/>
    <w:rsid w:val="00BE3010"/>
    <w:rsid w:val="00BF15D0"/>
    <w:rsid w:val="00BF378C"/>
    <w:rsid w:val="00BF6B05"/>
    <w:rsid w:val="00C00B80"/>
    <w:rsid w:val="00C0197A"/>
    <w:rsid w:val="00C07ADF"/>
    <w:rsid w:val="00C10E8B"/>
    <w:rsid w:val="00C14FA8"/>
    <w:rsid w:val="00C166BE"/>
    <w:rsid w:val="00C24B75"/>
    <w:rsid w:val="00C32344"/>
    <w:rsid w:val="00C3379C"/>
    <w:rsid w:val="00C3715C"/>
    <w:rsid w:val="00C42975"/>
    <w:rsid w:val="00C46222"/>
    <w:rsid w:val="00C46307"/>
    <w:rsid w:val="00C46811"/>
    <w:rsid w:val="00C533CB"/>
    <w:rsid w:val="00C53794"/>
    <w:rsid w:val="00C53B69"/>
    <w:rsid w:val="00C53FA9"/>
    <w:rsid w:val="00C56F7B"/>
    <w:rsid w:val="00C641DC"/>
    <w:rsid w:val="00C6594B"/>
    <w:rsid w:val="00C77482"/>
    <w:rsid w:val="00C77A9B"/>
    <w:rsid w:val="00C81339"/>
    <w:rsid w:val="00C90007"/>
    <w:rsid w:val="00C90A7B"/>
    <w:rsid w:val="00C921FC"/>
    <w:rsid w:val="00C938B9"/>
    <w:rsid w:val="00CA18C1"/>
    <w:rsid w:val="00CB3147"/>
    <w:rsid w:val="00CB5F5C"/>
    <w:rsid w:val="00CC1711"/>
    <w:rsid w:val="00CC5A14"/>
    <w:rsid w:val="00CC5BEA"/>
    <w:rsid w:val="00CE587C"/>
    <w:rsid w:val="00CF4D39"/>
    <w:rsid w:val="00CF6440"/>
    <w:rsid w:val="00D03712"/>
    <w:rsid w:val="00D03C0F"/>
    <w:rsid w:val="00D03C35"/>
    <w:rsid w:val="00D04D79"/>
    <w:rsid w:val="00D1136D"/>
    <w:rsid w:val="00D12439"/>
    <w:rsid w:val="00D26670"/>
    <w:rsid w:val="00D270B9"/>
    <w:rsid w:val="00D2733F"/>
    <w:rsid w:val="00D334F9"/>
    <w:rsid w:val="00D35FB9"/>
    <w:rsid w:val="00D400AE"/>
    <w:rsid w:val="00D446C6"/>
    <w:rsid w:val="00D459E3"/>
    <w:rsid w:val="00D462FB"/>
    <w:rsid w:val="00D601A2"/>
    <w:rsid w:val="00D71C5D"/>
    <w:rsid w:val="00D720B5"/>
    <w:rsid w:val="00D76398"/>
    <w:rsid w:val="00D86841"/>
    <w:rsid w:val="00D9070B"/>
    <w:rsid w:val="00D9213D"/>
    <w:rsid w:val="00D93B69"/>
    <w:rsid w:val="00D95172"/>
    <w:rsid w:val="00DA3C62"/>
    <w:rsid w:val="00DA7020"/>
    <w:rsid w:val="00DB08C6"/>
    <w:rsid w:val="00DB7342"/>
    <w:rsid w:val="00DB7C0D"/>
    <w:rsid w:val="00DC2EB8"/>
    <w:rsid w:val="00DD0A2D"/>
    <w:rsid w:val="00DD517A"/>
    <w:rsid w:val="00DD68EB"/>
    <w:rsid w:val="00DD7F6C"/>
    <w:rsid w:val="00DE03C3"/>
    <w:rsid w:val="00DE431B"/>
    <w:rsid w:val="00DE59D6"/>
    <w:rsid w:val="00DF3F2C"/>
    <w:rsid w:val="00E07F6F"/>
    <w:rsid w:val="00E10290"/>
    <w:rsid w:val="00E26CD3"/>
    <w:rsid w:val="00E2791B"/>
    <w:rsid w:val="00E35BF5"/>
    <w:rsid w:val="00E37952"/>
    <w:rsid w:val="00E4100F"/>
    <w:rsid w:val="00E43539"/>
    <w:rsid w:val="00E50B5B"/>
    <w:rsid w:val="00E64B25"/>
    <w:rsid w:val="00E70806"/>
    <w:rsid w:val="00E77751"/>
    <w:rsid w:val="00E860A7"/>
    <w:rsid w:val="00E86EBA"/>
    <w:rsid w:val="00E930D7"/>
    <w:rsid w:val="00E96CC9"/>
    <w:rsid w:val="00EA4BAF"/>
    <w:rsid w:val="00EB4790"/>
    <w:rsid w:val="00EB7F0B"/>
    <w:rsid w:val="00EC3678"/>
    <w:rsid w:val="00EC6F22"/>
    <w:rsid w:val="00ED3A49"/>
    <w:rsid w:val="00ED504F"/>
    <w:rsid w:val="00EE37A5"/>
    <w:rsid w:val="00EE7C48"/>
    <w:rsid w:val="00EF020A"/>
    <w:rsid w:val="00EF4052"/>
    <w:rsid w:val="00EF6ED0"/>
    <w:rsid w:val="00F04668"/>
    <w:rsid w:val="00F13D22"/>
    <w:rsid w:val="00F14E51"/>
    <w:rsid w:val="00F1519D"/>
    <w:rsid w:val="00F152A2"/>
    <w:rsid w:val="00F15AC9"/>
    <w:rsid w:val="00F160E6"/>
    <w:rsid w:val="00F1683A"/>
    <w:rsid w:val="00F17D3E"/>
    <w:rsid w:val="00F270D5"/>
    <w:rsid w:val="00F27397"/>
    <w:rsid w:val="00F3182E"/>
    <w:rsid w:val="00F36922"/>
    <w:rsid w:val="00F50DA1"/>
    <w:rsid w:val="00F52B2E"/>
    <w:rsid w:val="00F53E51"/>
    <w:rsid w:val="00F54BDE"/>
    <w:rsid w:val="00F5586C"/>
    <w:rsid w:val="00F67286"/>
    <w:rsid w:val="00F67C7F"/>
    <w:rsid w:val="00F704F4"/>
    <w:rsid w:val="00F8240F"/>
    <w:rsid w:val="00F840E2"/>
    <w:rsid w:val="00F9038C"/>
    <w:rsid w:val="00F92BD1"/>
    <w:rsid w:val="00F92E24"/>
    <w:rsid w:val="00F95909"/>
    <w:rsid w:val="00F96B13"/>
    <w:rsid w:val="00FA43B0"/>
    <w:rsid w:val="00FA4BA1"/>
    <w:rsid w:val="00FA6CF2"/>
    <w:rsid w:val="00FB35DD"/>
    <w:rsid w:val="00FC0558"/>
    <w:rsid w:val="00FC2569"/>
    <w:rsid w:val="00FC3F18"/>
    <w:rsid w:val="00FD309E"/>
    <w:rsid w:val="00FD6B2B"/>
    <w:rsid w:val="00FE1890"/>
    <w:rsid w:val="00FE1A66"/>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4B"/>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05134138">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5478A-4F8D-4596-A6F9-8D38BB52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Bảo Ngọc</cp:lastModifiedBy>
  <cp:revision>13</cp:revision>
  <cp:lastPrinted>2025-02-14T08:59:00Z</cp:lastPrinted>
  <dcterms:created xsi:type="dcterms:W3CDTF">2026-02-12T03:32:00Z</dcterms:created>
  <dcterms:modified xsi:type="dcterms:W3CDTF">2026-08-13T09:16:00Z</dcterms:modified>
</cp:coreProperties>
</file>