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5E13E29B" w:rsidR="00733D7B" w:rsidRPr="00480776" w:rsidRDefault="00474802" w:rsidP="00733D7B">
      <w:pPr>
        <w:spacing w:after="0" w:line="240" w:lineRule="auto"/>
        <w:rPr>
          <w:rFonts w:ascii="Times New Roman" w:eastAsia="Times New Roman" w:hAnsi="Times New Roman"/>
          <w:sz w:val="24"/>
          <w:szCs w:val="24"/>
          <w:lang w:eastAsia="en-US"/>
        </w:rPr>
      </w:pPr>
      <w:r>
        <w:rPr>
          <w:noProof/>
        </w:rPr>
        <w:drawing>
          <wp:inline distT="0" distB="0" distL="0" distR="0" wp14:anchorId="47966989" wp14:editId="0B0A976D">
            <wp:extent cx="6972300" cy="1279525"/>
            <wp:effectExtent l="0" t="0" r="0" b="0"/>
            <wp:docPr id="1259350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p>
    <w:p w14:paraId="73FB0C58" w14:textId="0AAEFCE3" w:rsidR="001907E5" w:rsidRPr="00480776" w:rsidRDefault="00D33520" w:rsidP="00733D7B">
      <w:pPr>
        <w:spacing w:after="0" w:line="240" w:lineRule="auto"/>
        <w:jc w:val="center"/>
        <w:textDirection w:val="btLr"/>
        <w:rPr>
          <w:rFonts w:ascii="Times New Roman" w:eastAsia="Tahoma" w:hAnsi="Times New Roman"/>
          <w:b/>
          <w:color w:val="FF6600"/>
          <w:sz w:val="124"/>
          <w:szCs w:val="124"/>
        </w:rPr>
      </w:pPr>
      <w:r w:rsidRPr="007215B7">
        <w:rPr>
          <w:rFonts w:ascii="Times New Roman" w:hAnsi="Times New Roman"/>
          <w:b/>
          <w:noProof/>
          <w:color w:val="C5E0B3" w:themeColor="accent6" w:themeTint="66"/>
          <w:sz w:val="24"/>
          <w:szCs w:val="24"/>
          <w14:glow w14:rad="63500">
            <w14:schemeClr w14:val="accent6">
              <w14:alpha w14:val="60000"/>
              <w14:satMod w14:val="175000"/>
            </w14:schemeClr>
          </w14:glow>
          <w14:shadow w14:blurRad="50800" w14:dist="38100" w14:dir="2700000" w14:sx="100000" w14:sy="100000" w14:kx="0" w14:ky="0" w14:algn="tl">
            <w14:srgbClr w14:val="000000">
              <w14:alpha w14:val="60000"/>
            </w14:srgbClr>
          </w14:shadow>
          <w14:textOutline w14:w="19050" w14:cap="flat" w14:cmpd="sng" w14:algn="ctr">
            <w14:solidFill>
              <w14:srgbClr w14:val="008000"/>
            </w14:solidFill>
            <w14:prstDash w14:val="solid"/>
            <w14:round/>
          </w14:textOutline>
        </w:rPr>
        <w:drawing>
          <wp:inline distT="0" distB="0" distL="0" distR="0" wp14:anchorId="76285000" wp14:editId="505A740D">
            <wp:extent cx="6972300" cy="1456047"/>
            <wp:effectExtent l="0" t="0" r="0" b="0"/>
            <wp:docPr id="898381610" name="Picture 898381610" descr="A green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81610" name="Picture 898381610" descr="A green and yellow text&#10;&#10;AI-generated content may be incorrect."/>
                    <pic:cNvPicPr/>
                  </pic:nvPicPr>
                  <pic:blipFill>
                    <a:blip r:embed="rId9"/>
                    <a:stretch>
                      <a:fillRect/>
                    </a:stretch>
                  </pic:blipFill>
                  <pic:spPr>
                    <a:xfrm>
                      <a:off x="0" y="0"/>
                      <a:ext cx="6972300" cy="1456047"/>
                    </a:xfrm>
                    <a:prstGeom prst="rect">
                      <a:avLst/>
                    </a:prstGeom>
                  </pic:spPr>
                </pic:pic>
              </a:graphicData>
            </a:graphic>
          </wp:inline>
        </w:drawing>
      </w:r>
    </w:p>
    <w:p w14:paraId="01157459" w14:textId="6DF741F4" w:rsidR="00880A55" w:rsidRPr="00480776" w:rsidRDefault="00D33520" w:rsidP="00733D7B">
      <w:pPr>
        <w:spacing w:after="0" w:line="240" w:lineRule="auto"/>
        <w:contextualSpacing/>
        <w:jc w:val="center"/>
        <w:rPr>
          <w:rFonts w:ascii="Times New Roman" w:hAnsi="Times New Roman"/>
          <w:noProof/>
          <w:lang w:eastAsia="en-US"/>
        </w:rPr>
      </w:pPr>
      <w:r w:rsidRPr="007215B7">
        <w:rPr>
          <w:rFonts w:ascii="Times New Roman" w:hAnsi="Times New Roman"/>
          <w:b/>
          <w:noProof/>
          <w:color w:val="C5E0B3" w:themeColor="accent6" w:themeTint="66"/>
          <w:sz w:val="24"/>
          <w:szCs w:val="24"/>
          <w14:glow w14:rad="63500">
            <w14:schemeClr w14:val="accent6">
              <w14:alpha w14:val="60000"/>
              <w14:satMod w14:val="175000"/>
            </w14:schemeClr>
          </w14:glow>
          <w14:shadow w14:blurRad="50800" w14:dist="38100" w14:dir="2700000" w14:sx="100000" w14:sy="100000" w14:kx="0" w14:ky="0" w14:algn="tl">
            <w14:srgbClr w14:val="000000">
              <w14:alpha w14:val="60000"/>
            </w14:srgbClr>
          </w14:shadow>
          <w14:textOutline w14:w="19050" w14:cap="flat" w14:cmpd="sng" w14:algn="ctr">
            <w14:solidFill>
              <w14:srgbClr w14:val="008000"/>
            </w14:solidFill>
            <w14:prstDash w14:val="solid"/>
            <w14:round/>
          </w14:textOutline>
        </w:rPr>
        <w:drawing>
          <wp:inline distT="0" distB="0" distL="0" distR="0" wp14:anchorId="41AA2693" wp14:editId="3796B5D6">
            <wp:extent cx="6956803" cy="4334933"/>
            <wp:effectExtent l="0" t="0" r="0" b="8890"/>
            <wp:docPr id="2" name="Picture 2" descr="A group of pictures of buildings and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ictures of buildings and a river&#10;&#10;AI-generated content may be incorrect."/>
                    <pic:cNvPicPr/>
                  </pic:nvPicPr>
                  <pic:blipFill>
                    <a:blip r:embed="rId10"/>
                    <a:stretch>
                      <a:fillRect/>
                    </a:stretch>
                  </pic:blipFill>
                  <pic:spPr>
                    <a:xfrm>
                      <a:off x="0" y="0"/>
                      <a:ext cx="6967646" cy="4341690"/>
                    </a:xfrm>
                    <a:prstGeom prst="rect">
                      <a:avLst/>
                    </a:prstGeom>
                  </pic:spPr>
                </pic:pic>
              </a:graphicData>
            </a:graphic>
          </wp:inline>
        </w:drawing>
      </w:r>
    </w:p>
    <w:p w14:paraId="65465E51" w14:textId="77777777" w:rsidR="00077045" w:rsidRPr="00077045" w:rsidRDefault="003D67AE" w:rsidP="004A13A4">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077045">
        <w:rPr>
          <w:rFonts w:ascii="Times New Roman" w:hAnsi="Times New Roman"/>
          <w:b/>
          <w:bCs/>
          <w:color w:val="FF0000"/>
          <w:sz w:val="26"/>
          <w:szCs w:val="26"/>
          <w:lang w:val="vi-VN"/>
        </w:rPr>
        <w:t>Visa Trung Quốc cực kỳ đơn giản chỉ Hộ chiếu scan và hình</w:t>
      </w:r>
      <w:r w:rsidR="00077045" w:rsidRPr="00077045">
        <w:rPr>
          <w:rFonts w:ascii="Times New Roman" w:hAnsi="Times New Roman"/>
          <w:b/>
          <w:bCs/>
          <w:color w:val="FF0000"/>
          <w:sz w:val="26"/>
          <w:szCs w:val="26"/>
        </w:rPr>
        <w:t>.</w:t>
      </w:r>
    </w:p>
    <w:p w14:paraId="38470ED7" w14:textId="45ECACEB" w:rsidR="005B585C" w:rsidRPr="00077045" w:rsidRDefault="003D67AE" w:rsidP="00D9050A">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077045">
        <w:rPr>
          <w:rFonts w:ascii="Times New Roman" w:hAnsi="Times New Roman"/>
          <w:b/>
          <w:bCs/>
          <w:color w:val="FF0000"/>
          <w:sz w:val="26"/>
          <w:szCs w:val="26"/>
          <w:lang w:val="vi-VN"/>
        </w:rPr>
        <w:t xml:space="preserve">Chương trình hấp dẫn với khách sạn 4* </w:t>
      </w:r>
      <w:r w:rsidR="00077045" w:rsidRPr="00077045">
        <w:rPr>
          <w:rFonts w:ascii="Times New Roman" w:hAnsi="Times New Roman"/>
          <w:b/>
          <w:bCs/>
          <w:color w:val="FF0000"/>
          <w:sz w:val="26"/>
          <w:szCs w:val="26"/>
          <w:lang w:val="vi-VN"/>
        </w:rPr>
        <w:t>địa phương.</w:t>
      </w:r>
    </w:p>
    <w:tbl>
      <w:tblPr>
        <w:tblW w:w="5000" w:type="pct"/>
        <w:jc w:val="center"/>
        <w:tblLook w:val="04A0" w:firstRow="1" w:lastRow="0" w:firstColumn="1" w:lastColumn="0" w:noHBand="0" w:noVBand="1"/>
      </w:tblPr>
      <w:tblGrid>
        <w:gridCol w:w="1580"/>
        <w:gridCol w:w="1097"/>
        <w:gridCol w:w="3519"/>
        <w:gridCol w:w="1336"/>
        <w:gridCol w:w="1772"/>
        <w:gridCol w:w="1676"/>
      </w:tblGrid>
      <w:tr w:rsidR="004A7C43" w:rsidRPr="009F16B8" w14:paraId="59F94313" w14:textId="77777777" w:rsidTr="0094468F">
        <w:trPr>
          <w:trHeight w:val="366"/>
          <w:jc w:val="center"/>
        </w:trPr>
        <w:tc>
          <w:tcPr>
            <w:tcW w:w="719" w:type="pct"/>
            <w:shd w:val="clear" w:color="auto" w:fill="3DC12F"/>
            <w:vAlign w:val="center"/>
          </w:tcPr>
          <w:p w14:paraId="1EDA2D60" w14:textId="77777777" w:rsidR="00D33520" w:rsidRPr="009F16B8" w:rsidRDefault="00D33520" w:rsidP="00D33520">
            <w:pPr>
              <w:pStyle w:val="Default"/>
              <w:rPr>
                <w:b/>
                <w:iCs/>
                <w:color w:val="FFFFFF"/>
              </w:rPr>
            </w:pPr>
            <w:r w:rsidRPr="00BD6590">
              <w:rPr>
                <w:rFonts w:eastAsia="SimSun"/>
                <w:color w:val="FFFFFF"/>
                <w:lang w:val="vi-VN" w:eastAsia="zh-CN"/>
              </w:rPr>
              <w:br w:type="page"/>
            </w:r>
            <w:r w:rsidRPr="009F16B8">
              <w:rPr>
                <w:b/>
                <w:color w:val="FFFFFF"/>
              </w:rPr>
              <w:t>NGÀY 1:</w:t>
            </w:r>
          </w:p>
        </w:tc>
        <w:tc>
          <w:tcPr>
            <w:tcW w:w="4281" w:type="pct"/>
            <w:gridSpan w:val="5"/>
            <w:tcBorders>
              <w:left w:val="nil"/>
            </w:tcBorders>
            <w:shd w:val="clear" w:color="auto" w:fill="3DC12F"/>
            <w:vAlign w:val="center"/>
          </w:tcPr>
          <w:p w14:paraId="330B77A2" w14:textId="650D8A78" w:rsidR="00D33520" w:rsidRPr="009F16B8" w:rsidRDefault="00D33520" w:rsidP="00C96331">
            <w:pPr>
              <w:pStyle w:val="Default"/>
              <w:ind w:right="-91"/>
              <w:rPr>
                <w:b/>
                <w:iCs/>
                <w:color w:val="FFFFFF"/>
              </w:rPr>
            </w:pPr>
            <w:r w:rsidRPr="008609CD">
              <w:rPr>
                <w:b/>
                <w:color w:val="FFFFFF"/>
              </w:rPr>
              <w:t xml:space="preserve">TP.HCM  </w:t>
            </w:r>
            <w:r w:rsidR="00884336">
              <w:rPr>
                <w:rFonts w:eastAsiaTheme="minorEastAsia" w:hint="eastAsia"/>
                <w:b/>
                <w:color w:val="FFFFFF"/>
                <w:lang w:eastAsia="zh-CN"/>
              </w:rPr>
              <w:t>-</w:t>
            </w:r>
            <w:r w:rsidRPr="008609CD">
              <w:rPr>
                <w:b/>
                <w:color w:val="FFFFFF"/>
              </w:rPr>
              <w:t xml:space="preserve"> THƯỢNG HẢI                                                                                          (Ăn tối)                       </w:t>
            </w:r>
          </w:p>
        </w:tc>
      </w:tr>
      <w:tr w:rsidR="005F5107" w:rsidRPr="005F5107" w14:paraId="2EF643FC" w14:textId="77777777" w:rsidTr="00E625F2">
        <w:trPr>
          <w:trHeight w:val="366"/>
          <w:jc w:val="center"/>
        </w:trPr>
        <w:tc>
          <w:tcPr>
            <w:tcW w:w="5000" w:type="pct"/>
            <w:gridSpan w:val="6"/>
            <w:vAlign w:val="center"/>
          </w:tcPr>
          <w:p w14:paraId="37DFEA5D" w14:textId="77777777" w:rsidR="005F5107" w:rsidRPr="008609CD" w:rsidRDefault="005F5107" w:rsidP="005F5107">
            <w:pPr>
              <w:pStyle w:val="NoSpacing"/>
              <w:numPr>
                <w:ilvl w:val="0"/>
                <w:numId w:val="17"/>
              </w:numPr>
              <w:tabs>
                <w:tab w:val="left" w:pos="270"/>
              </w:tabs>
              <w:ind w:left="0" w:firstLine="0"/>
              <w:rPr>
                <w:rFonts w:ascii="Times New Roman" w:hAnsi="Times New Roman"/>
                <w:b/>
                <w:color w:val="FF0000"/>
                <w:sz w:val="24"/>
                <w:szCs w:val="24"/>
                <w:lang w:val="vi-VN"/>
              </w:rPr>
            </w:pPr>
            <w:r w:rsidRPr="00DB7342">
              <w:rPr>
                <w:rFonts w:ascii="Times New Roman" w:hAnsi="Times New Roman"/>
                <w:sz w:val="24"/>
                <w:szCs w:val="24"/>
                <w:lang w:val="vi-VN"/>
              </w:rPr>
              <w:t xml:space="preserve">Trưởng </w:t>
            </w:r>
            <w:r w:rsidRPr="007215B7">
              <w:rPr>
                <w:rFonts w:ascii="Times New Roman" w:hAnsi="Times New Roman"/>
                <w:sz w:val="24"/>
                <w:szCs w:val="24"/>
                <w:lang w:val="vi-VN"/>
              </w:rPr>
              <w:t xml:space="preserve">đoàn đón Quý khách tại sân bay </w:t>
            </w:r>
            <w:r w:rsidRPr="007215B7">
              <w:rPr>
                <w:rFonts w:ascii="Times New Roman" w:hAnsi="Times New Roman"/>
                <w:b/>
                <w:color w:val="FF0000"/>
                <w:sz w:val="24"/>
                <w:szCs w:val="24"/>
                <w:lang w:val="vi-VN"/>
              </w:rPr>
              <w:t>Tân Sơn Nhất</w:t>
            </w:r>
            <w:r w:rsidRPr="007215B7">
              <w:rPr>
                <w:rFonts w:ascii="Times New Roman" w:hAnsi="Times New Roman"/>
                <w:color w:val="FF0000"/>
                <w:sz w:val="24"/>
                <w:szCs w:val="24"/>
                <w:lang w:val="vi-VN"/>
              </w:rPr>
              <w:t xml:space="preserve"> </w:t>
            </w:r>
            <w:r w:rsidRPr="007215B7">
              <w:rPr>
                <w:rFonts w:ascii="Times New Roman" w:hAnsi="Times New Roman"/>
                <w:sz w:val="24"/>
                <w:szCs w:val="24"/>
                <w:lang w:val="vi-VN"/>
              </w:rPr>
              <w:t>để làm thủ tục checkin đáp chuyến bay</w:t>
            </w:r>
            <w:r w:rsidRPr="007215B7">
              <w:rPr>
                <w:rFonts w:ascii="Times New Roman" w:hAnsi="Times New Roman"/>
                <w:b/>
                <w:color w:val="FF0000"/>
                <w:sz w:val="24"/>
                <w:szCs w:val="24"/>
                <w:lang w:val="vi-VN"/>
              </w:rPr>
              <w:t xml:space="preserve"> </w:t>
            </w:r>
            <w:r>
              <w:rPr>
                <w:rFonts w:ascii="Times New Roman" w:hAnsi="Times New Roman"/>
                <w:b/>
                <w:color w:val="5B9BD5" w:themeColor="accent1"/>
                <w:sz w:val="24"/>
                <w:szCs w:val="24"/>
                <w:lang w:val="vi-VN" w:eastAsia="zh-CN"/>
              </w:rPr>
              <w:t>VN524</w:t>
            </w:r>
            <w:r w:rsidRPr="00647812">
              <w:rPr>
                <w:rFonts w:ascii="Times New Roman" w:hAnsi="Times New Roman"/>
                <w:b/>
                <w:color w:val="5B9BD5" w:themeColor="accent1"/>
                <w:sz w:val="24"/>
                <w:szCs w:val="24"/>
                <w:lang w:val="vi-VN"/>
              </w:rPr>
              <w:t xml:space="preserve"> SGN-PVG</w:t>
            </w:r>
            <w:r>
              <w:rPr>
                <w:rFonts w:ascii="Times New Roman" w:hAnsi="Times New Roman"/>
                <w:bCs/>
                <w:i/>
                <w:iCs/>
                <w:color w:val="000000" w:themeColor="text1"/>
                <w:sz w:val="24"/>
                <w:szCs w:val="24"/>
              </w:rPr>
              <w:t xml:space="preserve"> </w:t>
            </w:r>
            <w:r w:rsidRPr="007215B7">
              <w:rPr>
                <w:rFonts w:ascii="Times New Roman" w:hAnsi="Times New Roman"/>
                <w:b/>
                <w:color w:val="FF0000"/>
                <w:sz w:val="24"/>
                <w:szCs w:val="24"/>
                <w:lang w:val="vi-VN"/>
              </w:rPr>
              <w:t xml:space="preserve">đi </w:t>
            </w:r>
            <w:r w:rsidRPr="007215B7">
              <w:rPr>
                <w:rFonts w:ascii="Times New Roman" w:hAnsi="Times New Roman"/>
                <w:b/>
                <w:color w:val="FF0000"/>
                <w:sz w:val="24"/>
                <w:szCs w:val="24"/>
              </w:rPr>
              <w:t>Thượng</w:t>
            </w:r>
            <w:r w:rsidRPr="007215B7">
              <w:rPr>
                <w:rFonts w:ascii="Times New Roman" w:hAnsi="Times New Roman"/>
                <w:b/>
                <w:color w:val="FF0000"/>
                <w:sz w:val="24"/>
                <w:szCs w:val="24"/>
                <w:lang w:val="vi-VN"/>
              </w:rPr>
              <w:t xml:space="preserve"> Hải</w:t>
            </w:r>
            <w:r>
              <w:rPr>
                <w:rFonts w:ascii="Times New Roman" w:hAnsi="Times New Roman"/>
                <w:b/>
                <w:color w:val="FF0000"/>
                <w:sz w:val="24"/>
                <w:szCs w:val="24"/>
              </w:rPr>
              <w:t>.</w:t>
            </w:r>
            <w:r w:rsidRPr="006D2472">
              <w:rPr>
                <w:rFonts w:ascii="Times New Roman" w:hAnsi="Times New Roman"/>
                <w:bCs/>
                <w:i/>
                <w:iCs/>
                <w:color w:val="000000" w:themeColor="text1"/>
                <w:sz w:val="24"/>
                <w:szCs w:val="24"/>
              </w:rPr>
              <w:t xml:space="preserve"> (chi tiết giờ bay theo lịch khởi hành từng ngày)</w:t>
            </w:r>
            <w:r w:rsidRPr="006D2472">
              <w:rPr>
                <w:rFonts w:ascii="Times New Roman" w:hAnsi="Times New Roman"/>
                <w:b/>
                <w:color w:val="000000" w:themeColor="text1"/>
                <w:sz w:val="24"/>
                <w:szCs w:val="24"/>
              </w:rPr>
              <w:t xml:space="preserve"> </w:t>
            </w:r>
          </w:p>
          <w:p w14:paraId="242ED2BF" w14:textId="77777777" w:rsidR="005F5107" w:rsidRPr="008609CD" w:rsidRDefault="005F5107" w:rsidP="005F5107">
            <w:pPr>
              <w:pStyle w:val="NoSpacing"/>
              <w:numPr>
                <w:ilvl w:val="0"/>
                <w:numId w:val="17"/>
              </w:numPr>
              <w:tabs>
                <w:tab w:val="left" w:pos="270"/>
              </w:tabs>
              <w:ind w:left="0" w:firstLine="0"/>
              <w:rPr>
                <w:rFonts w:ascii="Times New Roman" w:hAnsi="Times New Roman"/>
                <w:b/>
                <w:color w:val="FF0000"/>
                <w:sz w:val="24"/>
                <w:szCs w:val="24"/>
                <w:lang w:val="vi-VN"/>
              </w:rPr>
            </w:pPr>
            <w:r w:rsidRPr="007215B7">
              <w:rPr>
                <w:rFonts w:ascii="Times New Roman" w:hAnsi="Times New Roman"/>
                <w:sz w:val="24"/>
                <w:szCs w:val="24"/>
                <w:lang w:val="vi-VN"/>
              </w:rPr>
              <w:t xml:space="preserve">Đến </w:t>
            </w:r>
            <w:r w:rsidRPr="007215B7">
              <w:rPr>
                <w:rFonts w:ascii="Times New Roman" w:hAnsi="Times New Roman"/>
                <w:b/>
                <w:color w:val="00B050"/>
                <w:sz w:val="24"/>
                <w:szCs w:val="24"/>
                <w:lang w:val="vi-VN"/>
              </w:rPr>
              <w:t>Thượng Hải</w:t>
            </w:r>
            <w:r w:rsidRPr="007215B7">
              <w:rPr>
                <w:rFonts w:ascii="Times New Roman" w:hAnsi="Times New Roman"/>
                <w:sz w:val="24"/>
                <w:szCs w:val="24"/>
                <w:lang w:val="vi-VN"/>
              </w:rPr>
              <w:t>, đoàn làm thủ tục nhập cảnh</w:t>
            </w:r>
            <w:r w:rsidRPr="008609CD">
              <w:rPr>
                <w:rFonts w:ascii="Times New Roman" w:hAnsi="Times New Roman"/>
                <w:sz w:val="24"/>
                <w:szCs w:val="24"/>
                <w:lang w:val="vi-VN"/>
              </w:rPr>
              <w:t>.</w:t>
            </w:r>
          </w:p>
          <w:p w14:paraId="33579E83" w14:textId="77777777" w:rsidR="005F5107" w:rsidRPr="008609CD" w:rsidRDefault="005F5107" w:rsidP="005F5107">
            <w:pPr>
              <w:pStyle w:val="NoSpacing"/>
              <w:numPr>
                <w:ilvl w:val="0"/>
                <w:numId w:val="17"/>
              </w:numPr>
              <w:tabs>
                <w:tab w:val="left" w:pos="270"/>
              </w:tabs>
              <w:ind w:left="0" w:firstLine="0"/>
              <w:rPr>
                <w:rFonts w:ascii="Times New Roman" w:hAnsi="Times New Roman"/>
                <w:b/>
                <w:color w:val="FF0000"/>
                <w:sz w:val="24"/>
                <w:szCs w:val="24"/>
                <w:lang w:val="vi-VN"/>
              </w:rPr>
            </w:pPr>
            <w:r w:rsidRPr="007215B7">
              <w:rPr>
                <w:rFonts w:ascii="Times New Roman" w:hAnsi="Times New Roman"/>
                <w:sz w:val="24"/>
                <w:szCs w:val="24"/>
                <w:lang w:val="vi-VN"/>
              </w:rPr>
              <w:t xml:space="preserve">Khởi hành đi Thượng Hải, tham quan </w:t>
            </w:r>
            <w:r w:rsidRPr="007215B7">
              <w:rPr>
                <w:rFonts w:ascii="Times New Roman" w:hAnsi="Times New Roman"/>
                <w:b/>
                <w:color w:val="00B050"/>
                <w:sz w:val="24"/>
                <w:szCs w:val="24"/>
                <w:lang w:val="vi-VN"/>
              </w:rPr>
              <w:t>bến Thượng Hải</w:t>
            </w:r>
            <w:r w:rsidRPr="007215B7">
              <w:rPr>
                <w:rFonts w:ascii="Times New Roman" w:hAnsi="Times New Roman"/>
                <w:sz w:val="24"/>
                <w:szCs w:val="24"/>
                <w:lang w:val="vi-VN"/>
              </w:rPr>
              <w:t xml:space="preserve"> - Nằm bên dòng Hoàng Phố êm đềm, Thượng Hải mang vẻ đẹp nửa hiện đại nửa cổ kính của những công trình kiến trúc. Đến với thành phố Thượng Hải sầm uất người ta không thể không nhắc đến </w:t>
            </w:r>
            <w:r w:rsidRPr="007215B7">
              <w:rPr>
                <w:rFonts w:ascii="Times New Roman" w:hAnsi="Times New Roman"/>
                <w:b/>
                <w:bCs/>
                <w:sz w:val="24"/>
                <w:szCs w:val="24"/>
                <w:lang w:val="vi-VN"/>
              </w:rPr>
              <w:t>Bến Thượng Hải</w:t>
            </w:r>
            <w:r w:rsidRPr="007215B7">
              <w:rPr>
                <w:rFonts w:ascii="Times New Roman" w:hAnsi="Times New Roman"/>
                <w:sz w:val="24"/>
                <w:szCs w:val="24"/>
                <w:lang w:val="vi-VN"/>
              </w:rPr>
              <w:t xml:space="preserve"> bởi sức hấp dẫn của nó đối với mỗi du khách khi có dịp đặt chân đến. Ngắm </w:t>
            </w:r>
            <w:r w:rsidRPr="007215B7">
              <w:rPr>
                <w:rFonts w:ascii="Times New Roman" w:hAnsi="Times New Roman"/>
                <w:b/>
                <w:color w:val="00B050"/>
                <w:sz w:val="24"/>
                <w:szCs w:val="24"/>
                <w:lang w:val="vi-VN"/>
              </w:rPr>
              <w:t>tháp truyền hình Minh Châu Phương Đông</w:t>
            </w:r>
            <w:r w:rsidRPr="007215B7">
              <w:rPr>
                <w:rFonts w:ascii="Times New Roman" w:hAnsi="Times New Roman"/>
                <w:sz w:val="24"/>
                <w:szCs w:val="24"/>
                <w:lang w:val="vi-VN"/>
              </w:rPr>
              <w:t xml:space="preserve"> (không lên tháp) – một tháp truyền hình cao nhất Châu Á và đứng thứ ba trên thế giới</w:t>
            </w:r>
            <w:r w:rsidRPr="008609CD">
              <w:rPr>
                <w:rFonts w:ascii="Times New Roman" w:hAnsi="Times New Roman"/>
                <w:sz w:val="24"/>
                <w:szCs w:val="24"/>
                <w:lang w:val="vi-VN"/>
              </w:rPr>
              <w:t>.</w:t>
            </w:r>
          </w:p>
          <w:p w14:paraId="4368D91D" w14:textId="77777777" w:rsidR="005F5107" w:rsidRPr="008609CD" w:rsidRDefault="005F5107" w:rsidP="005F5107">
            <w:pPr>
              <w:pStyle w:val="NoSpacing"/>
              <w:numPr>
                <w:ilvl w:val="0"/>
                <w:numId w:val="17"/>
              </w:numPr>
              <w:tabs>
                <w:tab w:val="left" w:pos="270"/>
              </w:tabs>
              <w:ind w:left="0" w:firstLine="0"/>
              <w:rPr>
                <w:rFonts w:ascii="Times New Roman" w:hAnsi="Times New Roman"/>
                <w:b/>
                <w:color w:val="FF0000"/>
                <w:sz w:val="24"/>
                <w:szCs w:val="24"/>
                <w:lang w:val="vi-VN"/>
              </w:rPr>
            </w:pPr>
            <w:r w:rsidRPr="007215B7">
              <w:rPr>
                <w:rFonts w:ascii="Times New Roman" w:hAnsi="Times New Roman"/>
                <w:sz w:val="24"/>
                <w:szCs w:val="24"/>
                <w:lang w:val="vi-VN"/>
              </w:rPr>
              <w:t>Xe đưa đoàn đi ăn tối, sau đó trở về khách sạn nghỉ ngơi</w:t>
            </w:r>
            <w:r w:rsidRPr="008609CD">
              <w:rPr>
                <w:rFonts w:ascii="Times New Roman" w:hAnsi="Times New Roman"/>
                <w:sz w:val="24"/>
                <w:szCs w:val="24"/>
                <w:lang w:val="vi-VN"/>
              </w:rPr>
              <w:t xml:space="preserve">. </w:t>
            </w:r>
          </w:p>
          <w:p w14:paraId="285DF8FD" w14:textId="77777777" w:rsidR="005F5107" w:rsidRPr="008609CD" w:rsidRDefault="005F5107" w:rsidP="005F5107">
            <w:pPr>
              <w:pStyle w:val="NoSpacing"/>
              <w:numPr>
                <w:ilvl w:val="0"/>
                <w:numId w:val="17"/>
              </w:numPr>
              <w:tabs>
                <w:tab w:val="left" w:pos="270"/>
              </w:tabs>
              <w:ind w:left="0" w:firstLine="0"/>
              <w:rPr>
                <w:rFonts w:ascii="Times New Roman" w:hAnsi="Times New Roman"/>
                <w:b/>
                <w:color w:val="FF0000"/>
                <w:sz w:val="24"/>
                <w:szCs w:val="24"/>
                <w:lang w:val="vi-VN"/>
              </w:rPr>
            </w:pPr>
            <w:r w:rsidRPr="007215B7">
              <w:rPr>
                <w:rFonts w:ascii="Times New Roman" w:hAnsi="Times New Roman"/>
                <w:sz w:val="24"/>
                <w:szCs w:val="24"/>
                <w:lang w:val="vi-VN"/>
              </w:rPr>
              <w:t xml:space="preserve">Nghỉ đêm tại </w:t>
            </w:r>
            <w:r w:rsidRPr="007215B7">
              <w:rPr>
                <w:rFonts w:ascii="Times New Roman" w:hAnsi="Times New Roman"/>
                <w:b/>
                <w:color w:val="00B050"/>
                <w:sz w:val="24"/>
                <w:szCs w:val="24"/>
                <w:lang w:val="vi-VN"/>
              </w:rPr>
              <w:t>Thượng Hải</w:t>
            </w:r>
            <w:r w:rsidRPr="008609CD">
              <w:rPr>
                <w:rFonts w:ascii="Times New Roman" w:hAnsi="Times New Roman"/>
                <w:b/>
                <w:color w:val="00B050"/>
                <w:sz w:val="24"/>
                <w:szCs w:val="24"/>
                <w:lang w:val="vi-VN"/>
              </w:rPr>
              <w:t>.</w:t>
            </w:r>
          </w:p>
          <w:p w14:paraId="4EC677FF" w14:textId="0D6E6D3B" w:rsidR="005F5107" w:rsidRPr="005F5107" w:rsidRDefault="005F5107" w:rsidP="00C96331">
            <w:pPr>
              <w:pStyle w:val="Default"/>
              <w:ind w:right="-91"/>
              <w:rPr>
                <w:b/>
                <w:color w:val="FFFFFF"/>
                <w:lang w:val="vi-VN"/>
              </w:rPr>
            </w:pPr>
            <w:r w:rsidRPr="007215B7">
              <w:rPr>
                <w:noProof/>
                <w:lang w:eastAsia="zh-CN"/>
              </w:rPr>
              <w:lastRenderedPageBreak/>
              <w:drawing>
                <wp:inline distT="0" distB="0" distL="0" distR="0" wp14:anchorId="60611AD7" wp14:editId="084FA2F8">
                  <wp:extent cx="6884894" cy="16560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20606" cy="1664670"/>
                          </a:xfrm>
                          <a:prstGeom prst="rect">
                            <a:avLst/>
                          </a:prstGeom>
                          <a:ln>
                            <a:noFill/>
                          </a:ln>
                          <a:effectLst>
                            <a:softEdge rad="112500"/>
                          </a:effectLst>
                        </pic:spPr>
                      </pic:pic>
                    </a:graphicData>
                  </a:graphic>
                </wp:inline>
              </w:drawing>
            </w:r>
          </w:p>
        </w:tc>
      </w:tr>
      <w:tr w:rsidR="004A7C43" w:rsidRPr="009F16B8" w14:paraId="68FEBC5F" w14:textId="77777777" w:rsidTr="0094468F">
        <w:trPr>
          <w:trHeight w:val="339"/>
          <w:jc w:val="center"/>
        </w:trPr>
        <w:tc>
          <w:tcPr>
            <w:tcW w:w="719" w:type="pct"/>
            <w:shd w:val="clear" w:color="auto" w:fill="3DC12F"/>
            <w:vAlign w:val="center"/>
          </w:tcPr>
          <w:p w14:paraId="2DAC1B70" w14:textId="77777777" w:rsidR="00D33520" w:rsidRPr="009F16B8" w:rsidRDefault="00D33520" w:rsidP="00D33520">
            <w:pPr>
              <w:pStyle w:val="Default"/>
              <w:rPr>
                <w:b/>
                <w:color w:val="FFFFFF"/>
              </w:rPr>
            </w:pPr>
            <w:r w:rsidRPr="009F16B8">
              <w:rPr>
                <w:b/>
                <w:color w:val="FFFFFF"/>
              </w:rPr>
              <w:lastRenderedPageBreak/>
              <w:t>NGÀY 2:</w:t>
            </w:r>
          </w:p>
        </w:tc>
        <w:tc>
          <w:tcPr>
            <w:tcW w:w="4281" w:type="pct"/>
            <w:gridSpan w:val="5"/>
            <w:tcBorders>
              <w:left w:val="nil"/>
            </w:tcBorders>
            <w:shd w:val="clear" w:color="auto" w:fill="3DC12F"/>
            <w:vAlign w:val="center"/>
          </w:tcPr>
          <w:p w14:paraId="3EA55D72" w14:textId="5FA2D910" w:rsidR="00D33520" w:rsidRPr="009F16B8" w:rsidRDefault="00D33520" w:rsidP="00D33520">
            <w:pPr>
              <w:pStyle w:val="Default"/>
              <w:ind w:right="-91"/>
              <w:rPr>
                <w:b/>
                <w:color w:val="FFFFFF"/>
              </w:rPr>
            </w:pPr>
            <w:r w:rsidRPr="008609CD">
              <w:rPr>
                <w:b/>
                <w:color w:val="FFFFFF"/>
              </w:rPr>
              <w:t xml:space="preserve">THƯỢNG HẢI </w:t>
            </w:r>
            <w:r w:rsidR="00884336">
              <w:rPr>
                <w:rFonts w:eastAsiaTheme="minorEastAsia" w:hint="eastAsia"/>
                <w:b/>
                <w:color w:val="FFFFFF"/>
                <w:lang w:eastAsia="zh-CN"/>
              </w:rPr>
              <w:t>-</w:t>
            </w:r>
            <w:r w:rsidRPr="008609CD">
              <w:rPr>
                <w:b/>
                <w:color w:val="FFFFFF"/>
              </w:rPr>
              <w:t xml:space="preserve"> Ô TRẤN </w:t>
            </w:r>
            <w:r w:rsidR="00884336">
              <w:rPr>
                <w:rFonts w:eastAsiaTheme="minorEastAsia" w:hint="eastAsia"/>
                <w:b/>
                <w:color w:val="FFFFFF"/>
                <w:lang w:eastAsia="zh-CN"/>
              </w:rPr>
              <w:t>-</w:t>
            </w:r>
            <w:r w:rsidRPr="008609CD">
              <w:rPr>
                <w:b/>
                <w:color w:val="FFFFFF"/>
              </w:rPr>
              <w:t xml:space="preserve"> HÀNG CHÂU                 </w:t>
            </w:r>
            <w:r>
              <w:rPr>
                <w:b/>
                <w:color w:val="FFFFFF"/>
              </w:rPr>
              <w:t xml:space="preserve">                           </w:t>
            </w:r>
            <w:r w:rsidR="00C96331">
              <w:rPr>
                <w:b/>
                <w:color w:val="FFFFFF"/>
              </w:rPr>
              <w:t xml:space="preserve">      </w:t>
            </w:r>
            <w:r w:rsidRPr="008609CD">
              <w:rPr>
                <w:b/>
                <w:color w:val="FFFFFF"/>
              </w:rPr>
              <w:t xml:space="preserve">    (Ăn 3 Bữa)                       </w:t>
            </w:r>
          </w:p>
        </w:tc>
      </w:tr>
      <w:tr w:rsidR="00D33520" w:rsidRPr="00936115" w14:paraId="3F01BF56" w14:textId="77777777" w:rsidTr="00E625F2">
        <w:trPr>
          <w:trHeight w:val="3192"/>
          <w:jc w:val="center"/>
        </w:trPr>
        <w:tc>
          <w:tcPr>
            <w:tcW w:w="5000" w:type="pct"/>
            <w:gridSpan w:val="6"/>
          </w:tcPr>
          <w:p w14:paraId="7229166A" w14:textId="77777777" w:rsidR="00D33520" w:rsidRPr="00936115" w:rsidRDefault="00D33520" w:rsidP="00D33520">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rPr>
              <w:t>Sau</w:t>
            </w:r>
            <w:r w:rsidRPr="00936115">
              <w:rPr>
                <w:rFonts w:ascii="Times New Roman" w:hAnsi="Times New Roman"/>
                <w:sz w:val="24"/>
                <w:szCs w:val="24"/>
                <w:lang w:val="vi-VN"/>
              </w:rPr>
              <w:t xml:space="preserve"> bữa sáng, làm thủ tục trả phòng. Đoàn di chuyển đi tham quan mua sắm tại Xưởng Ngọc. </w:t>
            </w:r>
          </w:p>
          <w:p w14:paraId="2D4DC583" w14:textId="1B81DA7B" w:rsidR="00D33520" w:rsidRPr="00936115" w:rsidRDefault="00D33520" w:rsidP="00D33520">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Đoàn di chuyển sang </w:t>
            </w:r>
            <w:r w:rsidRPr="00936115">
              <w:rPr>
                <w:rFonts w:ascii="Times New Roman" w:hAnsi="Times New Roman"/>
                <w:b/>
                <w:color w:val="00B050"/>
                <w:sz w:val="24"/>
                <w:szCs w:val="24"/>
                <w:lang w:val="vi-VN"/>
              </w:rPr>
              <w:t>Ô TRẤN-</w:t>
            </w:r>
            <w:r w:rsidRPr="00936115">
              <w:rPr>
                <w:rFonts w:ascii="Times New Roman" w:hAnsi="Times New Roman"/>
                <w:sz w:val="24"/>
                <w:szCs w:val="24"/>
                <w:lang w:val="vi-VN"/>
              </w:rPr>
              <w:t xml:space="preserve"> những công trình nhuốm màu thời gian, mang theo vẻ cổ kính đẹp đến mê lòng khách thập phương . Ô Trấn đã có đến 1300 tuổi đời, gắn với nhiều biến động lịch sử, văn hóa Trung Quốc và tự hào khi được </w:t>
            </w:r>
            <w:r w:rsidRPr="00936115">
              <w:rPr>
                <w:rStyle w:val="Strong"/>
                <w:rFonts w:ascii="Times New Roman" w:hAnsi="Times New Roman"/>
                <w:color w:val="00B050"/>
                <w:sz w:val="24"/>
                <w:szCs w:val="24"/>
                <w:lang w:val="vi-VN"/>
              </w:rPr>
              <w:t>UNESCO</w:t>
            </w:r>
            <w:r w:rsidRPr="00936115">
              <w:rPr>
                <w:rFonts w:ascii="Times New Roman" w:hAnsi="Times New Roman"/>
                <w:sz w:val="24"/>
                <w:szCs w:val="24"/>
                <w:lang w:val="vi-VN"/>
              </w:rPr>
              <w:t xml:space="preserve"> công nhận là di sản văn hóa thế giới.</w:t>
            </w:r>
            <w:r w:rsidR="007024A5" w:rsidRPr="00936115">
              <w:rPr>
                <w:rFonts w:ascii="Times New Roman" w:hAnsi="Times New Roman"/>
                <w:i/>
                <w:iCs/>
                <w:sz w:val="24"/>
                <w:szCs w:val="24"/>
                <w:lang w:val="vi-VN"/>
              </w:rPr>
              <w:t>(không bao gồm chi phí dạo thuyền)</w:t>
            </w:r>
          </w:p>
          <w:p w14:paraId="1B9F06BD" w14:textId="77777777" w:rsidR="00D33520" w:rsidRPr="00936115" w:rsidRDefault="00D33520" w:rsidP="00D33520">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Đoàn tham quan </w:t>
            </w:r>
            <w:r w:rsidRPr="00936115">
              <w:rPr>
                <w:rFonts w:ascii="Times New Roman" w:hAnsi="Times New Roman"/>
                <w:b/>
                <w:color w:val="00B050"/>
                <w:sz w:val="24"/>
                <w:szCs w:val="24"/>
                <w:lang w:val="vi-VN"/>
              </w:rPr>
              <w:t xml:space="preserve">Vịnh Caishen, Nhà Trăm Giường,... </w:t>
            </w:r>
          </w:p>
          <w:p w14:paraId="3ED23376" w14:textId="77777777" w:rsidR="00D33520" w:rsidRPr="00936115" w:rsidRDefault="00D33520" w:rsidP="00D33520">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Quý khách dùng bữa trưa, sau đó khởi hành đi </w:t>
            </w:r>
            <w:r w:rsidRPr="00936115">
              <w:rPr>
                <w:rFonts w:ascii="Times New Roman" w:hAnsi="Times New Roman"/>
                <w:b/>
                <w:color w:val="00B050"/>
                <w:sz w:val="24"/>
                <w:szCs w:val="24"/>
                <w:lang w:val="vi-VN"/>
              </w:rPr>
              <w:t>Hàng Châu</w:t>
            </w:r>
            <w:r w:rsidRPr="00936115">
              <w:rPr>
                <w:rFonts w:ascii="Times New Roman" w:hAnsi="Times New Roman"/>
                <w:sz w:val="24"/>
                <w:szCs w:val="24"/>
                <w:lang w:val="vi-VN"/>
              </w:rPr>
              <w:t xml:space="preserve">. </w:t>
            </w:r>
          </w:p>
          <w:p w14:paraId="35F288CF" w14:textId="77777777" w:rsidR="005F6A6C" w:rsidRDefault="00D33520" w:rsidP="00D33520">
            <w:pPr>
              <w:pStyle w:val="ListParagraph"/>
              <w:numPr>
                <w:ilvl w:val="0"/>
                <w:numId w:val="19"/>
              </w:numPr>
              <w:tabs>
                <w:tab w:val="left" w:pos="284"/>
              </w:tabs>
              <w:suppressAutoHyphen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Đến Hàng Châu, Đoàn ngồi thuyền thưởng ngoạn </w:t>
            </w:r>
            <w:r w:rsidRPr="00936115">
              <w:rPr>
                <w:rFonts w:ascii="Times New Roman" w:hAnsi="Times New Roman"/>
                <w:b/>
                <w:color w:val="00B050"/>
                <w:sz w:val="24"/>
                <w:szCs w:val="24"/>
                <w:lang w:val="vi-VN"/>
              </w:rPr>
              <w:t>Tây Hồ</w:t>
            </w:r>
            <w:r w:rsidRPr="00936115">
              <w:rPr>
                <w:rFonts w:ascii="Times New Roman" w:hAnsi="Times New Roman"/>
                <w:sz w:val="24"/>
                <w:szCs w:val="24"/>
                <w:lang w:val="vi-VN"/>
              </w:rPr>
              <w:t xml:space="preserve"> - được xem là đẹp và nên 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r w:rsidR="005F6A6C" w:rsidRPr="005F6A6C">
              <w:rPr>
                <w:rFonts w:ascii="Times New Roman" w:hAnsi="Times New Roman"/>
                <w:sz w:val="24"/>
                <w:szCs w:val="24"/>
                <w:lang w:val="vi-VN"/>
              </w:rPr>
              <w:t xml:space="preserve"> </w:t>
            </w:r>
          </w:p>
          <w:p w14:paraId="210D158E" w14:textId="688AF554" w:rsidR="00D33520" w:rsidRPr="00936115" w:rsidRDefault="005F6A6C" w:rsidP="00D33520">
            <w:pPr>
              <w:pStyle w:val="ListParagraph"/>
              <w:numPr>
                <w:ilvl w:val="0"/>
                <w:numId w:val="19"/>
              </w:numPr>
              <w:tabs>
                <w:tab w:val="left" w:pos="284"/>
              </w:tabs>
              <w:suppressAutoHyphens/>
              <w:spacing w:after="160" w:line="259" w:lineRule="auto"/>
              <w:ind w:left="0" w:firstLine="0"/>
              <w:jc w:val="both"/>
              <w:rPr>
                <w:rFonts w:ascii="Times New Roman" w:hAnsi="Times New Roman"/>
                <w:sz w:val="24"/>
                <w:szCs w:val="24"/>
                <w:lang w:val="vi-VN"/>
              </w:rPr>
            </w:pPr>
            <w:r w:rsidRPr="005F6A6C">
              <w:rPr>
                <w:rFonts w:ascii="Times New Roman" w:hAnsi="Times New Roman"/>
                <w:sz w:val="24"/>
                <w:szCs w:val="24"/>
                <w:lang w:val="vi-VN"/>
              </w:rPr>
              <w:t xml:space="preserve">Đoàn thưởng thức </w:t>
            </w:r>
            <w:r w:rsidRPr="005F6A6C">
              <w:rPr>
                <w:rFonts w:ascii="Times New Roman" w:hAnsi="Times New Roman"/>
                <w:b/>
                <w:color w:val="00B050"/>
                <w:sz w:val="24"/>
                <w:szCs w:val="24"/>
                <w:lang w:val="vi-VN"/>
              </w:rPr>
              <w:t>Trà Long Tỉnh</w:t>
            </w:r>
            <w:r w:rsidRPr="005F6A6C">
              <w:rPr>
                <w:rFonts w:ascii="Times New Roman" w:hAnsi="Times New Roman"/>
                <w:color w:val="00B050"/>
                <w:sz w:val="24"/>
                <w:szCs w:val="24"/>
                <w:lang w:val="vi-VN"/>
              </w:rPr>
              <w:t xml:space="preserve"> </w:t>
            </w:r>
            <w:r w:rsidRPr="005F6A6C">
              <w:rPr>
                <w:rFonts w:ascii="Times New Roman" w:hAnsi="Times New Roman"/>
                <w:sz w:val="24"/>
                <w:szCs w:val="24"/>
                <w:lang w:val="vi-VN"/>
              </w:rPr>
              <w:t>– Top 10 loại trà đứng đầu của Trung Quốc, Hoàng Đế Mãn Thanh Càn Long đã đến thăm Hàng Châu, đã thưởng thức và đã sắc phong cho 18 cây trà được trồng trước Long Tỉnh Tự là Hoàng Trà, nằm ở phía tây bắc mà bây giờ là làng Long Tỉnh</w:t>
            </w:r>
          </w:p>
          <w:p w14:paraId="0E009A57" w14:textId="77777777" w:rsidR="00D33520" w:rsidRPr="00936115" w:rsidRDefault="00D33520" w:rsidP="00D33520">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Quý khách dùng cơm tối, sau đó có thể xem show </w:t>
            </w:r>
            <w:r w:rsidRPr="00936115">
              <w:rPr>
                <w:rFonts w:ascii="Times New Roman" w:hAnsi="Times New Roman"/>
                <w:b/>
                <w:color w:val="00B050"/>
                <w:sz w:val="24"/>
                <w:szCs w:val="24"/>
                <w:lang w:val="vi-VN"/>
              </w:rPr>
              <w:t>Tống Thành – Thiên Cổ Tình</w:t>
            </w:r>
            <w:r w:rsidRPr="00936115">
              <w:rPr>
                <w:rFonts w:ascii="Times New Roman" w:hAnsi="Times New Roman"/>
                <w:sz w:val="24"/>
                <w:szCs w:val="24"/>
                <w:lang w:val="vi-VN"/>
              </w:rPr>
              <w:t xml:space="preserve"> (Hàng Châu chính là cái nôi cho hàng loạt show Thiên Cổ Tình) </w:t>
            </w:r>
            <w:r w:rsidRPr="00936115">
              <w:rPr>
                <w:rFonts w:ascii="Times New Roman" w:hAnsi="Times New Roman"/>
                <w:b/>
                <w:bCs/>
                <w:sz w:val="24"/>
                <w:szCs w:val="24"/>
                <w:lang w:val="vi-VN"/>
              </w:rPr>
              <w:t xml:space="preserve">Chi phí tự túc </w:t>
            </w:r>
          </w:p>
          <w:p w14:paraId="482DC675" w14:textId="77777777" w:rsidR="00D33520" w:rsidRPr="00936115" w:rsidRDefault="00D33520" w:rsidP="00D33520">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Ăn tối và nghỉ đêm tại khách sạn </w:t>
            </w:r>
            <w:r w:rsidRPr="00936115">
              <w:rPr>
                <w:rFonts w:ascii="Times New Roman" w:hAnsi="Times New Roman"/>
                <w:b/>
                <w:color w:val="00B050"/>
                <w:sz w:val="24"/>
                <w:szCs w:val="24"/>
                <w:lang w:val="vi-VN"/>
              </w:rPr>
              <w:t>Hàng Châu.</w:t>
            </w:r>
          </w:p>
          <w:p w14:paraId="59A23616" w14:textId="1F2361F4" w:rsidR="00D33520" w:rsidRPr="00936115" w:rsidRDefault="00D33520" w:rsidP="00D33520">
            <w:pPr>
              <w:tabs>
                <w:tab w:val="center" w:pos="289"/>
              </w:tabs>
              <w:spacing w:after="0"/>
              <w:ind w:right="-91"/>
              <w:contextualSpacing/>
              <w:rPr>
                <w:rFonts w:ascii="Times New Roman" w:hAnsi="Times New Roman"/>
                <w:color w:val="000000"/>
                <w:sz w:val="24"/>
                <w:szCs w:val="24"/>
                <w:lang w:val="de-DE"/>
              </w:rPr>
            </w:pPr>
            <w:r w:rsidRPr="00936115">
              <w:rPr>
                <w:rFonts w:ascii="Times New Roman" w:hAnsi="Times New Roman"/>
                <w:noProof/>
                <w:sz w:val="24"/>
                <w:szCs w:val="24"/>
              </w:rPr>
              <w:drawing>
                <wp:inline distT="0" distB="0" distL="0" distR="0" wp14:anchorId="2B719340" wp14:editId="769464CF">
                  <wp:extent cx="6907306" cy="1616710"/>
                  <wp:effectExtent l="0" t="0" r="8255" b="2540"/>
                  <wp:docPr id="1279757449" name="Picture 1" descr="A structure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7449" name="Picture 1" descr="A structure on the water&#10;&#10;Description automatically generated"/>
                          <pic:cNvPicPr/>
                        </pic:nvPicPr>
                        <pic:blipFill>
                          <a:blip r:embed="rId12"/>
                          <a:stretch>
                            <a:fillRect/>
                          </a:stretch>
                        </pic:blipFill>
                        <pic:spPr>
                          <a:xfrm>
                            <a:off x="0" y="0"/>
                            <a:ext cx="6941018" cy="1624601"/>
                          </a:xfrm>
                          <a:prstGeom prst="rect">
                            <a:avLst/>
                          </a:prstGeom>
                          <a:ln>
                            <a:noFill/>
                          </a:ln>
                          <a:effectLst>
                            <a:softEdge rad="112500"/>
                          </a:effectLst>
                        </pic:spPr>
                      </pic:pic>
                    </a:graphicData>
                  </a:graphic>
                </wp:inline>
              </w:drawing>
            </w:r>
          </w:p>
        </w:tc>
      </w:tr>
      <w:tr w:rsidR="004A7C43" w:rsidRPr="009F16B8" w14:paraId="10E0AA99" w14:textId="77777777" w:rsidTr="0094468F">
        <w:trPr>
          <w:trHeight w:val="369"/>
          <w:jc w:val="center"/>
        </w:trPr>
        <w:tc>
          <w:tcPr>
            <w:tcW w:w="719" w:type="pct"/>
            <w:shd w:val="clear" w:color="auto" w:fill="3DC12F"/>
            <w:vAlign w:val="center"/>
          </w:tcPr>
          <w:p w14:paraId="41161BD0" w14:textId="77777777" w:rsidR="00D33520" w:rsidRPr="009F16B8" w:rsidRDefault="00D33520" w:rsidP="00D33520">
            <w:pPr>
              <w:pStyle w:val="Default"/>
              <w:rPr>
                <w:b/>
                <w:iCs/>
                <w:color w:val="FFFFFF"/>
              </w:rPr>
            </w:pPr>
            <w:r w:rsidRPr="009F16B8">
              <w:rPr>
                <w:b/>
                <w:color w:val="FFFFFF"/>
              </w:rPr>
              <w:t>NGÀY 3:</w:t>
            </w:r>
          </w:p>
        </w:tc>
        <w:tc>
          <w:tcPr>
            <w:tcW w:w="4281" w:type="pct"/>
            <w:gridSpan w:val="5"/>
            <w:tcBorders>
              <w:left w:val="nil"/>
            </w:tcBorders>
            <w:shd w:val="clear" w:color="auto" w:fill="3DC12F"/>
            <w:vAlign w:val="center"/>
          </w:tcPr>
          <w:p w14:paraId="0835BEAD" w14:textId="6CB909B7" w:rsidR="00D33520" w:rsidRPr="009F16B8" w:rsidRDefault="00D33520" w:rsidP="00D33520">
            <w:pPr>
              <w:pStyle w:val="Default"/>
              <w:ind w:right="-91"/>
              <w:rPr>
                <w:b/>
                <w:iCs/>
                <w:color w:val="FFFFFF"/>
              </w:rPr>
            </w:pPr>
            <w:r w:rsidRPr="008609CD">
              <w:rPr>
                <w:b/>
                <w:color w:val="FFFFFF"/>
              </w:rPr>
              <w:t xml:space="preserve">HÀNG CHÂU </w:t>
            </w:r>
            <w:r w:rsidR="00884336">
              <w:rPr>
                <w:rFonts w:eastAsiaTheme="minorEastAsia" w:hint="eastAsia"/>
                <w:b/>
                <w:color w:val="FFFFFF"/>
                <w:lang w:eastAsia="zh-CN"/>
              </w:rPr>
              <w:t>-</w:t>
            </w:r>
            <w:r w:rsidRPr="008609CD">
              <w:rPr>
                <w:b/>
                <w:color w:val="FFFFFF"/>
              </w:rPr>
              <w:t xml:space="preserve"> VÔ TÍCH                                                </w:t>
            </w:r>
            <w:r w:rsidR="00C96331">
              <w:rPr>
                <w:b/>
                <w:color w:val="FFFFFF"/>
              </w:rPr>
              <w:t xml:space="preserve">                             </w:t>
            </w:r>
            <w:r w:rsidRPr="008609CD">
              <w:rPr>
                <w:b/>
                <w:color w:val="FFFFFF"/>
              </w:rPr>
              <w:t xml:space="preserve">       ( Ăn 3 Bữa)                       </w:t>
            </w:r>
          </w:p>
        </w:tc>
      </w:tr>
      <w:tr w:rsidR="005F5107" w:rsidRPr="005F5107" w14:paraId="073236EE" w14:textId="77777777" w:rsidTr="005F5107">
        <w:trPr>
          <w:trHeight w:val="369"/>
          <w:jc w:val="center"/>
        </w:trPr>
        <w:tc>
          <w:tcPr>
            <w:tcW w:w="5000" w:type="pct"/>
            <w:gridSpan w:val="6"/>
            <w:vAlign w:val="center"/>
          </w:tcPr>
          <w:p w14:paraId="20BBC699" w14:textId="77777777" w:rsidR="005F5107" w:rsidRPr="007215B7" w:rsidRDefault="005F5107" w:rsidP="005F5107">
            <w:pPr>
              <w:pStyle w:val="ListParagraph"/>
              <w:numPr>
                <w:ilvl w:val="0"/>
                <w:numId w:val="20"/>
              </w:numPr>
              <w:tabs>
                <w:tab w:val="left" w:pos="284"/>
              </w:tabs>
              <w:spacing w:before="8" w:after="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Quý khách ăn sáng tại khách sạn, sau khi hoàn thành thủ tục trả phòng, đoàn tham quan </w:t>
            </w:r>
            <w:r w:rsidRPr="007215B7">
              <w:rPr>
                <w:rFonts w:ascii="Times New Roman" w:hAnsi="Times New Roman"/>
                <w:b/>
                <w:bCs/>
                <w:color w:val="00B050"/>
                <w:sz w:val="24"/>
                <w:szCs w:val="24"/>
                <w:lang w:val="vi-VN"/>
              </w:rPr>
              <w:t xml:space="preserve">xưởng tơ lụa. </w:t>
            </w:r>
          </w:p>
          <w:p w14:paraId="5EBE95E0" w14:textId="77777777" w:rsidR="005F5107" w:rsidRPr="007215B7" w:rsidRDefault="005F5107" w:rsidP="005F5107">
            <w:pPr>
              <w:pStyle w:val="ListParagraph"/>
              <w:numPr>
                <w:ilvl w:val="0"/>
                <w:numId w:val="20"/>
              </w:numPr>
              <w:tabs>
                <w:tab w:val="left" w:pos="0"/>
                <w:tab w:val="right" w:pos="284"/>
              </w:tabs>
              <w:suppressAutoHyphens/>
              <w:spacing w:after="160" w:line="259" w:lineRule="auto"/>
              <w:ind w:left="0" w:firstLine="0"/>
              <w:jc w:val="both"/>
              <w:rPr>
                <w:rFonts w:ascii="Times New Roman" w:hAnsi="Times New Roman"/>
                <w:b/>
                <w:color w:val="00B050"/>
                <w:sz w:val="24"/>
                <w:szCs w:val="24"/>
                <w:lang w:val="vi-VN"/>
              </w:rPr>
            </w:pPr>
            <w:r w:rsidRPr="007215B7">
              <w:rPr>
                <w:rFonts w:ascii="Times New Roman" w:hAnsi="Times New Roman"/>
                <w:sz w:val="24"/>
                <w:szCs w:val="24"/>
                <w:lang w:val="vi-VN"/>
              </w:rPr>
              <w:t xml:space="preserve">Đoàn tiếp tục di chuyển đến </w:t>
            </w:r>
            <w:r w:rsidRPr="007215B7">
              <w:rPr>
                <w:rFonts w:ascii="Times New Roman" w:hAnsi="Times New Roman"/>
                <w:b/>
                <w:color w:val="00B050"/>
                <w:sz w:val="24"/>
                <w:szCs w:val="24"/>
                <w:lang w:val="vi-VN"/>
              </w:rPr>
              <w:t xml:space="preserve">Vô Tích. </w:t>
            </w:r>
          </w:p>
          <w:p w14:paraId="5088985A" w14:textId="77777777" w:rsidR="005F5107" w:rsidRPr="007024A5" w:rsidRDefault="005F5107" w:rsidP="005F5107">
            <w:pPr>
              <w:pStyle w:val="ListParagraph"/>
              <w:numPr>
                <w:ilvl w:val="0"/>
                <w:numId w:val="21"/>
              </w:numPr>
              <w:tabs>
                <w:tab w:val="left" w:pos="0"/>
                <w:tab w:val="right" w:pos="284"/>
              </w:tabs>
              <w:suppressAutoHyphens/>
              <w:spacing w:after="160" w:line="256" w:lineRule="auto"/>
              <w:ind w:left="0" w:firstLine="0"/>
              <w:jc w:val="both"/>
              <w:rPr>
                <w:rFonts w:ascii="Times New Roman" w:hAnsi="Times New Roman"/>
                <w:i/>
                <w:iCs/>
                <w:sz w:val="24"/>
                <w:szCs w:val="24"/>
                <w:lang w:val="vi-VN"/>
              </w:rPr>
            </w:pPr>
            <w:r w:rsidRPr="007215B7">
              <w:rPr>
                <w:rFonts w:ascii="Times New Roman" w:hAnsi="Times New Roman"/>
                <w:sz w:val="24"/>
                <w:szCs w:val="24"/>
                <w:lang w:val="vi-VN"/>
              </w:rPr>
              <w:t xml:space="preserve">Tham quan </w:t>
            </w:r>
            <w:r w:rsidRPr="007215B7">
              <w:rPr>
                <w:rFonts w:ascii="Times New Roman" w:hAnsi="Times New Roman"/>
                <w:b/>
                <w:color w:val="00B050"/>
                <w:sz w:val="24"/>
                <w:szCs w:val="24"/>
                <w:lang w:val="vi-VN"/>
              </w:rPr>
              <w:t>căn cứ phim ảnh Tam Quốc Thành</w:t>
            </w:r>
            <w:r w:rsidRPr="007215B7">
              <w:rPr>
                <w:rFonts w:ascii="Times New Roman" w:hAnsi="Times New Roman"/>
                <w:sz w:val="24"/>
                <w:szCs w:val="24"/>
                <w:lang w:val="vi-VN"/>
              </w:rPr>
              <w:t xml:space="preserve">, tham quan tàu chiến cổ xưa ngắm </w:t>
            </w:r>
            <w:r w:rsidRPr="007215B7">
              <w:rPr>
                <w:rFonts w:ascii="Times New Roman" w:hAnsi="Times New Roman"/>
                <w:b/>
                <w:color w:val="00B050"/>
                <w:sz w:val="24"/>
                <w:szCs w:val="24"/>
                <w:lang w:val="vi-VN"/>
              </w:rPr>
              <w:t xml:space="preserve">khu phong cảnh Thái Hồ </w:t>
            </w:r>
            <w:r w:rsidRPr="007024A5">
              <w:rPr>
                <w:rFonts w:ascii="Times New Roman" w:hAnsi="Times New Roman"/>
                <w:i/>
                <w:iCs/>
                <w:sz w:val="24"/>
                <w:szCs w:val="24"/>
                <w:lang w:val="vi-VN"/>
              </w:rPr>
              <w:t>(không bao gồm chi phí xe điện).</w:t>
            </w:r>
          </w:p>
          <w:p w14:paraId="234996B4" w14:textId="77777777" w:rsidR="005F5107" w:rsidRPr="007215B7" w:rsidRDefault="005F5107" w:rsidP="005F5107">
            <w:pPr>
              <w:pStyle w:val="ListParagraph"/>
              <w:numPr>
                <w:ilvl w:val="0"/>
                <w:numId w:val="20"/>
              </w:numPr>
              <w:tabs>
                <w:tab w:val="left" w:pos="0"/>
                <w:tab w:val="right" w:pos="284"/>
              </w:tabs>
              <w:suppressAutoHyphens/>
              <w:spacing w:after="160" w:line="259" w:lineRule="auto"/>
              <w:ind w:left="0" w:firstLine="0"/>
              <w:jc w:val="both"/>
              <w:rPr>
                <w:rFonts w:ascii="Times New Roman" w:hAnsi="Times New Roman"/>
                <w:b/>
                <w:color w:val="00B050"/>
                <w:sz w:val="24"/>
                <w:szCs w:val="24"/>
                <w:lang w:val="vi-VN"/>
              </w:rPr>
            </w:pPr>
            <w:r w:rsidRPr="007215B7">
              <w:rPr>
                <w:rFonts w:ascii="Times New Roman" w:hAnsi="Times New Roman"/>
                <w:sz w:val="24"/>
                <w:szCs w:val="24"/>
                <w:lang w:val="vi-VN"/>
              </w:rPr>
              <w:t xml:space="preserve">Sau bữa tối, tham quan </w:t>
            </w:r>
            <w:r w:rsidRPr="006D2472">
              <w:rPr>
                <w:rFonts w:ascii="Times New Roman" w:hAnsi="Times New Roman"/>
                <w:b/>
                <w:color w:val="00B050"/>
                <w:sz w:val="24"/>
                <w:szCs w:val="24"/>
                <w:lang w:val="vi-VN"/>
              </w:rPr>
              <w:t>phố</w:t>
            </w:r>
            <w:r>
              <w:rPr>
                <w:rFonts w:ascii="Times New Roman" w:hAnsi="Times New Roman"/>
                <w:b/>
                <w:color w:val="00B050"/>
                <w:sz w:val="24"/>
                <w:szCs w:val="24"/>
                <w:lang w:val="vi-VN"/>
              </w:rPr>
              <w:t xml:space="preserve"> cổ </w:t>
            </w:r>
            <w:r w:rsidRPr="006D2472">
              <w:rPr>
                <w:rFonts w:ascii="Times New Roman" w:hAnsi="Times New Roman"/>
                <w:b/>
                <w:color w:val="00B050"/>
                <w:sz w:val="24"/>
                <w:szCs w:val="24"/>
                <w:lang w:val="vi-VN"/>
              </w:rPr>
              <w:t xml:space="preserve">Nam Trường </w:t>
            </w:r>
            <w:r>
              <w:rPr>
                <w:rFonts w:ascii="Times New Roman" w:hAnsi="Times New Roman"/>
                <w:sz w:val="24"/>
                <w:szCs w:val="24"/>
                <w:lang w:val="vi-VN"/>
              </w:rPr>
              <w:t>–</w:t>
            </w:r>
            <w:r w:rsidRPr="006D2472">
              <w:rPr>
                <w:rFonts w:ascii="Times New Roman" w:hAnsi="Times New Roman"/>
                <w:sz w:val="24"/>
                <w:szCs w:val="24"/>
                <w:lang w:val="vi-VN"/>
              </w:rPr>
              <w:t xml:space="preserve"> con phố nằm cạnh </w:t>
            </w:r>
            <w:r w:rsidRPr="007215B7">
              <w:rPr>
                <w:rFonts w:ascii="Times New Roman" w:hAnsi="Times New Roman"/>
                <w:b/>
                <w:bCs/>
                <w:sz w:val="24"/>
                <w:szCs w:val="24"/>
                <w:lang w:val="vi-VN"/>
              </w:rPr>
              <w:t>di sản văn hóa thế giới</w:t>
            </w:r>
            <w:r w:rsidRPr="007215B7">
              <w:rPr>
                <w:rFonts w:ascii="Times New Roman" w:hAnsi="Times New Roman"/>
                <w:sz w:val="24"/>
                <w:szCs w:val="24"/>
                <w:lang w:val="vi-VN"/>
              </w:rPr>
              <w:t xml:space="preserve"> – </w:t>
            </w:r>
            <w:r w:rsidRPr="007215B7">
              <w:rPr>
                <w:rFonts w:ascii="Times New Roman" w:hAnsi="Times New Roman"/>
                <w:b/>
                <w:color w:val="00B050"/>
                <w:sz w:val="24"/>
                <w:szCs w:val="24"/>
                <w:lang w:val="vi-VN"/>
              </w:rPr>
              <w:t>Grand Canal (Đại Vận Hà)</w:t>
            </w:r>
            <w:r w:rsidRPr="007215B7">
              <w:rPr>
                <w:rFonts w:ascii="Times New Roman" w:hAnsi="Times New Roman"/>
                <w:sz w:val="24"/>
                <w:szCs w:val="24"/>
                <w:lang w:val="vi-VN"/>
              </w:rPr>
              <w:t xml:space="preserve"> của Trung Quốc, là con kênh nhân tạo dài nhất và lâu đời nhất trên thế giới,</w:t>
            </w:r>
            <w:r w:rsidRPr="007215B7">
              <w:rPr>
                <w:rFonts w:ascii="Times New Roman" w:hAnsi="Times New Roman"/>
                <w:color w:val="202124"/>
                <w:sz w:val="24"/>
                <w:szCs w:val="24"/>
                <w:lang w:val="vi-VN"/>
              </w:rPr>
              <w:t xml:space="preserve"> </w:t>
            </w:r>
            <w:r w:rsidRPr="007215B7">
              <w:rPr>
                <w:rFonts w:ascii="Times New Roman" w:hAnsi="Times New Roman"/>
                <w:sz w:val="24"/>
                <w:szCs w:val="24"/>
                <w:lang w:val="vi-VN"/>
              </w:rPr>
              <w:t xml:space="preserve">uốn mình qua bốn tỉnh, nó bắt đầu ở Bắc Kinh ở phía bắc và kết thúc ở Hàng Châu ở phía nam, và từng là một huyết mạch giao thông quan trọng ở Trung Quốc cổ đại. Khoảng 1/8 con kênh chạy qua Thương Châu, cách Bắc Kinh 180 km. Một đoạn kênh dài hơn 1.000 km đã được công nhận là </w:t>
            </w:r>
            <w:r w:rsidRPr="007215B7">
              <w:rPr>
                <w:rFonts w:ascii="Times New Roman" w:hAnsi="Times New Roman"/>
                <w:b/>
                <w:bCs/>
                <w:sz w:val="24"/>
                <w:szCs w:val="24"/>
                <w:lang w:val="vi-VN"/>
              </w:rPr>
              <w:t>di sản thế giới</w:t>
            </w:r>
            <w:r w:rsidRPr="007215B7">
              <w:rPr>
                <w:rFonts w:ascii="Times New Roman" w:hAnsi="Times New Roman"/>
                <w:sz w:val="24"/>
                <w:szCs w:val="24"/>
                <w:lang w:val="vi-VN"/>
              </w:rPr>
              <w:t xml:space="preserve"> vào năm 2014. </w:t>
            </w:r>
          </w:p>
          <w:p w14:paraId="59274158" w14:textId="02D41477" w:rsidR="005F5107" w:rsidRPr="005F5107" w:rsidRDefault="005F5107" w:rsidP="005F5107">
            <w:pPr>
              <w:pStyle w:val="ListParagraph"/>
              <w:numPr>
                <w:ilvl w:val="0"/>
                <w:numId w:val="9"/>
              </w:numPr>
              <w:tabs>
                <w:tab w:val="left" w:pos="0"/>
                <w:tab w:val="left" w:pos="284"/>
              </w:tabs>
              <w:spacing w:before="8" w:after="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Nghỉ đêm tại </w:t>
            </w:r>
            <w:r w:rsidRPr="007215B7">
              <w:rPr>
                <w:rFonts w:ascii="Times New Roman" w:hAnsi="Times New Roman"/>
                <w:b/>
                <w:color w:val="00B050"/>
                <w:sz w:val="24"/>
                <w:szCs w:val="24"/>
                <w:lang w:val="vi-VN"/>
              </w:rPr>
              <w:t>Vô Tích</w:t>
            </w:r>
            <w:r w:rsidRPr="00480776">
              <w:rPr>
                <w:rFonts w:ascii="Times New Roman" w:eastAsia="Times New Roman" w:hAnsi="Times New Roman"/>
                <w:sz w:val="24"/>
                <w:szCs w:val="24"/>
                <w:lang w:val="vi-VN"/>
              </w:rPr>
              <w:t xml:space="preserve">. </w:t>
            </w:r>
          </w:p>
          <w:p w14:paraId="104A2320" w14:textId="622B18DD" w:rsidR="005F5107" w:rsidRPr="005F5107" w:rsidRDefault="005F5107" w:rsidP="005F5107">
            <w:pPr>
              <w:pStyle w:val="ListParagraph"/>
              <w:tabs>
                <w:tab w:val="left" w:pos="0"/>
                <w:tab w:val="left" w:pos="284"/>
              </w:tabs>
              <w:spacing w:before="8" w:after="0" w:line="259" w:lineRule="auto"/>
              <w:ind w:left="0"/>
              <w:jc w:val="both"/>
              <w:rPr>
                <w:rFonts w:ascii="Times New Roman" w:hAnsi="Times New Roman"/>
                <w:sz w:val="24"/>
                <w:szCs w:val="24"/>
                <w:lang w:val="vi-VN"/>
              </w:rPr>
            </w:pPr>
            <w:r w:rsidRPr="007215B7">
              <w:rPr>
                <w:rFonts w:ascii="Times New Roman" w:hAnsi="Times New Roman"/>
                <w:noProof/>
                <w:sz w:val="24"/>
                <w:szCs w:val="24"/>
              </w:rPr>
              <w:drawing>
                <wp:inline distT="0" distB="0" distL="0" distR="0" wp14:anchorId="61E36C64" wp14:editId="6F92D605">
                  <wp:extent cx="6884670" cy="1551251"/>
                  <wp:effectExtent l="0" t="0" r="0" b="0"/>
                  <wp:docPr id="219438844" name="Picture 219438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35892" cy="1562792"/>
                          </a:xfrm>
                          <a:prstGeom prst="rect">
                            <a:avLst/>
                          </a:prstGeom>
                          <a:ln>
                            <a:noFill/>
                          </a:ln>
                          <a:effectLst>
                            <a:softEdge rad="112500"/>
                          </a:effectLst>
                        </pic:spPr>
                      </pic:pic>
                    </a:graphicData>
                  </a:graphic>
                </wp:inline>
              </w:drawing>
            </w:r>
          </w:p>
        </w:tc>
      </w:tr>
      <w:tr w:rsidR="004A7C43" w:rsidRPr="009F16B8" w14:paraId="509B4429" w14:textId="77777777" w:rsidTr="0094468F">
        <w:trPr>
          <w:trHeight w:val="369"/>
          <w:jc w:val="center"/>
        </w:trPr>
        <w:tc>
          <w:tcPr>
            <w:tcW w:w="719" w:type="pct"/>
            <w:shd w:val="clear" w:color="auto" w:fill="3DC12F"/>
            <w:vAlign w:val="center"/>
          </w:tcPr>
          <w:p w14:paraId="665B7844" w14:textId="77777777" w:rsidR="00D33520" w:rsidRPr="009F16B8" w:rsidRDefault="00D33520" w:rsidP="00D33520">
            <w:pPr>
              <w:pStyle w:val="Default"/>
              <w:rPr>
                <w:b/>
                <w:iCs/>
                <w:color w:val="FFFFFF"/>
              </w:rPr>
            </w:pPr>
            <w:r w:rsidRPr="009F16B8">
              <w:rPr>
                <w:b/>
                <w:color w:val="FFFFFF"/>
              </w:rPr>
              <w:lastRenderedPageBreak/>
              <w:t>NGÀY 4:</w:t>
            </w:r>
          </w:p>
        </w:tc>
        <w:tc>
          <w:tcPr>
            <w:tcW w:w="4281" w:type="pct"/>
            <w:gridSpan w:val="5"/>
            <w:tcBorders>
              <w:left w:val="nil"/>
            </w:tcBorders>
            <w:shd w:val="clear" w:color="auto" w:fill="3DC12F"/>
            <w:vAlign w:val="center"/>
          </w:tcPr>
          <w:p w14:paraId="5E21C54F" w14:textId="53BDC407" w:rsidR="00D33520" w:rsidRPr="009F16B8" w:rsidRDefault="00D33520" w:rsidP="00D33520">
            <w:pPr>
              <w:pStyle w:val="Default"/>
              <w:ind w:right="-91"/>
              <w:rPr>
                <w:b/>
                <w:iCs/>
                <w:color w:val="FFFFFF"/>
              </w:rPr>
            </w:pPr>
            <w:r w:rsidRPr="008609CD">
              <w:rPr>
                <w:b/>
                <w:color w:val="FFFFFF"/>
              </w:rPr>
              <w:t xml:space="preserve">VÔ TÍCH </w:t>
            </w:r>
            <w:r w:rsidR="00884336">
              <w:rPr>
                <w:rFonts w:eastAsiaTheme="minorEastAsia" w:hint="eastAsia"/>
                <w:b/>
                <w:color w:val="FFFFFF"/>
                <w:lang w:eastAsia="zh-CN"/>
              </w:rPr>
              <w:t>-</w:t>
            </w:r>
            <w:r w:rsidRPr="008609CD">
              <w:rPr>
                <w:b/>
                <w:color w:val="FFFFFF"/>
              </w:rPr>
              <w:t xml:space="preserve"> TÔ CHÂU </w:t>
            </w:r>
            <w:r w:rsidR="00884336">
              <w:rPr>
                <w:rFonts w:eastAsiaTheme="minorEastAsia" w:hint="eastAsia"/>
                <w:b/>
                <w:color w:val="FFFFFF"/>
                <w:lang w:eastAsia="zh-CN"/>
              </w:rPr>
              <w:t>-</w:t>
            </w:r>
            <w:r w:rsidRPr="008609CD">
              <w:rPr>
                <w:b/>
                <w:color w:val="FFFFFF"/>
              </w:rPr>
              <w:t xml:space="preserve"> THƯỢNG HẢI               </w:t>
            </w:r>
            <w:r w:rsidR="00C96331">
              <w:rPr>
                <w:b/>
                <w:color w:val="FFFFFF"/>
              </w:rPr>
              <w:t xml:space="preserve">                             </w:t>
            </w:r>
            <w:r w:rsidRPr="008609CD">
              <w:rPr>
                <w:b/>
                <w:color w:val="FFFFFF"/>
              </w:rPr>
              <w:t xml:space="preserve">              (Ăn 2 Bữa)                  </w:t>
            </w:r>
          </w:p>
        </w:tc>
      </w:tr>
      <w:tr w:rsidR="00C96331" w:rsidRPr="00C96331" w14:paraId="5FB9D66F" w14:textId="77777777" w:rsidTr="005F5107">
        <w:trPr>
          <w:trHeight w:val="369"/>
          <w:jc w:val="center"/>
        </w:trPr>
        <w:tc>
          <w:tcPr>
            <w:tcW w:w="5000" w:type="pct"/>
            <w:gridSpan w:val="6"/>
            <w:vAlign w:val="center"/>
          </w:tcPr>
          <w:p w14:paraId="4E989665" w14:textId="77777777" w:rsidR="00C96331" w:rsidRPr="007215B7" w:rsidRDefault="00C96331" w:rsidP="00C96331">
            <w:pPr>
              <w:pStyle w:val="ListParagraph"/>
              <w:numPr>
                <w:ilvl w:val="0"/>
                <w:numId w:val="19"/>
              </w:numPr>
              <w:tabs>
                <w:tab w:val="left" w:pos="284"/>
              </w:tabs>
              <w:suppressAutoHyphens/>
              <w:spacing w:after="16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Quý khách ăn sáng tại khách sạn, làm thủ tục trả phòng. </w:t>
            </w:r>
          </w:p>
          <w:p w14:paraId="4ECE828C" w14:textId="77777777" w:rsidR="00C96331" w:rsidRPr="007215B7" w:rsidRDefault="00C96331" w:rsidP="00C96331">
            <w:pPr>
              <w:pStyle w:val="ListParagraph"/>
              <w:numPr>
                <w:ilvl w:val="0"/>
                <w:numId w:val="19"/>
              </w:numPr>
              <w:tabs>
                <w:tab w:val="left" w:pos="284"/>
              </w:tabs>
              <w:spacing w:before="8" w:after="0" w:line="259" w:lineRule="auto"/>
              <w:ind w:left="90" w:hanging="90"/>
              <w:jc w:val="both"/>
              <w:rPr>
                <w:rFonts w:ascii="Times New Roman" w:hAnsi="Times New Roman"/>
                <w:sz w:val="24"/>
                <w:szCs w:val="24"/>
                <w:lang w:val="vi-VN"/>
              </w:rPr>
            </w:pPr>
            <w:r w:rsidRPr="007215B7">
              <w:rPr>
                <w:rFonts w:ascii="Times New Roman" w:hAnsi="Times New Roman"/>
                <w:sz w:val="24"/>
                <w:szCs w:val="24"/>
                <w:lang w:val="vi-VN"/>
              </w:rPr>
              <w:t xml:space="preserve">Đến Tô Châu, Đoàn tham quan </w:t>
            </w:r>
            <w:r w:rsidRPr="007215B7">
              <w:rPr>
                <w:rFonts w:ascii="Times New Roman" w:hAnsi="Times New Roman"/>
                <w:b/>
                <w:color w:val="00B050"/>
                <w:sz w:val="24"/>
                <w:szCs w:val="24"/>
                <w:lang w:val="vi-VN"/>
              </w:rPr>
              <w:t>Hàn Sơn Tự</w:t>
            </w:r>
            <w:r w:rsidRPr="007215B7">
              <w:rPr>
                <w:rFonts w:ascii="Times New Roman" w:hAnsi="Times New Roman"/>
                <w:b/>
                <w:bCs/>
                <w:color w:val="00B050"/>
                <w:sz w:val="24"/>
                <w:szCs w:val="24"/>
                <w:lang w:val="vi-VN"/>
              </w:rPr>
              <w:t xml:space="preserve"> </w:t>
            </w:r>
            <w:r w:rsidRPr="007215B7">
              <w:rPr>
                <w:rFonts w:ascii="Times New Roman" w:hAnsi="Times New Roman"/>
                <w:sz w:val="24"/>
                <w:szCs w:val="24"/>
                <w:lang w:val="vi-VN"/>
              </w:rPr>
              <w:t>- ngôi chùa cổ nằm tại phía Tây của trấn Phong Kiều.</w:t>
            </w:r>
          </w:p>
          <w:p w14:paraId="6373173D" w14:textId="77777777" w:rsidR="00C96331" w:rsidRPr="007215B7" w:rsidRDefault="00C96331" w:rsidP="00C96331">
            <w:pPr>
              <w:pStyle w:val="ListParagraph"/>
              <w:numPr>
                <w:ilvl w:val="0"/>
                <w:numId w:val="19"/>
              </w:numPr>
              <w:tabs>
                <w:tab w:val="left" w:pos="284"/>
              </w:tabs>
              <w:spacing w:before="8" w:after="0" w:line="259" w:lineRule="auto"/>
              <w:ind w:left="90" w:hanging="90"/>
              <w:jc w:val="both"/>
              <w:rPr>
                <w:rFonts w:ascii="Times New Roman" w:hAnsi="Times New Roman"/>
                <w:sz w:val="24"/>
                <w:szCs w:val="24"/>
                <w:lang w:val="vi-VN"/>
              </w:rPr>
            </w:pPr>
            <w:r w:rsidRPr="007215B7">
              <w:rPr>
                <w:rFonts w:ascii="Times New Roman" w:hAnsi="Times New Roman"/>
                <w:sz w:val="24"/>
                <w:szCs w:val="24"/>
                <w:lang w:val="vi-VN"/>
              </w:rPr>
              <w:t xml:space="preserve">Đoàn ăn trưa, sau đó di chuyển tham quan "phố cổ ngàn năm" </w:t>
            </w:r>
            <w:r w:rsidRPr="007215B7">
              <w:rPr>
                <w:rFonts w:ascii="Times New Roman" w:hAnsi="Times New Roman"/>
                <w:b/>
                <w:color w:val="00B050"/>
                <w:sz w:val="24"/>
                <w:szCs w:val="24"/>
                <w:lang w:val="vi-VN"/>
              </w:rPr>
              <w:t>Thất Lý Sơn Đường</w:t>
            </w:r>
            <w:r w:rsidRPr="007215B7">
              <w:rPr>
                <w:rFonts w:ascii="Times New Roman" w:hAnsi="Times New Roman"/>
                <w:sz w:val="24"/>
                <w:szCs w:val="24"/>
                <w:lang w:val="vi-VN"/>
              </w:rPr>
              <w:t xml:space="preserve"> – được mệnh danh là </w:t>
            </w:r>
            <w:r w:rsidRPr="007215B7">
              <w:rPr>
                <w:rFonts w:ascii="Times New Roman" w:hAnsi="Times New Roman"/>
                <w:b/>
                <w:bCs/>
                <w:sz w:val="24"/>
                <w:szCs w:val="24"/>
                <w:lang w:val="vi-VN"/>
              </w:rPr>
              <w:t>"con phố số 1 ở Cô Tô"</w:t>
            </w:r>
            <w:r w:rsidRPr="007215B7">
              <w:rPr>
                <w:rFonts w:ascii="Times New Roman" w:hAnsi="Times New Roman"/>
                <w:sz w:val="24"/>
                <w:szCs w:val="24"/>
                <w:lang w:val="vi-VN"/>
              </w:rPr>
              <w:t xml:space="preserve"> và là điểm thu hút khách du lịch nổi tiếng ở Tô Châu, đây là phố đi bộ có lịch sử gần 1200 năm với tổng chiều dài là 3829,6m. Dọc theo con phố là các cửa hàng nhỏ, nhà hàng và nhà ở, điểm chung là đều được xây dựng ven sông, thỉnh thoảng sẽ thấy rất nhiều tàu du lịch chở khách du lịch ra vào trên sông. Đó là một khung cảnh độc đáo ở vùng sông nước Giang Nam.</w:t>
            </w:r>
          </w:p>
          <w:p w14:paraId="514F6BF5" w14:textId="77777777" w:rsidR="00C96331" w:rsidRPr="007215B7" w:rsidRDefault="00C96331" w:rsidP="00C96331">
            <w:pPr>
              <w:pStyle w:val="ListParagraph"/>
              <w:numPr>
                <w:ilvl w:val="0"/>
                <w:numId w:val="19"/>
              </w:numPr>
              <w:tabs>
                <w:tab w:val="left" w:pos="284"/>
              </w:tabs>
              <w:suppressAutoHyphens/>
              <w:spacing w:after="16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Đoàn tham quan </w:t>
            </w:r>
            <w:r w:rsidRPr="007215B7">
              <w:rPr>
                <w:rFonts w:ascii="Times New Roman" w:hAnsi="Times New Roman"/>
                <w:b/>
                <w:color w:val="00B050"/>
                <w:sz w:val="24"/>
                <w:szCs w:val="24"/>
                <w:lang w:val="vi-VN"/>
              </w:rPr>
              <w:t>Đồng Nhân Đường</w:t>
            </w:r>
            <w:r w:rsidRPr="007215B7">
              <w:rPr>
                <w:rFonts w:ascii="Times New Roman" w:hAnsi="Times New Roman"/>
                <w:sz w:val="24"/>
                <w:szCs w:val="24"/>
                <w:lang w:val="vi-VN"/>
              </w:rPr>
              <w:t xml:space="preserve"> – tiệm thuốc Đông Y có văn hoá năm nghìn năm của Trung Quốc.</w:t>
            </w:r>
          </w:p>
          <w:p w14:paraId="1309AA25" w14:textId="77777777" w:rsidR="006D2472" w:rsidRPr="000E0C29" w:rsidRDefault="00C96331" w:rsidP="006D2472">
            <w:pPr>
              <w:pStyle w:val="ListParagraph"/>
              <w:numPr>
                <w:ilvl w:val="0"/>
                <w:numId w:val="6"/>
              </w:numPr>
              <w:tabs>
                <w:tab w:val="left" w:pos="0"/>
                <w:tab w:val="left" w:pos="270"/>
              </w:tabs>
              <w:spacing w:before="8" w:after="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Quý khách tham quan </w:t>
            </w:r>
            <w:r w:rsidR="006D2472" w:rsidRPr="003F5BE0">
              <w:rPr>
                <w:rFonts w:ascii="Times New Roman" w:hAnsi="Times New Roman"/>
                <w:b/>
                <w:color w:val="00B050"/>
                <w:sz w:val="24"/>
                <w:szCs w:val="24"/>
                <w:lang w:val="vi-VN"/>
              </w:rPr>
              <w:t>phố đi bộ Miếu Thành Hoàng</w:t>
            </w:r>
            <w:r w:rsidR="006D2472" w:rsidRPr="003F5BE0">
              <w:rPr>
                <w:rFonts w:ascii="Times New Roman" w:hAnsi="Times New Roman"/>
                <w:sz w:val="24"/>
                <w:szCs w:val="24"/>
                <w:lang w:val="vi-VN"/>
              </w:rPr>
              <w:t xml:space="preserve"> là khu phố cổ nổi tiếng, mang đậm nét văn hóa truyền thống Thượng Hải. Tại đây, du khách có thể tham quan kiến trúc cổ kính Trung Hoa, dạo mua sắm các sản phẩm thủ công mỹ nghệ</w:t>
            </w:r>
            <w:r w:rsidR="006D2472">
              <w:rPr>
                <w:rFonts w:ascii="Times New Roman" w:hAnsi="Times New Roman"/>
                <w:sz w:val="24"/>
                <w:szCs w:val="24"/>
                <w:lang w:val="vi-VN"/>
              </w:rPr>
              <w:t xml:space="preserve"> </w:t>
            </w:r>
            <w:r w:rsidR="006D2472" w:rsidRPr="003F5BE0">
              <w:rPr>
                <w:rFonts w:ascii="Times New Roman" w:hAnsi="Times New Roman"/>
                <w:sz w:val="24"/>
                <w:szCs w:val="24"/>
                <w:lang w:val="vi-VN"/>
              </w:rPr>
              <w:t>và thưởng thức đặc sản địa phương như tiểu long bao, bánh cua hấp hay kẹo hồ lô. Buổi tối, toàn khu rực rỡ ánh đèn, là điểm dạo chơi, chụp ảnh và trải nghiệm không khí sầm uất của Thượng Hải cổ xưa.</w:t>
            </w:r>
            <w:r w:rsidR="006D2472" w:rsidRPr="000E0C29">
              <w:rPr>
                <w:rFonts w:ascii="Times New Roman" w:hAnsi="Times New Roman"/>
                <w:color w:val="202122"/>
                <w:sz w:val="24"/>
                <w:szCs w:val="24"/>
                <w:shd w:val="clear" w:color="auto" w:fill="FFFFFF"/>
                <w:lang w:val="vi-VN"/>
              </w:rPr>
              <w:t xml:space="preserve"> </w:t>
            </w:r>
            <w:r w:rsidR="006D2472" w:rsidRPr="003F5BE0">
              <w:rPr>
                <w:rFonts w:ascii="Times New Roman" w:hAnsi="Times New Roman"/>
                <w:b/>
                <w:bCs/>
                <w:color w:val="202122"/>
                <w:sz w:val="24"/>
                <w:szCs w:val="24"/>
                <w:shd w:val="clear" w:color="auto" w:fill="FFFFFF"/>
                <w:lang w:val="vi-VN"/>
              </w:rPr>
              <w:t>Đoàn ăn tối tự túc</w:t>
            </w:r>
          </w:p>
          <w:p w14:paraId="246D1437" w14:textId="74D10110" w:rsidR="00C96331" w:rsidRPr="00480776" w:rsidRDefault="00C96331" w:rsidP="00C96331">
            <w:pPr>
              <w:pStyle w:val="ListParagraph"/>
              <w:widowControl w:val="0"/>
              <w:numPr>
                <w:ilvl w:val="0"/>
                <w:numId w:val="10"/>
              </w:numPr>
              <w:tabs>
                <w:tab w:val="left" w:pos="0"/>
                <w:tab w:val="left" w:pos="284"/>
                <w:tab w:val="left" w:pos="4710"/>
              </w:tabs>
              <w:autoSpaceDE w:val="0"/>
              <w:autoSpaceDN w:val="0"/>
              <w:spacing w:after="0" w:line="240" w:lineRule="auto"/>
              <w:ind w:left="0" w:right="40" w:firstLine="0"/>
              <w:jc w:val="both"/>
              <w:rPr>
                <w:rFonts w:ascii="Times New Roman" w:hAnsi="Times New Roman"/>
                <w:sz w:val="24"/>
                <w:szCs w:val="24"/>
                <w:lang w:val="vi-VN"/>
              </w:rPr>
            </w:pPr>
            <w:r w:rsidRPr="007215B7">
              <w:rPr>
                <w:rFonts w:ascii="Times New Roman" w:hAnsi="Times New Roman"/>
                <w:sz w:val="24"/>
                <w:szCs w:val="24"/>
                <w:lang w:val="vi-VN"/>
              </w:rPr>
              <w:t xml:space="preserve">Nghỉ đêm tại </w:t>
            </w:r>
            <w:r w:rsidRPr="007215B7">
              <w:rPr>
                <w:rFonts w:ascii="Times New Roman" w:hAnsi="Times New Roman"/>
                <w:b/>
                <w:color w:val="00B050"/>
                <w:sz w:val="24"/>
                <w:szCs w:val="24"/>
                <w:lang w:val="vi-VN"/>
              </w:rPr>
              <w:t>Thượng Hải</w:t>
            </w:r>
            <w:r w:rsidRPr="00480776">
              <w:rPr>
                <w:rFonts w:ascii="Times New Roman" w:hAnsi="Times New Roman"/>
                <w:sz w:val="24"/>
                <w:szCs w:val="24"/>
                <w:lang w:val="vi-VN"/>
              </w:rPr>
              <w:t>.</w:t>
            </w:r>
          </w:p>
          <w:p w14:paraId="670902B5" w14:textId="3DA90EB0" w:rsidR="00C96331" w:rsidRPr="00C96331" w:rsidRDefault="00C96331" w:rsidP="00D33520">
            <w:pPr>
              <w:pStyle w:val="Default"/>
              <w:ind w:right="-91"/>
              <w:rPr>
                <w:b/>
                <w:color w:val="FFFFFF"/>
                <w:lang w:val="vi-VN"/>
              </w:rPr>
            </w:pPr>
            <w:r w:rsidRPr="007215B7">
              <w:rPr>
                <w:noProof/>
                <w:lang w:eastAsia="zh-CN"/>
              </w:rPr>
              <w:drawing>
                <wp:inline distT="0" distB="0" distL="0" distR="0" wp14:anchorId="19A55E2A" wp14:editId="6AEEFF54">
                  <wp:extent cx="6911788" cy="169862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39840" cy="1705519"/>
                          </a:xfrm>
                          <a:prstGeom prst="rect">
                            <a:avLst/>
                          </a:prstGeom>
                          <a:ln>
                            <a:noFill/>
                          </a:ln>
                          <a:effectLst>
                            <a:softEdge rad="112500"/>
                          </a:effectLst>
                        </pic:spPr>
                      </pic:pic>
                    </a:graphicData>
                  </a:graphic>
                </wp:inline>
              </w:drawing>
            </w:r>
          </w:p>
        </w:tc>
      </w:tr>
      <w:tr w:rsidR="004A7C43" w:rsidRPr="009F16B8" w14:paraId="525239B3" w14:textId="77777777" w:rsidTr="0094468F">
        <w:trPr>
          <w:trHeight w:val="369"/>
          <w:jc w:val="center"/>
        </w:trPr>
        <w:tc>
          <w:tcPr>
            <w:tcW w:w="719" w:type="pct"/>
            <w:shd w:val="clear" w:color="auto" w:fill="3DC12F"/>
            <w:vAlign w:val="center"/>
          </w:tcPr>
          <w:p w14:paraId="020AC80A" w14:textId="77777777" w:rsidR="00D33520" w:rsidRPr="009F16B8" w:rsidRDefault="00D33520" w:rsidP="00D33520">
            <w:pPr>
              <w:pStyle w:val="Default"/>
              <w:rPr>
                <w:b/>
                <w:iCs/>
                <w:color w:val="FFFFFF"/>
              </w:rPr>
            </w:pPr>
            <w:r w:rsidRPr="009F16B8">
              <w:rPr>
                <w:b/>
                <w:color w:val="FFFFFF"/>
              </w:rPr>
              <w:t>NGÀY 5:</w:t>
            </w:r>
          </w:p>
        </w:tc>
        <w:tc>
          <w:tcPr>
            <w:tcW w:w="4281" w:type="pct"/>
            <w:gridSpan w:val="5"/>
            <w:tcBorders>
              <w:left w:val="nil"/>
            </w:tcBorders>
            <w:shd w:val="clear" w:color="auto" w:fill="3DC12F"/>
            <w:vAlign w:val="center"/>
          </w:tcPr>
          <w:p w14:paraId="72A8D722" w14:textId="16498467" w:rsidR="00D33520" w:rsidRPr="009F16B8" w:rsidRDefault="00D33520" w:rsidP="00D33520">
            <w:pPr>
              <w:pStyle w:val="Default"/>
              <w:ind w:right="-91"/>
              <w:rPr>
                <w:b/>
                <w:iCs/>
                <w:color w:val="FFFFFF"/>
              </w:rPr>
            </w:pPr>
            <w:r w:rsidRPr="008609CD">
              <w:rPr>
                <w:b/>
                <w:color w:val="FFFFFF"/>
              </w:rPr>
              <w:t xml:space="preserve">THƯỢNG HẢI </w:t>
            </w:r>
            <w:r w:rsidR="00884336">
              <w:rPr>
                <w:rFonts w:eastAsiaTheme="minorEastAsia" w:hint="eastAsia"/>
                <w:b/>
                <w:color w:val="FFFFFF"/>
                <w:lang w:eastAsia="zh-CN"/>
              </w:rPr>
              <w:t>-</w:t>
            </w:r>
            <w:r w:rsidRPr="008609CD">
              <w:rPr>
                <w:b/>
                <w:color w:val="FFFFFF"/>
              </w:rPr>
              <w:t xml:space="preserve"> TP.HCM      </w:t>
            </w:r>
            <w:r>
              <w:rPr>
                <w:b/>
                <w:color w:val="FFFFFF"/>
              </w:rPr>
              <w:t xml:space="preserve">                               </w:t>
            </w:r>
            <w:r w:rsidRPr="008609CD">
              <w:rPr>
                <w:b/>
                <w:color w:val="FFFFFF"/>
              </w:rPr>
              <w:t xml:space="preserve">                                                   (Ăn 2 bữa)                        </w:t>
            </w:r>
          </w:p>
        </w:tc>
      </w:tr>
      <w:tr w:rsidR="00D33520" w:rsidRPr="004C5E76" w14:paraId="2FCB3A0F" w14:textId="77777777" w:rsidTr="005F5107">
        <w:trPr>
          <w:trHeight w:val="369"/>
          <w:jc w:val="center"/>
        </w:trPr>
        <w:tc>
          <w:tcPr>
            <w:tcW w:w="5000" w:type="pct"/>
            <w:gridSpan w:val="6"/>
            <w:shd w:val="clear" w:color="auto" w:fill="FFFFFF"/>
            <w:vAlign w:val="center"/>
          </w:tcPr>
          <w:p w14:paraId="077826F5" w14:textId="77777777" w:rsidR="00D33520" w:rsidRPr="007215B7" w:rsidRDefault="00D33520" w:rsidP="00D33520">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Quý khách ăn sáng tại khách sạn, làm thủ tục trả phòng. Sau đó di chuyển tham quan </w:t>
            </w:r>
            <w:r w:rsidRPr="007215B7">
              <w:rPr>
                <w:rFonts w:ascii="Times New Roman" w:hAnsi="Times New Roman"/>
                <w:b/>
                <w:color w:val="00B050"/>
                <w:sz w:val="24"/>
                <w:szCs w:val="24"/>
                <w:lang w:val="vi-VN"/>
              </w:rPr>
              <w:t>Chùa Phật Ngọc</w:t>
            </w:r>
            <w:r w:rsidRPr="007215B7">
              <w:rPr>
                <w:rFonts w:ascii="Times New Roman" w:hAnsi="Times New Roman"/>
                <w:sz w:val="24"/>
                <w:szCs w:val="24"/>
                <w:lang w:val="vi-VN"/>
              </w:rPr>
              <w:t xml:space="preserve"> – tự viện phật giáo nổi tiếng của Trung Quốc – Nằm trên đường Giang Ninh phía Tây thành phố Thượng Hải, chùa Phật Ngọc là một trong những tự viện Phật giáo nổi tiếng của Trung Quốc nói riêng và Châu Á nói chung.</w:t>
            </w:r>
          </w:p>
          <w:p w14:paraId="2E412BDC" w14:textId="65EBB748" w:rsidR="00D33520" w:rsidRPr="00D33520" w:rsidRDefault="00D33520" w:rsidP="00D33520">
            <w:pPr>
              <w:pStyle w:val="ListParagraph"/>
              <w:numPr>
                <w:ilvl w:val="0"/>
                <w:numId w:val="22"/>
              </w:numPr>
              <w:tabs>
                <w:tab w:val="left" w:pos="270"/>
              </w:tabs>
              <w:spacing w:after="16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Đoàn ăn trưa, sau đó di chuyển ra sân bay làm thủ tục đáp </w:t>
            </w:r>
            <w:r w:rsidRPr="007215B7">
              <w:rPr>
                <w:rFonts w:ascii="Times New Roman" w:hAnsi="Times New Roman"/>
                <w:b/>
                <w:color w:val="FF0000"/>
                <w:sz w:val="24"/>
                <w:szCs w:val="24"/>
                <w:lang w:val="vi-VN"/>
              </w:rPr>
              <w:t xml:space="preserve">chuyến bay </w:t>
            </w:r>
            <w:r>
              <w:rPr>
                <w:rFonts w:ascii="Times New Roman" w:hAnsi="Times New Roman"/>
                <w:b/>
                <w:color w:val="5B9BD5" w:themeColor="accent1"/>
                <w:sz w:val="24"/>
                <w:szCs w:val="24"/>
                <w:lang w:val="vi-VN"/>
              </w:rPr>
              <w:t>VN525 PVG-SGN 15:10</w:t>
            </w:r>
            <w:r w:rsidRPr="00647812">
              <w:rPr>
                <w:rFonts w:ascii="Times New Roman" w:hAnsi="Times New Roman"/>
                <w:b/>
                <w:color w:val="5B9BD5" w:themeColor="accent1"/>
                <w:sz w:val="24"/>
                <w:szCs w:val="24"/>
                <w:lang w:val="vi-VN"/>
              </w:rPr>
              <w:t>-1</w:t>
            </w:r>
            <w:r>
              <w:rPr>
                <w:rFonts w:ascii="Times New Roman" w:hAnsi="Times New Roman"/>
                <w:b/>
                <w:color w:val="5B9BD5" w:themeColor="accent1"/>
                <w:sz w:val="24"/>
                <w:szCs w:val="24"/>
                <w:lang w:val="vi-VN"/>
              </w:rPr>
              <w:t>8</w:t>
            </w:r>
            <w:r w:rsidRPr="00647812">
              <w:rPr>
                <w:rFonts w:ascii="Times New Roman" w:hAnsi="Times New Roman"/>
                <w:b/>
                <w:color w:val="5B9BD5" w:themeColor="accent1"/>
                <w:sz w:val="24"/>
                <w:szCs w:val="24"/>
                <w:lang w:val="vi-VN"/>
              </w:rPr>
              <w:t>:</w:t>
            </w:r>
            <w:r>
              <w:rPr>
                <w:rFonts w:ascii="Times New Roman" w:hAnsi="Times New Roman"/>
                <w:b/>
                <w:color w:val="5B9BD5" w:themeColor="accent1"/>
                <w:sz w:val="24"/>
                <w:szCs w:val="24"/>
                <w:lang w:val="vi-VN"/>
              </w:rPr>
              <w:t xml:space="preserve">30 </w:t>
            </w:r>
            <w:r w:rsidRPr="007215B7">
              <w:rPr>
                <w:rFonts w:ascii="Times New Roman" w:hAnsi="Times New Roman"/>
                <w:b/>
                <w:color w:val="FF0000"/>
                <w:sz w:val="24"/>
                <w:szCs w:val="24"/>
                <w:lang w:val="vi-VN"/>
              </w:rPr>
              <w:t xml:space="preserve">về TPHCM. </w:t>
            </w:r>
          </w:p>
          <w:p w14:paraId="2D79AC14" w14:textId="6A508668" w:rsidR="00D33520" w:rsidRPr="00D33520" w:rsidRDefault="00D33520" w:rsidP="00D33520">
            <w:pPr>
              <w:pStyle w:val="ListParagraph"/>
              <w:numPr>
                <w:ilvl w:val="0"/>
                <w:numId w:val="22"/>
              </w:numPr>
              <w:tabs>
                <w:tab w:val="left" w:pos="270"/>
              </w:tabs>
              <w:spacing w:after="160" w:line="259" w:lineRule="auto"/>
              <w:ind w:left="0" w:firstLine="0"/>
              <w:jc w:val="both"/>
              <w:rPr>
                <w:rFonts w:ascii="Times New Roman" w:hAnsi="Times New Roman"/>
                <w:sz w:val="24"/>
                <w:szCs w:val="24"/>
                <w:lang w:val="vi-VN"/>
              </w:rPr>
            </w:pPr>
            <w:r w:rsidRPr="00D33520">
              <w:rPr>
                <w:rFonts w:ascii="Times New Roman" w:hAnsi="Times New Roman"/>
                <w:sz w:val="24"/>
                <w:szCs w:val="24"/>
                <w:lang w:val="vi-VN"/>
              </w:rPr>
              <w:t xml:space="preserve">Đến </w:t>
            </w:r>
            <w:r w:rsidRPr="00D33520">
              <w:rPr>
                <w:rFonts w:ascii="Times New Roman" w:hAnsi="Times New Roman"/>
                <w:b/>
                <w:color w:val="00B050"/>
                <w:sz w:val="24"/>
                <w:szCs w:val="24"/>
                <w:lang w:val="vi-VN"/>
              </w:rPr>
              <w:t>TPHCM,</w:t>
            </w:r>
            <w:r w:rsidRPr="00D33520">
              <w:rPr>
                <w:rFonts w:ascii="Times New Roman" w:hAnsi="Times New Roman"/>
                <w:color w:val="00B050"/>
                <w:sz w:val="24"/>
                <w:szCs w:val="24"/>
                <w:lang w:val="vi-VN"/>
              </w:rPr>
              <w:t xml:space="preserve"> </w:t>
            </w:r>
            <w:r w:rsidRPr="00D33520">
              <w:rPr>
                <w:rFonts w:ascii="Times New Roman" w:hAnsi="Times New Roman"/>
                <w:b/>
                <w:color w:val="00B050"/>
                <w:sz w:val="24"/>
                <w:szCs w:val="24"/>
                <w:lang w:val="vi-VN"/>
              </w:rPr>
              <w:t>HDV chia tay đoàn. Hẹn gặp lại quý khách.</w:t>
            </w:r>
          </w:p>
        </w:tc>
      </w:tr>
      <w:tr w:rsidR="00480776" w:rsidRPr="004C5E76" w14:paraId="14C73713" w14:textId="77777777" w:rsidTr="005F5107">
        <w:trPr>
          <w:trHeight w:val="720"/>
          <w:jc w:val="center"/>
        </w:trPr>
        <w:tc>
          <w:tcPr>
            <w:tcW w:w="5000" w:type="pct"/>
            <w:gridSpan w:val="6"/>
            <w:tcBorders>
              <w:bottom w:val="single" w:sz="4" w:space="0" w:color="auto"/>
            </w:tcBorders>
            <w:shd w:val="clear" w:color="auto" w:fill="FFFFFF"/>
            <w:vAlign w:val="center"/>
          </w:tcPr>
          <w:p w14:paraId="0B31E913" w14:textId="77777777" w:rsidR="00480776" w:rsidRPr="00480776" w:rsidRDefault="00480776" w:rsidP="00C46222">
            <w:pPr>
              <w:tabs>
                <w:tab w:val="left" w:pos="284"/>
              </w:tabs>
              <w:spacing w:after="0"/>
              <w:rPr>
                <w:rFonts w:ascii="Times New Roman" w:hAnsi="Times New Roman"/>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5F5107" w:rsidRPr="004C5E76" w14:paraId="1151C4B3" w14:textId="77777777" w:rsidTr="004C5E76">
        <w:trPr>
          <w:trHeight w:val="368"/>
          <w:jc w:val="center"/>
        </w:trPr>
        <w:tc>
          <w:tcPr>
            <w:tcW w:w="1218"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9989E15" w14:textId="77777777" w:rsidR="00920A33" w:rsidRPr="003E2A44" w:rsidRDefault="00920A33" w:rsidP="00920A33">
            <w:pPr>
              <w:spacing w:after="0" w:line="240" w:lineRule="auto"/>
              <w:contextualSpacing/>
              <w:jc w:val="center"/>
              <w:rPr>
                <w:rFonts w:ascii="Times New Roman" w:hAnsi="Times New Roman"/>
                <w:b/>
                <w:bCs/>
                <w:color w:val="FF0000"/>
                <w:sz w:val="28"/>
                <w:lang w:val="vi-VN"/>
              </w:rPr>
            </w:pPr>
            <w:r w:rsidRPr="003E2A44">
              <w:rPr>
                <w:rFonts w:ascii="Times New Roman" w:hAnsi="Times New Roman"/>
                <w:b/>
                <w:bCs/>
                <w:color w:val="FF0000"/>
                <w:sz w:val="28"/>
                <w:lang w:val="vi-VN"/>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3E2A44">
              <w:rPr>
                <w:rFonts w:ascii="Times New Roman" w:hAnsi="Times New Roman"/>
                <w:b/>
                <w:bCs/>
                <w:color w:val="FF0000"/>
                <w:sz w:val="28"/>
                <w:lang w:val="vi-VN"/>
              </w:rPr>
              <w:t>KHỞI HÀNH</w:t>
            </w:r>
          </w:p>
        </w:tc>
        <w:tc>
          <w:tcPr>
            <w:tcW w:w="1604"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7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5F5107" w:rsidRPr="00480776" w14:paraId="4EF43908" w14:textId="77777777" w:rsidTr="004C5E76">
        <w:trPr>
          <w:trHeight w:val="530"/>
          <w:jc w:val="center"/>
        </w:trPr>
        <w:tc>
          <w:tcPr>
            <w:tcW w:w="1218"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04"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8"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63"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5F5107" w:rsidRPr="00480776" w14:paraId="5D7FD680" w14:textId="77777777" w:rsidTr="004C5E76">
        <w:trPr>
          <w:trHeight w:val="60"/>
          <w:jc w:val="center"/>
        </w:trPr>
        <w:tc>
          <w:tcPr>
            <w:tcW w:w="1218"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04"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8"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70"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DC7FFA" w:rsidRPr="00DC7FFA" w14:paraId="304C52AF"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1C25C769"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lang w:val="vi-VN"/>
              </w:rPr>
            </w:pPr>
            <w:r>
              <w:rPr>
                <w:rFonts w:ascii="Times New Roman" w:hAnsi="Times New Roman"/>
                <w:b/>
                <w:bCs/>
                <w:sz w:val="24"/>
                <w:szCs w:val="24"/>
                <w:lang w:val="vi-VN"/>
              </w:rPr>
              <w:t>12/08/2026</w:t>
            </w:r>
          </w:p>
          <w:p w14:paraId="705FC089"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lang w:val="vi-VN"/>
              </w:rPr>
            </w:pPr>
            <w:r>
              <w:rPr>
                <w:rFonts w:ascii="Times New Roman" w:hAnsi="Times New Roman"/>
                <w:b/>
                <w:bCs/>
                <w:sz w:val="24"/>
                <w:szCs w:val="24"/>
                <w:lang w:val="vi-VN"/>
              </w:rPr>
              <w:t>19/08/2026</w:t>
            </w:r>
          </w:p>
          <w:p w14:paraId="26BD5315" w14:textId="246A4D38" w:rsidR="00DC7FFA" w:rsidRDefault="00DC7FFA" w:rsidP="00DC7FFA">
            <w:pPr>
              <w:tabs>
                <w:tab w:val="left" w:pos="284"/>
              </w:tabs>
              <w:adjustRightInd w:val="0"/>
              <w:snapToGrid w:val="0"/>
              <w:spacing w:after="0" w:line="20" w:lineRule="atLeast"/>
              <w:jc w:val="center"/>
              <w:rPr>
                <w:rFonts w:ascii="Times New Roman" w:hAnsi="Times New Roman"/>
                <w:b/>
                <w:bCs/>
                <w:sz w:val="24"/>
                <w:szCs w:val="24"/>
                <w:lang w:val="vi-VN"/>
              </w:rPr>
            </w:pPr>
            <w:r>
              <w:rPr>
                <w:rFonts w:ascii="Times New Roman" w:hAnsi="Times New Roman"/>
                <w:b/>
                <w:bCs/>
                <w:sz w:val="24"/>
                <w:szCs w:val="24"/>
                <w:lang w:val="vi-VN"/>
              </w:rPr>
              <w:t>26/08/2026</w:t>
            </w:r>
          </w:p>
        </w:tc>
        <w:tc>
          <w:tcPr>
            <w:tcW w:w="1604" w:type="pct"/>
            <w:tcBorders>
              <w:top w:val="single" w:sz="4" w:space="0" w:color="auto"/>
              <w:left w:val="single" w:sz="4" w:space="0" w:color="auto"/>
              <w:bottom w:val="single" w:sz="4" w:space="0" w:color="auto"/>
              <w:right w:val="single" w:sz="4" w:space="0" w:color="auto"/>
            </w:tcBorders>
            <w:vAlign w:val="center"/>
          </w:tcPr>
          <w:p w14:paraId="4C3907DD" w14:textId="77777777" w:rsidR="00DC7FFA" w:rsidRPr="002841D1" w:rsidRDefault="00DC7FFA" w:rsidP="00DC7FFA">
            <w:pPr>
              <w:tabs>
                <w:tab w:val="left" w:pos="284"/>
              </w:tabs>
              <w:adjustRightInd w:val="0"/>
              <w:snapToGrid w:val="0"/>
              <w:spacing w:after="0" w:line="20" w:lineRule="atLeast"/>
              <w:jc w:val="center"/>
              <w:rPr>
                <w:rFonts w:ascii="Times New Roman" w:hAnsi="Times New Roman"/>
                <w:b/>
                <w:color w:val="7030A0"/>
                <w:sz w:val="24"/>
                <w:szCs w:val="24"/>
                <w:lang w:val="vi-VN"/>
              </w:rPr>
            </w:pPr>
            <w:r w:rsidRPr="00E625F2">
              <w:rPr>
                <w:rFonts w:ascii="Times New Roman" w:hAnsi="Times New Roman"/>
                <w:b/>
                <w:color w:val="7030A0"/>
                <w:sz w:val="24"/>
                <w:szCs w:val="24"/>
                <w:lang w:val="vi-VN"/>
              </w:rPr>
              <w:t xml:space="preserve">VN524 SGN-PVG </w:t>
            </w:r>
            <w:r w:rsidRPr="002841D1">
              <w:rPr>
                <w:rFonts w:ascii="Times New Roman" w:hAnsi="Times New Roman"/>
                <w:b/>
                <w:color w:val="7030A0"/>
                <w:sz w:val="24"/>
                <w:szCs w:val="24"/>
                <w:lang w:val="vi-VN"/>
              </w:rPr>
              <w:t>07:30-12:40</w:t>
            </w:r>
          </w:p>
          <w:p w14:paraId="48290D4B" w14:textId="42EF73FD" w:rsidR="00DC7FFA" w:rsidRPr="00E625F2" w:rsidRDefault="00DC7FFA" w:rsidP="00DC7FFA">
            <w:pPr>
              <w:tabs>
                <w:tab w:val="left" w:pos="284"/>
              </w:tabs>
              <w:adjustRightInd w:val="0"/>
              <w:snapToGrid w:val="0"/>
              <w:spacing w:after="0" w:line="20" w:lineRule="atLeast"/>
              <w:jc w:val="center"/>
              <w:rPr>
                <w:rFonts w:ascii="Times New Roman" w:hAnsi="Times New Roman"/>
                <w:b/>
                <w:color w:val="00B0F0"/>
                <w:sz w:val="24"/>
                <w:szCs w:val="24"/>
                <w:lang w:val="vi-VN"/>
              </w:rPr>
            </w:pPr>
            <w:r w:rsidRPr="00E625F2">
              <w:rPr>
                <w:rFonts w:ascii="Times New Roman" w:hAnsi="Times New Roman"/>
                <w:b/>
                <w:color w:val="7030A0"/>
                <w:sz w:val="24"/>
                <w:szCs w:val="24"/>
                <w:lang w:val="vi-VN"/>
              </w:rPr>
              <w:t>VN525 PVG-SGN 15:10-18:30</w:t>
            </w:r>
          </w:p>
        </w:tc>
        <w:tc>
          <w:tcPr>
            <w:tcW w:w="608" w:type="pct"/>
            <w:tcBorders>
              <w:top w:val="single" w:sz="4" w:space="0" w:color="auto"/>
              <w:left w:val="single" w:sz="4" w:space="0" w:color="auto"/>
              <w:bottom w:val="single" w:sz="4" w:space="0" w:color="auto"/>
              <w:right w:val="single" w:sz="4" w:space="0" w:color="auto"/>
            </w:tcBorders>
            <w:vAlign w:val="center"/>
          </w:tcPr>
          <w:p w14:paraId="69EFC6B8" w14:textId="383B521A" w:rsidR="00DC7FFA" w:rsidRPr="00DC7FFA" w:rsidRDefault="00DC7FFA" w:rsidP="00DC7FFA">
            <w:pPr>
              <w:pStyle w:val="NoSpacing"/>
              <w:adjustRightInd w:val="0"/>
              <w:snapToGrid w:val="0"/>
              <w:spacing w:line="20" w:lineRule="atLeast"/>
              <w:jc w:val="center"/>
              <w:rPr>
                <w:rFonts w:ascii="Times New Roman" w:hAnsi="Times New Roman"/>
                <w:b/>
                <w:color w:val="00B050"/>
                <w:sz w:val="24"/>
                <w:szCs w:val="24"/>
              </w:rPr>
            </w:pPr>
            <w:r>
              <w:rPr>
                <w:rFonts w:ascii="Times New Roman" w:hAnsi="Times New Roman"/>
                <w:b/>
                <w:color w:val="00B050"/>
                <w:sz w:val="24"/>
                <w:szCs w:val="24"/>
              </w:rPr>
              <w:t>17.490.000</w:t>
            </w:r>
          </w:p>
        </w:tc>
        <w:tc>
          <w:tcPr>
            <w:tcW w:w="807" w:type="pct"/>
            <w:tcBorders>
              <w:top w:val="single" w:sz="4" w:space="0" w:color="auto"/>
              <w:left w:val="single" w:sz="4" w:space="0" w:color="auto"/>
              <w:bottom w:val="single" w:sz="4" w:space="0" w:color="auto"/>
              <w:right w:val="single" w:sz="4" w:space="0" w:color="auto"/>
            </w:tcBorders>
            <w:vAlign w:val="center"/>
          </w:tcPr>
          <w:p w14:paraId="2EA75DD5" w14:textId="0A01E540" w:rsidR="00DC7FFA" w:rsidRPr="00DC7FFA" w:rsidRDefault="00DC7FFA" w:rsidP="00DC7FFA">
            <w:pPr>
              <w:pStyle w:val="NoSpacing"/>
              <w:adjustRightInd w:val="0"/>
              <w:snapToGrid w:val="0"/>
              <w:spacing w:line="20" w:lineRule="atLeast"/>
              <w:jc w:val="center"/>
              <w:rPr>
                <w:rFonts w:ascii="Times New Roman" w:hAnsi="Times New Roman"/>
                <w:b/>
                <w:sz w:val="24"/>
                <w:szCs w:val="24"/>
              </w:rPr>
            </w:pPr>
            <w:r>
              <w:rPr>
                <w:rFonts w:ascii="Times New Roman" w:hAnsi="Times New Roman"/>
                <w:b/>
                <w:sz w:val="24"/>
                <w:szCs w:val="24"/>
              </w:rPr>
              <w:t>15.292.000</w:t>
            </w:r>
          </w:p>
        </w:tc>
        <w:tc>
          <w:tcPr>
            <w:tcW w:w="763" w:type="pct"/>
            <w:tcBorders>
              <w:top w:val="single" w:sz="4" w:space="0" w:color="auto"/>
              <w:left w:val="single" w:sz="4" w:space="0" w:color="auto"/>
              <w:bottom w:val="single" w:sz="4" w:space="0" w:color="auto"/>
              <w:right w:val="single" w:sz="4" w:space="0" w:color="auto"/>
            </w:tcBorders>
            <w:vAlign w:val="center"/>
          </w:tcPr>
          <w:p w14:paraId="65C777D0" w14:textId="0D7CB276" w:rsidR="00DC7FFA" w:rsidRPr="00DC7FFA" w:rsidRDefault="00DC7FFA" w:rsidP="00DC7FFA">
            <w:pPr>
              <w:pStyle w:val="NoSpacing"/>
              <w:adjustRightInd w:val="0"/>
              <w:snapToGrid w:val="0"/>
              <w:spacing w:line="20" w:lineRule="atLeast"/>
              <w:jc w:val="center"/>
              <w:rPr>
                <w:rFonts w:ascii="Times New Roman" w:hAnsi="Times New Roman"/>
                <w:b/>
                <w:color w:val="7030A0"/>
                <w:sz w:val="24"/>
                <w:szCs w:val="24"/>
              </w:rPr>
            </w:pPr>
            <w:r>
              <w:rPr>
                <w:rFonts w:ascii="Times New Roman" w:hAnsi="Times New Roman"/>
                <w:b/>
                <w:color w:val="7030A0"/>
                <w:sz w:val="24"/>
                <w:szCs w:val="24"/>
              </w:rPr>
              <w:t>5.097.000</w:t>
            </w:r>
          </w:p>
        </w:tc>
      </w:tr>
      <w:tr w:rsidR="00DC7FFA" w:rsidRPr="00480776" w14:paraId="2F15F2DB"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35E9EF9E" w14:textId="77777777" w:rsidR="00DC7FFA" w:rsidRPr="00083CBA" w:rsidRDefault="00DC7FFA" w:rsidP="00DC7FFA">
            <w:pPr>
              <w:tabs>
                <w:tab w:val="left" w:pos="284"/>
              </w:tabs>
              <w:adjustRightInd w:val="0"/>
              <w:snapToGrid w:val="0"/>
              <w:spacing w:after="0" w:line="20" w:lineRule="atLeast"/>
              <w:jc w:val="center"/>
              <w:rPr>
                <w:rFonts w:ascii="Times New Roman" w:hAnsi="Times New Roman"/>
                <w:b/>
                <w:bCs/>
                <w:color w:val="FF0000"/>
                <w:sz w:val="24"/>
                <w:szCs w:val="24"/>
              </w:rPr>
            </w:pPr>
            <w:r w:rsidRPr="00083CBA">
              <w:rPr>
                <w:rFonts w:ascii="Times New Roman" w:hAnsi="Times New Roman"/>
                <w:b/>
                <w:bCs/>
                <w:color w:val="FF0000"/>
                <w:sz w:val="24"/>
                <w:szCs w:val="24"/>
              </w:rPr>
              <w:t>30/08/2026</w:t>
            </w:r>
          </w:p>
          <w:p w14:paraId="632E0722" w14:textId="2A3A90FD" w:rsidR="00DC7FFA" w:rsidRPr="00083CBA" w:rsidRDefault="00DC7FFA" w:rsidP="00DC7FFA">
            <w:pPr>
              <w:tabs>
                <w:tab w:val="left" w:pos="284"/>
              </w:tabs>
              <w:adjustRightInd w:val="0"/>
              <w:snapToGrid w:val="0"/>
              <w:spacing w:after="0" w:line="20" w:lineRule="atLeast"/>
              <w:jc w:val="center"/>
              <w:rPr>
                <w:rFonts w:ascii="Times New Roman" w:hAnsi="Times New Roman"/>
                <w:b/>
                <w:bCs/>
                <w:sz w:val="24"/>
                <w:szCs w:val="24"/>
              </w:rPr>
            </w:pPr>
            <w:r w:rsidRPr="00083CBA">
              <w:rPr>
                <w:rFonts w:ascii="Times New Roman" w:hAnsi="Times New Roman"/>
                <w:b/>
                <w:bCs/>
                <w:color w:val="FF0000"/>
                <w:sz w:val="24"/>
                <w:szCs w:val="24"/>
              </w:rPr>
              <w:t>QUỐC KHÁNH</w:t>
            </w:r>
          </w:p>
        </w:tc>
        <w:tc>
          <w:tcPr>
            <w:tcW w:w="1604" w:type="pct"/>
            <w:tcBorders>
              <w:top w:val="single" w:sz="4" w:space="0" w:color="auto"/>
              <w:left w:val="single" w:sz="4" w:space="0" w:color="auto"/>
              <w:bottom w:val="single" w:sz="4" w:space="0" w:color="auto"/>
              <w:right w:val="single" w:sz="4" w:space="0" w:color="auto"/>
            </w:tcBorders>
            <w:vAlign w:val="center"/>
          </w:tcPr>
          <w:p w14:paraId="07CFED97" w14:textId="77777777" w:rsidR="00DC7FFA" w:rsidRPr="005F6A6C" w:rsidRDefault="00DC7FFA" w:rsidP="00DC7FFA">
            <w:pPr>
              <w:tabs>
                <w:tab w:val="left" w:pos="284"/>
              </w:tabs>
              <w:adjustRightInd w:val="0"/>
              <w:snapToGrid w:val="0"/>
              <w:spacing w:after="0" w:line="20" w:lineRule="atLeast"/>
              <w:jc w:val="center"/>
              <w:rPr>
                <w:rFonts w:ascii="Times New Roman" w:hAnsi="Times New Roman"/>
                <w:b/>
                <w:color w:val="FF0000"/>
                <w:sz w:val="24"/>
                <w:szCs w:val="24"/>
              </w:rPr>
            </w:pPr>
            <w:r w:rsidRPr="005F6A6C">
              <w:rPr>
                <w:rFonts w:ascii="Times New Roman" w:hAnsi="Times New Roman"/>
                <w:b/>
                <w:color w:val="FF0000"/>
                <w:sz w:val="24"/>
                <w:szCs w:val="24"/>
                <w:lang w:val="vi-VN"/>
              </w:rPr>
              <w:t xml:space="preserve">VN524 SGN-PVG </w:t>
            </w:r>
            <w:r w:rsidRPr="005F6A6C">
              <w:rPr>
                <w:rFonts w:ascii="Times New Roman" w:hAnsi="Times New Roman"/>
                <w:b/>
                <w:color w:val="FF0000"/>
                <w:sz w:val="24"/>
                <w:szCs w:val="24"/>
              </w:rPr>
              <w:t>07:30-12:40</w:t>
            </w:r>
          </w:p>
          <w:p w14:paraId="77D49158" w14:textId="4EDA63BD" w:rsidR="00DC7FFA" w:rsidRPr="005F6A6C" w:rsidRDefault="00DC7FFA" w:rsidP="00DC7FFA">
            <w:pPr>
              <w:tabs>
                <w:tab w:val="left" w:pos="284"/>
              </w:tabs>
              <w:adjustRightInd w:val="0"/>
              <w:snapToGrid w:val="0"/>
              <w:spacing w:after="0" w:line="20" w:lineRule="atLeast"/>
              <w:jc w:val="center"/>
              <w:rPr>
                <w:rFonts w:ascii="Times New Roman" w:hAnsi="Times New Roman"/>
                <w:b/>
                <w:color w:val="FF0000"/>
                <w:sz w:val="24"/>
                <w:szCs w:val="24"/>
                <w:lang w:val="vi-VN"/>
              </w:rPr>
            </w:pPr>
            <w:r w:rsidRPr="005F6A6C">
              <w:rPr>
                <w:rFonts w:ascii="Times New Roman" w:hAnsi="Times New Roman"/>
                <w:b/>
                <w:color w:val="FF0000"/>
                <w:sz w:val="24"/>
                <w:szCs w:val="24"/>
                <w:lang w:val="vi-VN"/>
              </w:rPr>
              <w:t>VN525 PVG-SGN 15:10-18:30</w:t>
            </w:r>
          </w:p>
        </w:tc>
        <w:tc>
          <w:tcPr>
            <w:tcW w:w="608" w:type="pct"/>
            <w:tcBorders>
              <w:top w:val="single" w:sz="4" w:space="0" w:color="auto"/>
              <w:left w:val="single" w:sz="4" w:space="0" w:color="auto"/>
              <w:bottom w:val="single" w:sz="4" w:space="0" w:color="auto"/>
              <w:right w:val="single" w:sz="4" w:space="0" w:color="auto"/>
            </w:tcBorders>
            <w:vAlign w:val="center"/>
          </w:tcPr>
          <w:p w14:paraId="30D8CFAF" w14:textId="0BA419DD" w:rsidR="00DC7FFA" w:rsidRDefault="00DC7FFA" w:rsidP="00DC7FFA">
            <w:pPr>
              <w:pStyle w:val="NoSpacing"/>
              <w:adjustRightInd w:val="0"/>
              <w:snapToGrid w:val="0"/>
              <w:spacing w:line="20" w:lineRule="atLeast"/>
              <w:jc w:val="center"/>
              <w:rPr>
                <w:rFonts w:ascii="Times New Roman" w:hAnsi="Times New Roman"/>
                <w:b/>
                <w:color w:val="00B050"/>
                <w:sz w:val="24"/>
                <w:szCs w:val="24"/>
              </w:rPr>
            </w:pPr>
            <w:r w:rsidRPr="00245560">
              <w:rPr>
                <w:rFonts w:ascii="Times New Roman" w:hAnsi="Times New Roman"/>
                <w:b/>
                <w:color w:val="FF0000"/>
                <w:sz w:val="24"/>
                <w:szCs w:val="24"/>
              </w:rPr>
              <w:t>19.490.000</w:t>
            </w:r>
          </w:p>
        </w:tc>
        <w:tc>
          <w:tcPr>
            <w:tcW w:w="807" w:type="pct"/>
            <w:tcBorders>
              <w:top w:val="single" w:sz="4" w:space="0" w:color="auto"/>
              <w:left w:val="single" w:sz="4" w:space="0" w:color="auto"/>
              <w:bottom w:val="single" w:sz="4" w:space="0" w:color="auto"/>
              <w:right w:val="single" w:sz="4" w:space="0" w:color="auto"/>
            </w:tcBorders>
            <w:vAlign w:val="center"/>
          </w:tcPr>
          <w:p w14:paraId="08A44A03" w14:textId="3180F5F9" w:rsidR="00DC7FFA" w:rsidRDefault="00DC7FFA" w:rsidP="00DC7FFA">
            <w:pPr>
              <w:pStyle w:val="NoSpacing"/>
              <w:adjustRightInd w:val="0"/>
              <w:snapToGrid w:val="0"/>
              <w:spacing w:line="20" w:lineRule="atLeast"/>
              <w:jc w:val="center"/>
              <w:rPr>
                <w:rFonts w:ascii="Times New Roman" w:hAnsi="Times New Roman"/>
                <w:b/>
                <w:sz w:val="24"/>
                <w:szCs w:val="24"/>
              </w:rPr>
            </w:pPr>
            <w:r w:rsidRPr="00245560">
              <w:rPr>
                <w:rFonts w:ascii="Times New Roman" w:hAnsi="Times New Roman"/>
                <w:b/>
                <w:color w:val="FF0000"/>
                <w:sz w:val="24"/>
                <w:szCs w:val="24"/>
              </w:rPr>
              <w:t>17.292.000</w:t>
            </w:r>
          </w:p>
        </w:tc>
        <w:tc>
          <w:tcPr>
            <w:tcW w:w="763" w:type="pct"/>
            <w:tcBorders>
              <w:top w:val="single" w:sz="4" w:space="0" w:color="auto"/>
              <w:left w:val="single" w:sz="4" w:space="0" w:color="auto"/>
              <w:bottom w:val="single" w:sz="4" w:space="0" w:color="auto"/>
              <w:right w:val="single" w:sz="4" w:space="0" w:color="auto"/>
            </w:tcBorders>
            <w:vAlign w:val="center"/>
          </w:tcPr>
          <w:p w14:paraId="21B81BF9" w14:textId="3B691E42" w:rsidR="00DC7FFA" w:rsidRDefault="00DC7FFA" w:rsidP="00DC7FFA">
            <w:pPr>
              <w:pStyle w:val="NoSpacing"/>
              <w:adjustRightInd w:val="0"/>
              <w:snapToGrid w:val="0"/>
              <w:spacing w:line="20" w:lineRule="atLeast"/>
              <w:jc w:val="center"/>
              <w:rPr>
                <w:rFonts w:ascii="Times New Roman" w:hAnsi="Times New Roman"/>
                <w:b/>
                <w:color w:val="7030A0"/>
                <w:sz w:val="24"/>
                <w:szCs w:val="24"/>
              </w:rPr>
            </w:pPr>
            <w:r w:rsidRPr="00245560">
              <w:rPr>
                <w:rFonts w:ascii="Times New Roman" w:hAnsi="Times New Roman"/>
                <w:b/>
                <w:color w:val="FF0000"/>
                <w:sz w:val="24"/>
                <w:szCs w:val="24"/>
              </w:rPr>
              <w:t>5.847.000</w:t>
            </w:r>
          </w:p>
        </w:tc>
      </w:tr>
      <w:tr w:rsidR="00DC7FFA" w:rsidRPr="00480776" w14:paraId="29FD3C28" w14:textId="77777777" w:rsidTr="004C5E76">
        <w:trPr>
          <w:trHeight w:val="489"/>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4D51EFB7" w14:textId="77777777" w:rsidR="00DC7FFA" w:rsidRPr="004A7C43" w:rsidRDefault="00DC7FFA" w:rsidP="00DC7FFA">
            <w:pPr>
              <w:pStyle w:val="NoSpacing"/>
              <w:adjustRightInd w:val="0"/>
              <w:snapToGrid w:val="0"/>
              <w:spacing w:line="20" w:lineRule="atLeast"/>
              <w:jc w:val="center"/>
              <w:rPr>
                <w:rFonts w:ascii="Times New Roman" w:hAnsi="Times New Roman"/>
                <w:b/>
                <w:bCs/>
                <w:color w:val="EE0000"/>
                <w:sz w:val="24"/>
                <w:szCs w:val="24"/>
                <w:lang w:val="vi-VN"/>
              </w:rPr>
            </w:pPr>
            <w:r w:rsidRPr="004A7C43">
              <w:rPr>
                <w:rFonts w:ascii="Times New Roman" w:hAnsi="Times New Roman"/>
                <w:b/>
                <w:bCs/>
                <w:color w:val="EE0000"/>
                <w:sz w:val="24"/>
                <w:szCs w:val="24"/>
                <w:lang w:val="vi-VN"/>
              </w:rPr>
              <w:t>02/09/2026</w:t>
            </w:r>
          </w:p>
          <w:p w14:paraId="7B3581CD" w14:textId="0933FE2D" w:rsidR="00DC7FFA" w:rsidRPr="004A7C43" w:rsidRDefault="00DC7FFA" w:rsidP="00DC7FFA">
            <w:pPr>
              <w:pStyle w:val="NoSpacing"/>
              <w:adjustRightInd w:val="0"/>
              <w:snapToGrid w:val="0"/>
              <w:spacing w:line="20" w:lineRule="atLeast"/>
              <w:jc w:val="center"/>
              <w:rPr>
                <w:rFonts w:ascii="Cambria" w:eastAsiaTheme="minorEastAsia" w:hAnsi="Cambria"/>
                <w:b/>
                <w:sz w:val="24"/>
                <w:szCs w:val="24"/>
                <w:lang w:eastAsia="zh-CN"/>
              </w:rPr>
            </w:pPr>
            <w:r w:rsidRPr="004A7C43">
              <w:rPr>
                <w:rFonts w:ascii="Times New Roman" w:hAnsi="Times New Roman"/>
                <w:b/>
                <w:bCs/>
                <w:color w:val="EE0000"/>
                <w:sz w:val="24"/>
                <w:szCs w:val="24"/>
                <w:lang w:val="vi-VN" w:eastAsia="zh-CN"/>
              </w:rPr>
              <w:t>QU</w:t>
            </w:r>
            <w:r w:rsidRPr="004A7C43">
              <w:rPr>
                <w:rFonts w:ascii="Times New Roman" w:eastAsia="Cambria" w:hAnsi="Times New Roman"/>
                <w:b/>
                <w:bCs/>
                <w:color w:val="EE0000"/>
                <w:sz w:val="24"/>
                <w:szCs w:val="24"/>
                <w:lang w:val="vi-VN" w:eastAsia="zh-CN"/>
              </w:rPr>
              <w:t>Ố</w:t>
            </w:r>
            <w:r w:rsidRPr="004A7C43">
              <w:rPr>
                <w:rFonts w:ascii="Times New Roman" w:eastAsiaTheme="minorEastAsia" w:hAnsi="Times New Roman"/>
                <w:b/>
                <w:bCs/>
                <w:color w:val="EE0000"/>
                <w:sz w:val="24"/>
                <w:szCs w:val="24"/>
                <w:lang w:val="vi-VN" w:eastAsia="zh-CN"/>
              </w:rPr>
              <w:t>C KHÁNH</w:t>
            </w:r>
          </w:p>
        </w:tc>
        <w:tc>
          <w:tcPr>
            <w:tcW w:w="1604" w:type="pct"/>
            <w:tcBorders>
              <w:top w:val="single" w:sz="4" w:space="0" w:color="auto"/>
              <w:left w:val="single" w:sz="4" w:space="0" w:color="auto"/>
              <w:bottom w:val="single" w:sz="4" w:space="0" w:color="auto"/>
              <w:right w:val="single" w:sz="4" w:space="0" w:color="auto"/>
            </w:tcBorders>
            <w:vAlign w:val="center"/>
          </w:tcPr>
          <w:p w14:paraId="7D15A1D0" w14:textId="77777777" w:rsidR="00DC7FFA" w:rsidRPr="005F6A6C" w:rsidRDefault="00DC7FFA" w:rsidP="00DC7FFA">
            <w:pPr>
              <w:tabs>
                <w:tab w:val="left" w:pos="284"/>
              </w:tabs>
              <w:adjustRightInd w:val="0"/>
              <w:snapToGrid w:val="0"/>
              <w:spacing w:after="0" w:line="20" w:lineRule="atLeast"/>
              <w:jc w:val="center"/>
              <w:rPr>
                <w:rFonts w:ascii="Times New Roman" w:hAnsi="Times New Roman"/>
                <w:b/>
                <w:color w:val="FF0000"/>
                <w:sz w:val="24"/>
                <w:szCs w:val="24"/>
              </w:rPr>
            </w:pPr>
            <w:r w:rsidRPr="005F6A6C">
              <w:rPr>
                <w:rFonts w:ascii="Times New Roman" w:hAnsi="Times New Roman"/>
                <w:b/>
                <w:color w:val="FF0000"/>
                <w:sz w:val="24"/>
                <w:szCs w:val="24"/>
                <w:lang w:val="vi-VN"/>
              </w:rPr>
              <w:t xml:space="preserve">VN524 SGN-PVG </w:t>
            </w:r>
            <w:r w:rsidRPr="005F6A6C">
              <w:rPr>
                <w:rFonts w:ascii="Times New Roman" w:hAnsi="Times New Roman"/>
                <w:b/>
                <w:color w:val="FF0000"/>
                <w:sz w:val="24"/>
                <w:szCs w:val="24"/>
              </w:rPr>
              <w:t>07:30-12:40</w:t>
            </w:r>
          </w:p>
          <w:p w14:paraId="4EC181AB" w14:textId="41EDB487" w:rsidR="00DC7FFA" w:rsidRPr="00245560" w:rsidRDefault="00DC7FFA" w:rsidP="00DC7FFA">
            <w:pPr>
              <w:pStyle w:val="NoSpacing"/>
              <w:adjustRightInd w:val="0"/>
              <w:snapToGrid w:val="0"/>
              <w:spacing w:line="20" w:lineRule="atLeast"/>
              <w:jc w:val="center"/>
              <w:rPr>
                <w:rFonts w:ascii="Times New Roman" w:hAnsi="Times New Roman"/>
                <w:b/>
                <w:color w:val="FF0000"/>
                <w:sz w:val="24"/>
                <w:szCs w:val="24"/>
                <w:lang w:val="vi-VN"/>
              </w:rPr>
            </w:pPr>
            <w:r w:rsidRPr="005F6A6C">
              <w:rPr>
                <w:rFonts w:ascii="Times New Roman" w:hAnsi="Times New Roman"/>
                <w:b/>
                <w:color w:val="FF0000"/>
                <w:sz w:val="24"/>
                <w:szCs w:val="24"/>
                <w:lang w:val="vi-VN"/>
              </w:rPr>
              <w:t>VN525 PVG-SGN 15:10-18:30</w:t>
            </w:r>
          </w:p>
        </w:tc>
        <w:tc>
          <w:tcPr>
            <w:tcW w:w="608" w:type="pct"/>
            <w:tcBorders>
              <w:top w:val="single" w:sz="4" w:space="0" w:color="auto"/>
              <w:left w:val="single" w:sz="4" w:space="0" w:color="auto"/>
              <w:bottom w:val="single" w:sz="4" w:space="0" w:color="auto"/>
              <w:right w:val="single" w:sz="4" w:space="0" w:color="auto"/>
            </w:tcBorders>
            <w:vAlign w:val="center"/>
          </w:tcPr>
          <w:p w14:paraId="7098620C" w14:textId="72743954" w:rsidR="00DC7FFA" w:rsidRPr="00245560" w:rsidRDefault="00DC7FFA" w:rsidP="00DC7FFA">
            <w:pPr>
              <w:pStyle w:val="NoSpacing"/>
              <w:adjustRightInd w:val="0"/>
              <w:snapToGrid w:val="0"/>
              <w:spacing w:line="20" w:lineRule="atLeast"/>
              <w:jc w:val="center"/>
              <w:rPr>
                <w:rFonts w:ascii="Times New Roman" w:hAnsi="Times New Roman"/>
                <w:b/>
                <w:color w:val="FF0000"/>
                <w:sz w:val="24"/>
                <w:szCs w:val="24"/>
              </w:rPr>
            </w:pPr>
            <w:r w:rsidRPr="00245560">
              <w:rPr>
                <w:rFonts w:ascii="Times New Roman" w:hAnsi="Times New Roman"/>
                <w:b/>
                <w:color w:val="FF0000"/>
                <w:sz w:val="24"/>
                <w:szCs w:val="24"/>
              </w:rPr>
              <w:t>19.490.000</w:t>
            </w:r>
          </w:p>
        </w:tc>
        <w:tc>
          <w:tcPr>
            <w:tcW w:w="807" w:type="pct"/>
            <w:tcBorders>
              <w:top w:val="single" w:sz="4" w:space="0" w:color="auto"/>
              <w:left w:val="single" w:sz="4" w:space="0" w:color="auto"/>
              <w:bottom w:val="single" w:sz="4" w:space="0" w:color="auto"/>
              <w:right w:val="single" w:sz="4" w:space="0" w:color="auto"/>
            </w:tcBorders>
            <w:vAlign w:val="center"/>
          </w:tcPr>
          <w:p w14:paraId="20F659E7" w14:textId="6E484EA1" w:rsidR="00DC7FFA" w:rsidRPr="00245560" w:rsidRDefault="00DC7FFA" w:rsidP="00DC7FFA">
            <w:pPr>
              <w:pStyle w:val="NoSpacing"/>
              <w:adjustRightInd w:val="0"/>
              <w:snapToGrid w:val="0"/>
              <w:spacing w:line="20" w:lineRule="atLeast"/>
              <w:jc w:val="center"/>
              <w:rPr>
                <w:rFonts w:ascii="Times New Roman" w:hAnsi="Times New Roman"/>
                <w:b/>
                <w:color w:val="FF0000"/>
                <w:sz w:val="24"/>
                <w:szCs w:val="24"/>
              </w:rPr>
            </w:pPr>
            <w:r w:rsidRPr="00245560">
              <w:rPr>
                <w:rFonts w:ascii="Times New Roman" w:hAnsi="Times New Roman"/>
                <w:b/>
                <w:color w:val="FF0000"/>
                <w:sz w:val="24"/>
                <w:szCs w:val="24"/>
              </w:rPr>
              <w:t>17.292.000</w:t>
            </w:r>
          </w:p>
        </w:tc>
        <w:tc>
          <w:tcPr>
            <w:tcW w:w="763" w:type="pct"/>
            <w:tcBorders>
              <w:top w:val="single" w:sz="4" w:space="0" w:color="auto"/>
              <w:left w:val="single" w:sz="4" w:space="0" w:color="auto"/>
              <w:bottom w:val="single" w:sz="4" w:space="0" w:color="auto"/>
              <w:right w:val="single" w:sz="4" w:space="0" w:color="auto"/>
            </w:tcBorders>
            <w:vAlign w:val="center"/>
          </w:tcPr>
          <w:p w14:paraId="25E3A9FE" w14:textId="13489256" w:rsidR="00DC7FFA" w:rsidRPr="00245560" w:rsidRDefault="00DC7FFA" w:rsidP="00DC7FFA">
            <w:pPr>
              <w:pStyle w:val="NoSpacing"/>
              <w:adjustRightInd w:val="0"/>
              <w:snapToGrid w:val="0"/>
              <w:spacing w:line="20" w:lineRule="atLeast"/>
              <w:jc w:val="center"/>
              <w:rPr>
                <w:rFonts w:ascii="Times New Roman" w:hAnsi="Times New Roman"/>
                <w:b/>
                <w:color w:val="FF0000"/>
                <w:sz w:val="24"/>
                <w:szCs w:val="24"/>
              </w:rPr>
            </w:pPr>
            <w:r w:rsidRPr="00245560">
              <w:rPr>
                <w:rFonts w:ascii="Times New Roman" w:hAnsi="Times New Roman"/>
                <w:b/>
                <w:color w:val="FF0000"/>
                <w:sz w:val="24"/>
                <w:szCs w:val="24"/>
              </w:rPr>
              <w:t>5.847.000</w:t>
            </w:r>
          </w:p>
        </w:tc>
      </w:tr>
      <w:tr w:rsidR="00DC7FFA" w:rsidRPr="00480776" w14:paraId="64A90D5C"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281B8128"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lang w:val="vi-VN"/>
              </w:rPr>
            </w:pPr>
            <w:r>
              <w:rPr>
                <w:rFonts w:ascii="Times New Roman" w:hAnsi="Times New Roman"/>
                <w:b/>
                <w:bCs/>
                <w:sz w:val="24"/>
                <w:szCs w:val="24"/>
                <w:lang w:val="vi-VN"/>
              </w:rPr>
              <w:t>06/09/2026</w:t>
            </w:r>
          </w:p>
          <w:p w14:paraId="2680F3DC" w14:textId="423698F9" w:rsidR="00DC7FFA" w:rsidRPr="00480776" w:rsidRDefault="00DC7FFA" w:rsidP="00DC7FFA">
            <w:pPr>
              <w:pStyle w:val="NoSpacing"/>
              <w:adjustRightInd w:val="0"/>
              <w:snapToGrid w:val="0"/>
              <w:spacing w:line="20" w:lineRule="atLeast"/>
              <w:jc w:val="center"/>
              <w:rPr>
                <w:rFonts w:ascii="Times New Roman" w:hAnsi="Times New Roman"/>
                <w:b/>
                <w:sz w:val="24"/>
                <w:szCs w:val="24"/>
              </w:rPr>
            </w:pPr>
            <w:r>
              <w:rPr>
                <w:rFonts w:ascii="Times New Roman" w:hAnsi="Times New Roman"/>
                <w:b/>
                <w:bCs/>
                <w:sz w:val="24"/>
                <w:szCs w:val="24"/>
                <w:lang w:val="vi-VN"/>
              </w:rPr>
              <w:t>16/09/2026</w:t>
            </w:r>
          </w:p>
        </w:tc>
        <w:tc>
          <w:tcPr>
            <w:tcW w:w="1604" w:type="pct"/>
            <w:tcBorders>
              <w:top w:val="single" w:sz="4" w:space="0" w:color="auto"/>
              <w:left w:val="single" w:sz="4" w:space="0" w:color="auto"/>
              <w:bottom w:val="single" w:sz="4" w:space="0" w:color="auto"/>
              <w:right w:val="single" w:sz="4" w:space="0" w:color="auto"/>
            </w:tcBorders>
            <w:vAlign w:val="center"/>
          </w:tcPr>
          <w:p w14:paraId="30D19900" w14:textId="77777777" w:rsidR="00DC7FFA" w:rsidRPr="005F6A6C"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rPr>
            </w:pPr>
            <w:r w:rsidRPr="009201DC">
              <w:rPr>
                <w:rFonts w:ascii="Times New Roman" w:hAnsi="Times New Roman"/>
                <w:b/>
                <w:color w:val="5B9BD5" w:themeColor="accent1"/>
                <w:sz w:val="24"/>
                <w:szCs w:val="24"/>
                <w:lang w:val="vi-VN"/>
              </w:rPr>
              <w:t xml:space="preserve">VN524 SGN-PVG </w:t>
            </w:r>
            <w:r>
              <w:rPr>
                <w:rFonts w:ascii="Times New Roman" w:hAnsi="Times New Roman"/>
                <w:b/>
                <w:color w:val="5B9BD5" w:themeColor="accent1"/>
                <w:sz w:val="24"/>
                <w:szCs w:val="24"/>
              </w:rPr>
              <w:t>07:30-12:40</w:t>
            </w:r>
          </w:p>
          <w:p w14:paraId="3C17F552" w14:textId="73E759B5" w:rsidR="00DC7FFA" w:rsidRPr="00480776" w:rsidRDefault="00DC7FFA" w:rsidP="00DC7FFA">
            <w:pPr>
              <w:pStyle w:val="NoSpacing"/>
              <w:adjustRightInd w:val="0"/>
              <w:snapToGrid w:val="0"/>
              <w:spacing w:line="20" w:lineRule="atLeast"/>
              <w:jc w:val="center"/>
              <w:rPr>
                <w:rFonts w:ascii="Times New Roman" w:hAnsi="Times New Roman"/>
                <w:b/>
                <w:color w:val="7030A0"/>
                <w:sz w:val="24"/>
                <w:szCs w:val="24"/>
                <w:lang w:val="vi-VN"/>
              </w:rPr>
            </w:pPr>
            <w:r w:rsidRPr="009201DC">
              <w:rPr>
                <w:rFonts w:ascii="Times New Roman" w:hAnsi="Times New Roman"/>
                <w:b/>
                <w:color w:val="5B9BD5" w:themeColor="accent1"/>
                <w:sz w:val="24"/>
                <w:szCs w:val="24"/>
                <w:lang w:val="vi-VN"/>
              </w:rPr>
              <w:t>VN525 PVG-SGN 15:</w:t>
            </w:r>
            <w:r>
              <w:rPr>
                <w:rFonts w:ascii="Times New Roman" w:hAnsi="Times New Roman"/>
                <w:b/>
                <w:color w:val="5B9BD5" w:themeColor="accent1"/>
                <w:sz w:val="24"/>
                <w:szCs w:val="24"/>
                <w:lang w:val="vi-VN"/>
              </w:rPr>
              <w:t>10</w:t>
            </w:r>
            <w:r w:rsidRPr="009201DC">
              <w:rPr>
                <w:rFonts w:ascii="Times New Roman" w:hAnsi="Times New Roman"/>
                <w:b/>
                <w:color w:val="5B9BD5" w:themeColor="accent1"/>
                <w:sz w:val="24"/>
                <w:szCs w:val="24"/>
                <w:lang w:val="vi-VN"/>
              </w:rPr>
              <w:t>-18:</w:t>
            </w:r>
            <w:r>
              <w:rPr>
                <w:rFonts w:ascii="Times New Roman" w:hAnsi="Times New Roman"/>
                <w:b/>
                <w:color w:val="5B9BD5" w:themeColor="accent1"/>
                <w:sz w:val="24"/>
                <w:szCs w:val="24"/>
                <w:lang w:val="vi-VN"/>
              </w:rPr>
              <w:t>30</w:t>
            </w:r>
          </w:p>
        </w:tc>
        <w:tc>
          <w:tcPr>
            <w:tcW w:w="608" w:type="pct"/>
            <w:tcBorders>
              <w:top w:val="single" w:sz="4" w:space="0" w:color="auto"/>
              <w:left w:val="single" w:sz="4" w:space="0" w:color="auto"/>
              <w:bottom w:val="single" w:sz="4" w:space="0" w:color="auto"/>
              <w:right w:val="single" w:sz="4" w:space="0" w:color="auto"/>
            </w:tcBorders>
            <w:vAlign w:val="center"/>
          </w:tcPr>
          <w:p w14:paraId="7E2B1FAE" w14:textId="0FBE9F22"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bCs/>
                <w:color w:val="00B0F0"/>
                <w:sz w:val="24"/>
                <w:szCs w:val="24"/>
              </w:rPr>
              <w:t>16.490.000</w:t>
            </w:r>
          </w:p>
        </w:tc>
        <w:tc>
          <w:tcPr>
            <w:tcW w:w="807" w:type="pct"/>
            <w:tcBorders>
              <w:top w:val="single" w:sz="4" w:space="0" w:color="auto"/>
              <w:left w:val="single" w:sz="4" w:space="0" w:color="auto"/>
              <w:bottom w:val="single" w:sz="4" w:space="0" w:color="auto"/>
              <w:right w:val="single" w:sz="4" w:space="0" w:color="auto"/>
            </w:tcBorders>
            <w:vAlign w:val="center"/>
          </w:tcPr>
          <w:p w14:paraId="576B4EB2" w14:textId="1EEB8B88"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bCs/>
                <w:color w:val="00B0F0"/>
                <w:sz w:val="24"/>
                <w:szCs w:val="24"/>
              </w:rPr>
              <w:t>14.892.000</w:t>
            </w:r>
          </w:p>
        </w:tc>
        <w:tc>
          <w:tcPr>
            <w:tcW w:w="763" w:type="pct"/>
            <w:tcBorders>
              <w:top w:val="single" w:sz="4" w:space="0" w:color="auto"/>
              <w:left w:val="single" w:sz="4" w:space="0" w:color="auto"/>
              <w:bottom w:val="single" w:sz="4" w:space="0" w:color="auto"/>
              <w:right w:val="single" w:sz="4" w:space="0" w:color="auto"/>
            </w:tcBorders>
            <w:vAlign w:val="center"/>
          </w:tcPr>
          <w:p w14:paraId="4AB6DF80" w14:textId="4D54B261"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bCs/>
                <w:color w:val="00B0F0"/>
                <w:sz w:val="24"/>
                <w:szCs w:val="24"/>
              </w:rPr>
              <w:t>4.947.000</w:t>
            </w:r>
          </w:p>
        </w:tc>
      </w:tr>
      <w:tr w:rsidR="00DC7FFA" w:rsidRPr="00480776" w14:paraId="610FBE79"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68CCC09F"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14/10/2026</w:t>
            </w:r>
          </w:p>
          <w:p w14:paraId="55FB257E" w14:textId="75200C21" w:rsidR="00DC7FFA" w:rsidRPr="00F22A70"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21/10/2026</w:t>
            </w:r>
          </w:p>
        </w:tc>
        <w:tc>
          <w:tcPr>
            <w:tcW w:w="1604" w:type="pct"/>
            <w:tcBorders>
              <w:top w:val="single" w:sz="4" w:space="0" w:color="auto"/>
              <w:left w:val="single" w:sz="4" w:space="0" w:color="auto"/>
              <w:bottom w:val="single" w:sz="4" w:space="0" w:color="auto"/>
              <w:right w:val="single" w:sz="4" w:space="0" w:color="auto"/>
            </w:tcBorders>
            <w:vAlign w:val="center"/>
          </w:tcPr>
          <w:p w14:paraId="5C52DFAF" w14:textId="77777777" w:rsidR="00DC7FFA" w:rsidRPr="007215C9" w:rsidRDefault="00DC7FFA" w:rsidP="00DC7FFA">
            <w:pPr>
              <w:tabs>
                <w:tab w:val="left" w:pos="284"/>
              </w:tabs>
              <w:adjustRightInd w:val="0"/>
              <w:snapToGrid w:val="0"/>
              <w:spacing w:after="0" w:line="20" w:lineRule="atLeast"/>
              <w:jc w:val="center"/>
              <w:rPr>
                <w:rFonts w:ascii="Times New Roman" w:hAnsi="Times New Roman"/>
                <w:b/>
                <w:color w:val="7030A0"/>
                <w:sz w:val="24"/>
                <w:szCs w:val="24"/>
              </w:rPr>
            </w:pPr>
            <w:r w:rsidRPr="007215C9">
              <w:rPr>
                <w:rFonts w:ascii="Times New Roman" w:hAnsi="Times New Roman"/>
                <w:b/>
                <w:color w:val="7030A0"/>
                <w:sz w:val="24"/>
                <w:szCs w:val="24"/>
                <w:lang w:val="vi-VN"/>
              </w:rPr>
              <w:t xml:space="preserve">VN524 SGN-PVG </w:t>
            </w:r>
            <w:r w:rsidRPr="007215C9">
              <w:rPr>
                <w:rFonts w:ascii="Times New Roman" w:hAnsi="Times New Roman"/>
                <w:b/>
                <w:color w:val="7030A0"/>
                <w:sz w:val="24"/>
                <w:szCs w:val="24"/>
              </w:rPr>
              <w:t>07:30-12:40</w:t>
            </w:r>
          </w:p>
          <w:p w14:paraId="1EDA444B" w14:textId="725C21BA" w:rsidR="00DC7FFA" w:rsidRPr="007215C9" w:rsidRDefault="00DC7FFA" w:rsidP="00DC7FFA">
            <w:pPr>
              <w:tabs>
                <w:tab w:val="left" w:pos="284"/>
              </w:tabs>
              <w:adjustRightInd w:val="0"/>
              <w:snapToGrid w:val="0"/>
              <w:spacing w:after="0" w:line="20" w:lineRule="atLeast"/>
              <w:jc w:val="center"/>
              <w:rPr>
                <w:rFonts w:ascii="Times New Roman" w:hAnsi="Times New Roman"/>
                <w:b/>
                <w:color w:val="7030A0"/>
                <w:sz w:val="24"/>
                <w:szCs w:val="24"/>
                <w:lang w:val="vi-VN"/>
              </w:rPr>
            </w:pPr>
            <w:r w:rsidRPr="007215C9">
              <w:rPr>
                <w:rFonts w:ascii="Times New Roman" w:hAnsi="Times New Roman"/>
                <w:b/>
                <w:color w:val="7030A0"/>
                <w:sz w:val="24"/>
                <w:szCs w:val="24"/>
                <w:lang w:val="vi-VN"/>
              </w:rPr>
              <w:t>VN525 PVG-SGN 15:10-18:30</w:t>
            </w:r>
          </w:p>
        </w:tc>
        <w:tc>
          <w:tcPr>
            <w:tcW w:w="608" w:type="pct"/>
            <w:tcBorders>
              <w:top w:val="single" w:sz="4" w:space="0" w:color="auto"/>
              <w:left w:val="single" w:sz="4" w:space="0" w:color="auto"/>
              <w:bottom w:val="single" w:sz="4" w:space="0" w:color="auto"/>
              <w:right w:val="single" w:sz="4" w:space="0" w:color="auto"/>
            </w:tcBorders>
            <w:vAlign w:val="center"/>
          </w:tcPr>
          <w:p w14:paraId="367AABD7" w14:textId="148980BC"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Pr>
                <w:rFonts w:ascii="Times New Roman" w:hAnsi="Times New Roman"/>
                <w:b/>
                <w:bCs/>
                <w:color w:val="00B0F0"/>
                <w:sz w:val="24"/>
                <w:szCs w:val="24"/>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1B1F3298" w14:textId="57E86858"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15.292.000</w:t>
            </w:r>
          </w:p>
        </w:tc>
        <w:tc>
          <w:tcPr>
            <w:tcW w:w="763" w:type="pct"/>
            <w:tcBorders>
              <w:top w:val="single" w:sz="4" w:space="0" w:color="auto"/>
              <w:left w:val="single" w:sz="4" w:space="0" w:color="auto"/>
              <w:bottom w:val="single" w:sz="4" w:space="0" w:color="auto"/>
              <w:right w:val="single" w:sz="4" w:space="0" w:color="auto"/>
            </w:tcBorders>
            <w:vAlign w:val="center"/>
          </w:tcPr>
          <w:p w14:paraId="16E4C2BE" w14:textId="09F7D675"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5.097.000</w:t>
            </w:r>
          </w:p>
        </w:tc>
      </w:tr>
      <w:tr w:rsidR="00DC7FFA" w:rsidRPr="00480776" w14:paraId="1F01081F"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119CFD29"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25/10/2026</w:t>
            </w:r>
          </w:p>
          <w:p w14:paraId="43EC347F"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27/10/2026</w:t>
            </w:r>
          </w:p>
          <w:p w14:paraId="5C201CDA" w14:textId="1E36C285"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28/10/2026</w:t>
            </w:r>
          </w:p>
        </w:tc>
        <w:tc>
          <w:tcPr>
            <w:tcW w:w="1604" w:type="pct"/>
            <w:tcBorders>
              <w:top w:val="single" w:sz="4" w:space="0" w:color="auto"/>
              <w:left w:val="single" w:sz="4" w:space="0" w:color="auto"/>
              <w:bottom w:val="single" w:sz="4" w:space="0" w:color="auto"/>
              <w:right w:val="single" w:sz="4" w:space="0" w:color="auto"/>
            </w:tcBorders>
            <w:vAlign w:val="center"/>
          </w:tcPr>
          <w:p w14:paraId="2C5E25AA" w14:textId="77777777" w:rsidR="00DC7FFA" w:rsidRPr="002D52C9"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VN524 SGN-PVG 0</w:t>
            </w:r>
            <w:r w:rsidRPr="002D52C9">
              <w:rPr>
                <w:rFonts w:ascii="Times New Roman" w:hAnsi="Times New Roman"/>
                <w:b/>
                <w:color w:val="5B9BD5" w:themeColor="accent1"/>
                <w:sz w:val="24"/>
                <w:szCs w:val="24"/>
                <w:lang w:val="vi-VN"/>
              </w:rPr>
              <w:t>9</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20</w:t>
            </w:r>
            <w:r w:rsidRPr="009201DC">
              <w:rPr>
                <w:rFonts w:ascii="Times New Roman" w:hAnsi="Times New Roman"/>
                <w:b/>
                <w:color w:val="5B9BD5" w:themeColor="accent1"/>
                <w:sz w:val="24"/>
                <w:szCs w:val="24"/>
                <w:lang w:val="vi-VN"/>
              </w:rPr>
              <w:t>-1</w:t>
            </w:r>
            <w:r w:rsidRPr="002D52C9">
              <w:rPr>
                <w:rFonts w:ascii="Times New Roman" w:hAnsi="Times New Roman"/>
                <w:b/>
                <w:color w:val="5B9BD5" w:themeColor="accent1"/>
                <w:sz w:val="24"/>
                <w:szCs w:val="24"/>
                <w:lang w:val="vi-VN"/>
              </w:rPr>
              <w:t>4</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15</w:t>
            </w:r>
          </w:p>
          <w:p w14:paraId="56FFACFD" w14:textId="32D7A760" w:rsidR="00DC7FFA" w:rsidRPr="009201DC"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VN525 PVG-SGN 15:</w:t>
            </w:r>
            <w:r w:rsidRPr="002D52C9">
              <w:rPr>
                <w:rFonts w:ascii="Times New Roman" w:hAnsi="Times New Roman"/>
                <w:b/>
                <w:color w:val="5B9BD5" w:themeColor="accent1"/>
                <w:sz w:val="24"/>
                <w:szCs w:val="24"/>
                <w:lang w:val="vi-VN"/>
              </w:rPr>
              <w:t>25</w:t>
            </w:r>
            <w:r w:rsidRPr="009201DC">
              <w:rPr>
                <w:rFonts w:ascii="Times New Roman" w:hAnsi="Times New Roman"/>
                <w:b/>
                <w:color w:val="5B9BD5" w:themeColor="accent1"/>
                <w:sz w:val="24"/>
                <w:szCs w:val="24"/>
                <w:lang w:val="vi-VN"/>
              </w:rPr>
              <w:t>-18:</w:t>
            </w:r>
            <w:r w:rsidRPr="002D52C9">
              <w:rPr>
                <w:rFonts w:ascii="Times New Roman" w:hAnsi="Times New Roman"/>
                <w:b/>
                <w:color w:val="5B9BD5" w:themeColor="accent1"/>
                <w:sz w:val="24"/>
                <w:szCs w:val="24"/>
                <w:lang w:val="vi-VN"/>
              </w:rPr>
              <w:t>55</w:t>
            </w:r>
          </w:p>
        </w:tc>
        <w:tc>
          <w:tcPr>
            <w:tcW w:w="608" w:type="pct"/>
            <w:tcBorders>
              <w:top w:val="single" w:sz="4" w:space="0" w:color="auto"/>
              <w:left w:val="single" w:sz="4" w:space="0" w:color="auto"/>
              <w:bottom w:val="single" w:sz="4" w:space="0" w:color="auto"/>
              <w:right w:val="single" w:sz="4" w:space="0" w:color="auto"/>
            </w:tcBorders>
            <w:vAlign w:val="center"/>
          </w:tcPr>
          <w:p w14:paraId="299C3EED" w14:textId="6D525D9B"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Pr>
                <w:rFonts w:ascii="Times New Roman" w:hAnsi="Times New Roman"/>
                <w:b/>
                <w:bCs/>
                <w:color w:val="00B0F0"/>
                <w:sz w:val="24"/>
                <w:szCs w:val="24"/>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6A26DBD8" w14:textId="0BDDE338"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15.292.000</w:t>
            </w:r>
          </w:p>
        </w:tc>
        <w:tc>
          <w:tcPr>
            <w:tcW w:w="763" w:type="pct"/>
            <w:tcBorders>
              <w:top w:val="single" w:sz="4" w:space="0" w:color="auto"/>
              <w:left w:val="single" w:sz="4" w:space="0" w:color="auto"/>
              <w:bottom w:val="single" w:sz="4" w:space="0" w:color="auto"/>
              <w:right w:val="single" w:sz="4" w:space="0" w:color="auto"/>
            </w:tcBorders>
            <w:vAlign w:val="center"/>
          </w:tcPr>
          <w:p w14:paraId="6FCCCDD3" w14:textId="5A62A200"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5.097.000</w:t>
            </w:r>
          </w:p>
        </w:tc>
      </w:tr>
      <w:tr w:rsidR="00DC7FFA" w:rsidRPr="00480776" w14:paraId="7A84EEA5"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6132A9A7" w14:textId="75F098C4"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lastRenderedPageBreak/>
              <w:t>03/11/2026</w:t>
            </w:r>
          </w:p>
          <w:p w14:paraId="13D5712C"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11/11/2026</w:t>
            </w:r>
          </w:p>
          <w:p w14:paraId="30CB70E7"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15/11/2026</w:t>
            </w:r>
          </w:p>
          <w:p w14:paraId="39B5CCDB" w14:textId="67FD4BEA"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17/11/2026</w:t>
            </w:r>
          </w:p>
          <w:p w14:paraId="39891E4C"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18/11/2026</w:t>
            </w:r>
          </w:p>
          <w:p w14:paraId="47E78CF5" w14:textId="2E8D841C"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25/11/2026</w:t>
            </w:r>
          </w:p>
        </w:tc>
        <w:tc>
          <w:tcPr>
            <w:tcW w:w="1604" w:type="pct"/>
            <w:tcBorders>
              <w:top w:val="single" w:sz="4" w:space="0" w:color="auto"/>
              <w:left w:val="single" w:sz="4" w:space="0" w:color="auto"/>
              <w:bottom w:val="single" w:sz="4" w:space="0" w:color="auto"/>
              <w:right w:val="single" w:sz="4" w:space="0" w:color="auto"/>
            </w:tcBorders>
            <w:vAlign w:val="center"/>
          </w:tcPr>
          <w:p w14:paraId="194483FC" w14:textId="77777777" w:rsidR="00DC7FFA" w:rsidRPr="007215C9" w:rsidRDefault="00DC7FFA" w:rsidP="00DC7FFA">
            <w:pPr>
              <w:tabs>
                <w:tab w:val="left" w:pos="284"/>
              </w:tabs>
              <w:adjustRightInd w:val="0"/>
              <w:snapToGrid w:val="0"/>
              <w:spacing w:after="0" w:line="20" w:lineRule="atLeast"/>
              <w:jc w:val="center"/>
              <w:rPr>
                <w:rFonts w:ascii="Times New Roman" w:hAnsi="Times New Roman"/>
                <w:b/>
                <w:color w:val="7030A0"/>
                <w:sz w:val="24"/>
                <w:szCs w:val="24"/>
                <w:lang w:val="vi-VN"/>
              </w:rPr>
            </w:pPr>
            <w:r w:rsidRPr="007215C9">
              <w:rPr>
                <w:rFonts w:ascii="Times New Roman" w:hAnsi="Times New Roman"/>
                <w:b/>
                <w:color w:val="7030A0"/>
                <w:sz w:val="24"/>
                <w:szCs w:val="24"/>
                <w:lang w:val="vi-VN"/>
              </w:rPr>
              <w:t>VN524 SGN-PVG 09:20-14:15</w:t>
            </w:r>
          </w:p>
          <w:p w14:paraId="19177038" w14:textId="74882180" w:rsidR="00DC7FFA" w:rsidRPr="007215C9" w:rsidRDefault="00DC7FFA" w:rsidP="00DC7FFA">
            <w:pPr>
              <w:tabs>
                <w:tab w:val="left" w:pos="284"/>
              </w:tabs>
              <w:adjustRightInd w:val="0"/>
              <w:snapToGrid w:val="0"/>
              <w:spacing w:after="0" w:line="20" w:lineRule="atLeast"/>
              <w:jc w:val="center"/>
              <w:rPr>
                <w:rFonts w:ascii="Times New Roman" w:hAnsi="Times New Roman"/>
                <w:b/>
                <w:color w:val="7030A0"/>
                <w:sz w:val="24"/>
                <w:szCs w:val="24"/>
                <w:lang w:val="vi-VN"/>
              </w:rPr>
            </w:pPr>
            <w:r w:rsidRPr="007215C9">
              <w:rPr>
                <w:rFonts w:ascii="Times New Roman" w:hAnsi="Times New Roman"/>
                <w:b/>
                <w:color w:val="7030A0"/>
                <w:sz w:val="24"/>
                <w:szCs w:val="24"/>
                <w:lang w:val="vi-VN"/>
              </w:rPr>
              <w:t>VN525 PVG-SGN 15:25-18:55</w:t>
            </w:r>
          </w:p>
        </w:tc>
        <w:tc>
          <w:tcPr>
            <w:tcW w:w="608" w:type="pct"/>
            <w:tcBorders>
              <w:top w:val="single" w:sz="4" w:space="0" w:color="auto"/>
              <w:left w:val="single" w:sz="4" w:space="0" w:color="auto"/>
              <w:bottom w:val="single" w:sz="4" w:space="0" w:color="auto"/>
              <w:right w:val="single" w:sz="4" w:space="0" w:color="auto"/>
            </w:tcBorders>
            <w:vAlign w:val="center"/>
          </w:tcPr>
          <w:p w14:paraId="3338C652" w14:textId="2C3A1BA9"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Pr>
                <w:rFonts w:ascii="Times New Roman" w:hAnsi="Times New Roman"/>
                <w:b/>
                <w:bCs/>
                <w:color w:val="00B0F0"/>
                <w:sz w:val="24"/>
                <w:szCs w:val="24"/>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241D178D" w14:textId="4C43EBC0"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15.292.000</w:t>
            </w:r>
          </w:p>
        </w:tc>
        <w:tc>
          <w:tcPr>
            <w:tcW w:w="763" w:type="pct"/>
            <w:tcBorders>
              <w:top w:val="single" w:sz="4" w:space="0" w:color="auto"/>
              <w:left w:val="single" w:sz="4" w:space="0" w:color="auto"/>
              <w:bottom w:val="single" w:sz="4" w:space="0" w:color="auto"/>
              <w:right w:val="single" w:sz="4" w:space="0" w:color="auto"/>
            </w:tcBorders>
            <w:vAlign w:val="center"/>
          </w:tcPr>
          <w:p w14:paraId="0B1D34F2" w14:textId="64B7F7EB"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5.097.000</w:t>
            </w:r>
          </w:p>
        </w:tc>
      </w:tr>
      <w:tr w:rsidR="00DC7FFA" w:rsidRPr="00480776" w14:paraId="7F040F8A"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72141A40"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03/12/2026</w:t>
            </w:r>
          </w:p>
          <w:p w14:paraId="5DAD5267"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09/12/2026</w:t>
            </w:r>
          </w:p>
          <w:p w14:paraId="61C0DEDE"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13/12/2026</w:t>
            </w:r>
          </w:p>
          <w:p w14:paraId="36F71084" w14:textId="2ABF9B73"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16/12/2026</w:t>
            </w:r>
          </w:p>
        </w:tc>
        <w:tc>
          <w:tcPr>
            <w:tcW w:w="1604" w:type="pct"/>
            <w:tcBorders>
              <w:top w:val="single" w:sz="4" w:space="0" w:color="auto"/>
              <w:left w:val="single" w:sz="4" w:space="0" w:color="auto"/>
              <w:bottom w:val="single" w:sz="4" w:space="0" w:color="auto"/>
              <w:right w:val="single" w:sz="4" w:space="0" w:color="auto"/>
            </w:tcBorders>
            <w:vAlign w:val="center"/>
          </w:tcPr>
          <w:p w14:paraId="62342481" w14:textId="77777777" w:rsidR="00DC7FFA" w:rsidRPr="002D52C9"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VN524 SGN-PVG 0</w:t>
            </w:r>
            <w:r w:rsidRPr="002D52C9">
              <w:rPr>
                <w:rFonts w:ascii="Times New Roman" w:hAnsi="Times New Roman"/>
                <w:b/>
                <w:color w:val="5B9BD5" w:themeColor="accent1"/>
                <w:sz w:val="24"/>
                <w:szCs w:val="24"/>
                <w:lang w:val="vi-VN"/>
              </w:rPr>
              <w:t>9</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20</w:t>
            </w:r>
            <w:r w:rsidRPr="009201DC">
              <w:rPr>
                <w:rFonts w:ascii="Times New Roman" w:hAnsi="Times New Roman"/>
                <w:b/>
                <w:color w:val="5B9BD5" w:themeColor="accent1"/>
                <w:sz w:val="24"/>
                <w:szCs w:val="24"/>
                <w:lang w:val="vi-VN"/>
              </w:rPr>
              <w:t>-1</w:t>
            </w:r>
            <w:r w:rsidRPr="002D52C9">
              <w:rPr>
                <w:rFonts w:ascii="Times New Roman" w:hAnsi="Times New Roman"/>
                <w:b/>
                <w:color w:val="5B9BD5" w:themeColor="accent1"/>
                <w:sz w:val="24"/>
                <w:szCs w:val="24"/>
                <w:lang w:val="vi-VN"/>
              </w:rPr>
              <w:t>4</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15</w:t>
            </w:r>
          </w:p>
          <w:p w14:paraId="3F4179BC" w14:textId="05695AE8" w:rsidR="00DC7FFA" w:rsidRPr="009201DC"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VN525 PVG-SGN 15:</w:t>
            </w:r>
            <w:r w:rsidRPr="002D52C9">
              <w:rPr>
                <w:rFonts w:ascii="Times New Roman" w:hAnsi="Times New Roman"/>
                <w:b/>
                <w:color w:val="5B9BD5" w:themeColor="accent1"/>
                <w:sz w:val="24"/>
                <w:szCs w:val="24"/>
                <w:lang w:val="vi-VN"/>
              </w:rPr>
              <w:t>25</w:t>
            </w:r>
            <w:r w:rsidRPr="009201DC">
              <w:rPr>
                <w:rFonts w:ascii="Times New Roman" w:hAnsi="Times New Roman"/>
                <w:b/>
                <w:color w:val="5B9BD5" w:themeColor="accent1"/>
                <w:sz w:val="24"/>
                <w:szCs w:val="24"/>
                <w:lang w:val="vi-VN"/>
              </w:rPr>
              <w:t>-18:</w:t>
            </w:r>
            <w:r w:rsidRPr="002D52C9">
              <w:rPr>
                <w:rFonts w:ascii="Times New Roman" w:hAnsi="Times New Roman"/>
                <w:b/>
                <w:color w:val="5B9BD5" w:themeColor="accent1"/>
                <w:sz w:val="24"/>
                <w:szCs w:val="24"/>
                <w:lang w:val="vi-VN"/>
              </w:rPr>
              <w:t>55</w:t>
            </w:r>
          </w:p>
        </w:tc>
        <w:tc>
          <w:tcPr>
            <w:tcW w:w="608" w:type="pct"/>
            <w:tcBorders>
              <w:top w:val="single" w:sz="4" w:space="0" w:color="auto"/>
              <w:left w:val="single" w:sz="4" w:space="0" w:color="auto"/>
              <w:bottom w:val="single" w:sz="4" w:space="0" w:color="auto"/>
              <w:right w:val="single" w:sz="4" w:space="0" w:color="auto"/>
            </w:tcBorders>
            <w:vAlign w:val="center"/>
          </w:tcPr>
          <w:p w14:paraId="4DE7FCB5" w14:textId="35D13B4B"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Pr>
                <w:rFonts w:ascii="Times New Roman" w:hAnsi="Times New Roman"/>
                <w:b/>
                <w:bCs/>
                <w:color w:val="00B0F0"/>
                <w:sz w:val="24"/>
                <w:szCs w:val="24"/>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57D69CAB" w14:textId="36DC6AE3"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15.292.000</w:t>
            </w:r>
          </w:p>
        </w:tc>
        <w:tc>
          <w:tcPr>
            <w:tcW w:w="763" w:type="pct"/>
            <w:tcBorders>
              <w:top w:val="single" w:sz="4" w:space="0" w:color="auto"/>
              <w:left w:val="single" w:sz="4" w:space="0" w:color="auto"/>
              <w:bottom w:val="single" w:sz="4" w:space="0" w:color="auto"/>
              <w:right w:val="single" w:sz="4" w:space="0" w:color="auto"/>
            </w:tcBorders>
            <w:vAlign w:val="center"/>
          </w:tcPr>
          <w:p w14:paraId="5F45420E" w14:textId="40FD5A9C"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5.097.000</w:t>
            </w:r>
          </w:p>
        </w:tc>
      </w:tr>
      <w:tr w:rsidR="00DC7FFA" w:rsidRPr="00480776" w14:paraId="54AF8496"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092DC421" w14:textId="0DBFFD53" w:rsidR="00DC7FFA" w:rsidRPr="00083CBA" w:rsidRDefault="00DC7FFA" w:rsidP="00DC7FFA">
            <w:pPr>
              <w:tabs>
                <w:tab w:val="left" w:pos="284"/>
              </w:tabs>
              <w:adjustRightInd w:val="0"/>
              <w:snapToGrid w:val="0"/>
              <w:spacing w:after="0" w:line="20" w:lineRule="atLeast"/>
              <w:jc w:val="center"/>
              <w:rPr>
                <w:rFonts w:ascii="Times New Roman" w:hAnsi="Times New Roman"/>
                <w:b/>
                <w:bCs/>
                <w:color w:val="FF0000"/>
                <w:sz w:val="24"/>
                <w:szCs w:val="24"/>
              </w:rPr>
            </w:pPr>
            <w:r w:rsidRPr="00083CBA">
              <w:rPr>
                <w:rFonts w:ascii="Times New Roman" w:hAnsi="Times New Roman"/>
                <w:b/>
                <w:bCs/>
                <w:color w:val="FF0000"/>
                <w:sz w:val="24"/>
                <w:szCs w:val="24"/>
              </w:rPr>
              <w:t xml:space="preserve">24/12/2026 </w:t>
            </w:r>
            <w:r w:rsidRPr="00083CBA">
              <w:rPr>
                <w:rFonts w:ascii="Times New Roman" w:hAnsi="Times New Roman"/>
                <w:b/>
                <w:bCs/>
                <w:color w:val="FF0000"/>
                <w:sz w:val="24"/>
                <w:szCs w:val="24"/>
              </w:rPr>
              <w:br/>
            </w:r>
            <w:r>
              <w:rPr>
                <w:rFonts w:ascii="Times New Roman" w:hAnsi="Times New Roman"/>
                <w:b/>
                <w:bCs/>
                <w:color w:val="FF0000"/>
                <w:sz w:val="24"/>
                <w:szCs w:val="24"/>
              </w:rPr>
              <w:t>GIÁNG SINH</w:t>
            </w:r>
          </w:p>
        </w:tc>
        <w:tc>
          <w:tcPr>
            <w:tcW w:w="1604" w:type="pct"/>
            <w:tcBorders>
              <w:top w:val="single" w:sz="4" w:space="0" w:color="auto"/>
              <w:left w:val="single" w:sz="4" w:space="0" w:color="auto"/>
              <w:bottom w:val="single" w:sz="4" w:space="0" w:color="auto"/>
              <w:right w:val="single" w:sz="4" w:space="0" w:color="auto"/>
            </w:tcBorders>
            <w:vAlign w:val="center"/>
          </w:tcPr>
          <w:p w14:paraId="4301A3E5" w14:textId="77777777" w:rsidR="00DC7FFA" w:rsidRPr="00245560" w:rsidRDefault="00DC7FFA" w:rsidP="00DC7FFA">
            <w:pPr>
              <w:tabs>
                <w:tab w:val="left" w:pos="284"/>
              </w:tabs>
              <w:adjustRightInd w:val="0"/>
              <w:snapToGrid w:val="0"/>
              <w:spacing w:after="0" w:line="20" w:lineRule="atLeast"/>
              <w:jc w:val="center"/>
              <w:rPr>
                <w:rFonts w:ascii="Times New Roman" w:hAnsi="Times New Roman"/>
                <w:b/>
                <w:color w:val="FF0000"/>
                <w:sz w:val="24"/>
                <w:szCs w:val="24"/>
                <w:lang w:val="vi-VN"/>
              </w:rPr>
            </w:pPr>
            <w:r w:rsidRPr="00245560">
              <w:rPr>
                <w:rFonts w:ascii="Times New Roman" w:hAnsi="Times New Roman"/>
                <w:b/>
                <w:color w:val="FF0000"/>
                <w:sz w:val="24"/>
                <w:szCs w:val="24"/>
                <w:lang w:val="vi-VN"/>
              </w:rPr>
              <w:t>VN524 SGN-PVG 09:20-14:15</w:t>
            </w:r>
          </w:p>
          <w:p w14:paraId="3BC9CFA6" w14:textId="30F97151" w:rsidR="00DC7FFA" w:rsidRPr="009201DC"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245560">
              <w:rPr>
                <w:rFonts w:ascii="Times New Roman" w:hAnsi="Times New Roman"/>
                <w:b/>
                <w:color w:val="FF0000"/>
                <w:sz w:val="24"/>
                <w:szCs w:val="24"/>
                <w:lang w:val="vi-VN"/>
              </w:rPr>
              <w:t>VN525 PVG-SGN 15:25-18:55</w:t>
            </w:r>
          </w:p>
        </w:tc>
        <w:tc>
          <w:tcPr>
            <w:tcW w:w="608" w:type="pct"/>
            <w:tcBorders>
              <w:top w:val="single" w:sz="4" w:space="0" w:color="auto"/>
              <w:left w:val="single" w:sz="4" w:space="0" w:color="auto"/>
              <w:bottom w:val="single" w:sz="4" w:space="0" w:color="auto"/>
              <w:right w:val="single" w:sz="4" w:space="0" w:color="auto"/>
            </w:tcBorders>
            <w:vAlign w:val="center"/>
          </w:tcPr>
          <w:p w14:paraId="482FECD8" w14:textId="03FA57D6" w:rsidR="00DC7FFA" w:rsidRPr="00083CBA" w:rsidRDefault="00DC7FFA" w:rsidP="00DC7FFA">
            <w:pPr>
              <w:pStyle w:val="NoSpacing"/>
              <w:adjustRightInd w:val="0"/>
              <w:snapToGrid w:val="0"/>
              <w:spacing w:line="20" w:lineRule="atLeast"/>
              <w:jc w:val="center"/>
              <w:rPr>
                <w:rFonts w:ascii="Times New Roman" w:hAnsi="Times New Roman"/>
                <w:b/>
                <w:bCs/>
                <w:color w:val="FF0000"/>
                <w:sz w:val="24"/>
                <w:szCs w:val="24"/>
              </w:rPr>
            </w:pPr>
            <w:r w:rsidRPr="00083CBA">
              <w:rPr>
                <w:rFonts w:ascii="Times New Roman" w:hAnsi="Times New Roman"/>
                <w:b/>
                <w:bCs/>
                <w:color w:val="FF0000"/>
                <w:sz w:val="24"/>
                <w:szCs w:val="24"/>
              </w:rPr>
              <w:t>17.990.000</w:t>
            </w:r>
          </w:p>
        </w:tc>
        <w:tc>
          <w:tcPr>
            <w:tcW w:w="807" w:type="pct"/>
            <w:tcBorders>
              <w:top w:val="single" w:sz="4" w:space="0" w:color="auto"/>
              <w:left w:val="single" w:sz="4" w:space="0" w:color="auto"/>
              <w:bottom w:val="single" w:sz="4" w:space="0" w:color="auto"/>
              <w:right w:val="single" w:sz="4" w:space="0" w:color="auto"/>
            </w:tcBorders>
            <w:vAlign w:val="center"/>
          </w:tcPr>
          <w:p w14:paraId="719DF6A1" w14:textId="537F765D" w:rsidR="00DC7FFA" w:rsidRPr="00083CBA" w:rsidRDefault="00DC7FFA" w:rsidP="00DC7FFA">
            <w:pPr>
              <w:pStyle w:val="NoSpacing"/>
              <w:adjustRightInd w:val="0"/>
              <w:snapToGrid w:val="0"/>
              <w:spacing w:line="20" w:lineRule="atLeast"/>
              <w:jc w:val="center"/>
              <w:rPr>
                <w:rFonts w:ascii="Times New Roman" w:hAnsi="Times New Roman"/>
                <w:b/>
                <w:bCs/>
                <w:color w:val="FF0000"/>
                <w:sz w:val="24"/>
                <w:szCs w:val="24"/>
              </w:rPr>
            </w:pPr>
            <w:r w:rsidRPr="00083CBA">
              <w:rPr>
                <w:rFonts w:ascii="Times New Roman" w:hAnsi="Times New Roman"/>
                <w:b/>
                <w:bCs/>
                <w:color w:val="FF0000"/>
                <w:sz w:val="24"/>
                <w:szCs w:val="24"/>
              </w:rPr>
              <w:t>16.092.000</w:t>
            </w:r>
          </w:p>
        </w:tc>
        <w:tc>
          <w:tcPr>
            <w:tcW w:w="763" w:type="pct"/>
            <w:tcBorders>
              <w:top w:val="single" w:sz="4" w:space="0" w:color="auto"/>
              <w:left w:val="single" w:sz="4" w:space="0" w:color="auto"/>
              <w:bottom w:val="single" w:sz="4" w:space="0" w:color="auto"/>
              <w:right w:val="single" w:sz="4" w:space="0" w:color="auto"/>
            </w:tcBorders>
            <w:vAlign w:val="center"/>
          </w:tcPr>
          <w:p w14:paraId="540B685C" w14:textId="2D679C79" w:rsidR="00DC7FFA" w:rsidRPr="00083CBA" w:rsidRDefault="00DC7FFA" w:rsidP="00DC7FFA">
            <w:pPr>
              <w:pStyle w:val="NoSpacing"/>
              <w:adjustRightInd w:val="0"/>
              <w:snapToGrid w:val="0"/>
              <w:spacing w:line="20" w:lineRule="atLeast"/>
              <w:jc w:val="center"/>
              <w:rPr>
                <w:rFonts w:ascii="Times New Roman" w:hAnsi="Times New Roman"/>
                <w:b/>
                <w:bCs/>
                <w:color w:val="FF0000"/>
                <w:sz w:val="24"/>
                <w:szCs w:val="24"/>
              </w:rPr>
            </w:pPr>
            <w:r w:rsidRPr="00083CBA">
              <w:rPr>
                <w:rFonts w:ascii="Times New Roman" w:hAnsi="Times New Roman"/>
                <w:b/>
                <w:bCs/>
                <w:color w:val="FF0000"/>
                <w:sz w:val="24"/>
                <w:szCs w:val="24"/>
              </w:rPr>
              <w:t>5.397.000</w:t>
            </w:r>
          </w:p>
        </w:tc>
      </w:tr>
      <w:tr w:rsidR="00DC7FFA" w:rsidRPr="00480776" w14:paraId="141CAAAA"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65DD4B89" w14:textId="128862B9" w:rsidR="00DC7FFA" w:rsidRDefault="00DC7FFA" w:rsidP="00DC7FFA">
            <w:pPr>
              <w:tabs>
                <w:tab w:val="left" w:pos="284"/>
              </w:tabs>
              <w:adjustRightInd w:val="0"/>
              <w:snapToGrid w:val="0"/>
              <w:spacing w:after="0" w:line="20" w:lineRule="atLeast"/>
              <w:jc w:val="center"/>
              <w:rPr>
                <w:rFonts w:ascii="Times New Roman" w:hAnsi="Times New Roman"/>
                <w:b/>
                <w:bCs/>
                <w:color w:val="FF0000"/>
                <w:sz w:val="24"/>
                <w:szCs w:val="24"/>
              </w:rPr>
            </w:pPr>
            <w:r>
              <w:rPr>
                <w:rFonts w:ascii="Times New Roman" w:hAnsi="Times New Roman"/>
                <w:b/>
                <w:bCs/>
                <w:color w:val="FF0000"/>
                <w:sz w:val="24"/>
                <w:szCs w:val="24"/>
              </w:rPr>
              <w:t>30/12/2026</w:t>
            </w:r>
          </w:p>
          <w:p w14:paraId="303FBF81" w14:textId="68C79B11" w:rsidR="00DC7FFA" w:rsidRPr="00083CBA" w:rsidRDefault="00DC7FFA" w:rsidP="00DC7FFA">
            <w:pPr>
              <w:tabs>
                <w:tab w:val="left" w:pos="284"/>
              </w:tabs>
              <w:adjustRightInd w:val="0"/>
              <w:snapToGrid w:val="0"/>
              <w:spacing w:after="0" w:line="20" w:lineRule="atLeast"/>
              <w:jc w:val="center"/>
              <w:rPr>
                <w:rFonts w:ascii="Times New Roman" w:hAnsi="Times New Roman"/>
                <w:b/>
                <w:bCs/>
                <w:color w:val="FF0000"/>
                <w:sz w:val="24"/>
                <w:szCs w:val="24"/>
              </w:rPr>
            </w:pPr>
            <w:r>
              <w:rPr>
                <w:rFonts w:ascii="Times New Roman" w:hAnsi="Times New Roman"/>
                <w:b/>
                <w:bCs/>
                <w:color w:val="FF0000"/>
                <w:sz w:val="24"/>
                <w:szCs w:val="24"/>
              </w:rPr>
              <w:t>TẾT TÂY</w:t>
            </w:r>
          </w:p>
        </w:tc>
        <w:tc>
          <w:tcPr>
            <w:tcW w:w="1604" w:type="pct"/>
            <w:tcBorders>
              <w:top w:val="single" w:sz="4" w:space="0" w:color="auto"/>
              <w:left w:val="single" w:sz="4" w:space="0" w:color="auto"/>
              <w:bottom w:val="single" w:sz="4" w:space="0" w:color="auto"/>
              <w:right w:val="single" w:sz="4" w:space="0" w:color="auto"/>
            </w:tcBorders>
            <w:vAlign w:val="center"/>
          </w:tcPr>
          <w:p w14:paraId="3B6D63EE" w14:textId="77777777" w:rsidR="00DC7FFA" w:rsidRPr="00245560" w:rsidRDefault="00DC7FFA" w:rsidP="00DC7FFA">
            <w:pPr>
              <w:tabs>
                <w:tab w:val="left" w:pos="284"/>
              </w:tabs>
              <w:adjustRightInd w:val="0"/>
              <w:snapToGrid w:val="0"/>
              <w:spacing w:after="0" w:line="20" w:lineRule="atLeast"/>
              <w:jc w:val="center"/>
              <w:rPr>
                <w:rFonts w:ascii="Times New Roman" w:hAnsi="Times New Roman"/>
                <w:b/>
                <w:color w:val="FF0000"/>
                <w:sz w:val="24"/>
                <w:szCs w:val="24"/>
                <w:lang w:val="vi-VN"/>
              </w:rPr>
            </w:pPr>
            <w:r w:rsidRPr="00245560">
              <w:rPr>
                <w:rFonts w:ascii="Times New Roman" w:hAnsi="Times New Roman"/>
                <w:b/>
                <w:color w:val="FF0000"/>
                <w:sz w:val="24"/>
                <w:szCs w:val="24"/>
                <w:lang w:val="vi-VN"/>
              </w:rPr>
              <w:t>VN524 SGN-PVG 09:20-14:15</w:t>
            </w:r>
          </w:p>
          <w:p w14:paraId="18A29321" w14:textId="6E9F80B1" w:rsidR="00DC7FFA" w:rsidRPr="00245560" w:rsidRDefault="00DC7FFA" w:rsidP="00DC7FFA">
            <w:pPr>
              <w:tabs>
                <w:tab w:val="left" w:pos="284"/>
              </w:tabs>
              <w:adjustRightInd w:val="0"/>
              <w:snapToGrid w:val="0"/>
              <w:spacing w:after="0" w:line="20" w:lineRule="atLeast"/>
              <w:jc w:val="center"/>
              <w:rPr>
                <w:rFonts w:ascii="Times New Roman" w:hAnsi="Times New Roman"/>
                <w:b/>
                <w:color w:val="FF0000"/>
                <w:sz w:val="24"/>
                <w:szCs w:val="24"/>
                <w:lang w:val="vi-VN"/>
              </w:rPr>
            </w:pPr>
            <w:r w:rsidRPr="00245560">
              <w:rPr>
                <w:rFonts w:ascii="Times New Roman" w:hAnsi="Times New Roman"/>
                <w:b/>
                <w:color w:val="FF0000"/>
                <w:sz w:val="24"/>
                <w:szCs w:val="24"/>
                <w:lang w:val="vi-VN"/>
              </w:rPr>
              <w:t>VN525 PVG-SGN 15:25-18:55</w:t>
            </w:r>
          </w:p>
        </w:tc>
        <w:tc>
          <w:tcPr>
            <w:tcW w:w="608" w:type="pct"/>
            <w:tcBorders>
              <w:top w:val="single" w:sz="4" w:space="0" w:color="auto"/>
              <w:left w:val="single" w:sz="4" w:space="0" w:color="auto"/>
              <w:bottom w:val="single" w:sz="4" w:space="0" w:color="auto"/>
              <w:right w:val="single" w:sz="4" w:space="0" w:color="auto"/>
            </w:tcBorders>
            <w:vAlign w:val="center"/>
          </w:tcPr>
          <w:p w14:paraId="2FF3159B" w14:textId="4FDB6DF0"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color w:val="FF0000"/>
                <w:sz w:val="24"/>
                <w:szCs w:val="24"/>
              </w:rPr>
              <w:t>19.490.000</w:t>
            </w:r>
          </w:p>
        </w:tc>
        <w:tc>
          <w:tcPr>
            <w:tcW w:w="807" w:type="pct"/>
            <w:tcBorders>
              <w:top w:val="single" w:sz="4" w:space="0" w:color="auto"/>
              <w:left w:val="single" w:sz="4" w:space="0" w:color="auto"/>
              <w:bottom w:val="single" w:sz="4" w:space="0" w:color="auto"/>
              <w:right w:val="single" w:sz="4" w:space="0" w:color="auto"/>
            </w:tcBorders>
            <w:vAlign w:val="center"/>
          </w:tcPr>
          <w:p w14:paraId="1B90B321" w14:textId="30156CCD"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color w:val="FF0000"/>
                <w:sz w:val="24"/>
                <w:szCs w:val="24"/>
              </w:rPr>
              <w:t>17.292.000</w:t>
            </w:r>
          </w:p>
        </w:tc>
        <w:tc>
          <w:tcPr>
            <w:tcW w:w="763" w:type="pct"/>
            <w:tcBorders>
              <w:top w:val="single" w:sz="4" w:space="0" w:color="auto"/>
              <w:left w:val="single" w:sz="4" w:space="0" w:color="auto"/>
              <w:bottom w:val="single" w:sz="4" w:space="0" w:color="auto"/>
              <w:right w:val="single" w:sz="4" w:space="0" w:color="auto"/>
            </w:tcBorders>
            <w:vAlign w:val="center"/>
          </w:tcPr>
          <w:p w14:paraId="1934A7F9" w14:textId="40FBBB6E"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color w:val="FF0000"/>
                <w:sz w:val="24"/>
                <w:szCs w:val="24"/>
              </w:rPr>
              <w:t>5.847.000</w:t>
            </w:r>
          </w:p>
        </w:tc>
      </w:tr>
      <w:tr w:rsidR="004C5E76" w:rsidRPr="00480776" w14:paraId="34DBB4CB"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6C1D44B7" w14:textId="77777777" w:rsidR="004C5E76" w:rsidRPr="004C5E76" w:rsidRDefault="004C5E76" w:rsidP="00DC7FFA">
            <w:pPr>
              <w:tabs>
                <w:tab w:val="left" w:pos="284"/>
              </w:tabs>
              <w:adjustRightInd w:val="0"/>
              <w:snapToGrid w:val="0"/>
              <w:spacing w:after="0" w:line="20" w:lineRule="atLeast"/>
              <w:jc w:val="center"/>
              <w:rPr>
                <w:rFonts w:ascii="Times New Roman" w:hAnsi="Times New Roman"/>
                <w:b/>
                <w:bCs/>
                <w:sz w:val="24"/>
                <w:szCs w:val="24"/>
              </w:rPr>
            </w:pPr>
            <w:r w:rsidRPr="004C5E76">
              <w:rPr>
                <w:rFonts w:ascii="Times New Roman" w:hAnsi="Times New Roman"/>
                <w:b/>
                <w:bCs/>
                <w:sz w:val="24"/>
                <w:szCs w:val="24"/>
              </w:rPr>
              <w:t>02/01/2027</w:t>
            </w:r>
          </w:p>
          <w:p w14:paraId="63AFA6E6" w14:textId="77777777" w:rsidR="004C5E76" w:rsidRDefault="004C5E76" w:rsidP="00DC7FFA">
            <w:pPr>
              <w:tabs>
                <w:tab w:val="left" w:pos="284"/>
              </w:tabs>
              <w:adjustRightInd w:val="0"/>
              <w:snapToGrid w:val="0"/>
              <w:spacing w:after="0" w:line="20" w:lineRule="atLeast"/>
              <w:jc w:val="center"/>
              <w:rPr>
                <w:rFonts w:ascii="Times New Roman" w:hAnsi="Times New Roman"/>
                <w:b/>
                <w:bCs/>
                <w:sz w:val="24"/>
                <w:szCs w:val="24"/>
              </w:rPr>
            </w:pPr>
            <w:r w:rsidRPr="004C5E76">
              <w:rPr>
                <w:rFonts w:ascii="Times New Roman" w:hAnsi="Times New Roman"/>
                <w:b/>
                <w:bCs/>
                <w:sz w:val="24"/>
                <w:szCs w:val="24"/>
              </w:rPr>
              <w:t>04/01/2027</w:t>
            </w:r>
          </w:p>
          <w:p w14:paraId="57BCF6FA" w14:textId="77777777" w:rsidR="004C5E76" w:rsidRDefault="004C5E76"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16/01/2027</w:t>
            </w:r>
          </w:p>
          <w:p w14:paraId="5D8F1A21" w14:textId="2F25A7B4" w:rsidR="004C5E76" w:rsidRPr="004C5E76" w:rsidRDefault="004C5E76"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20/01/2027</w:t>
            </w:r>
          </w:p>
        </w:tc>
        <w:tc>
          <w:tcPr>
            <w:tcW w:w="1604" w:type="pct"/>
            <w:tcBorders>
              <w:top w:val="single" w:sz="4" w:space="0" w:color="auto"/>
              <w:left w:val="single" w:sz="4" w:space="0" w:color="auto"/>
              <w:bottom w:val="single" w:sz="4" w:space="0" w:color="auto"/>
              <w:right w:val="single" w:sz="4" w:space="0" w:color="auto"/>
            </w:tcBorders>
            <w:vAlign w:val="center"/>
          </w:tcPr>
          <w:p w14:paraId="1F2046B8" w14:textId="77777777" w:rsidR="004C5E76" w:rsidRPr="002D52C9" w:rsidRDefault="004C5E76" w:rsidP="004C5E76">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VN524 SGN-PVG 0</w:t>
            </w:r>
            <w:r w:rsidRPr="002D52C9">
              <w:rPr>
                <w:rFonts w:ascii="Times New Roman" w:hAnsi="Times New Roman"/>
                <w:b/>
                <w:color w:val="5B9BD5" w:themeColor="accent1"/>
                <w:sz w:val="24"/>
                <w:szCs w:val="24"/>
                <w:lang w:val="vi-VN"/>
              </w:rPr>
              <w:t>9</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20</w:t>
            </w:r>
            <w:r w:rsidRPr="009201DC">
              <w:rPr>
                <w:rFonts w:ascii="Times New Roman" w:hAnsi="Times New Roman"/>
                <w:b/>
                <w:color w:val="5B9BD5" w:themeColor="accent1"/>
                <w:sz w:val="24"/>
                <w:szCs w:val="24"/>
                <w:lang w:val="vi-VN"/>
              </w:rPr>
              <w:t>-1</w:t>
            </w:r>
            <w:r w:rsidRPr="002D52C9">
              <w:rPr>
                <w:rFonts w:ascii="Times New Roman" w:hAnsi="Times New Roman"/>
                <w:b/>
                <w:color w:val="5B9BD5" w:themeColor="accent1"/>
                <w:sz w:val="24"/>
                <w:szCs w:val="24"/>
                <w:lang w:val="vi-VN"/>
              </w:rPr>
              <w:t>4</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15</w:t>
            </w:r>
          </w:p>
          <w:p w14:paraId="55EA5B46" w14:textId="3445BCA3" w:rsidR="004C5E76" w:rsidRPr="00245560" w:rsidRDefault="004C5E76" w:rsidP="004C5E76">
            <w:pPr>
              <w:tabs>
                <w:tab w:val="left" w:pos="284"/>
              </w:tabs>
              <w:adjustRightInd w:val="0"/>
              <w:snapToGrid w:val="0"/>
              <w:spacing w:after="0" w:line="20" w:lineRule="atLeast"/>
              <w:jc w:val="center"/>
              <w:rPr>
                <w:rFonts w:ascii="Times New Roman" w:hAnsi="Times New Roman"/>
                <w:b/>
                <w:color w:val="FF0000"/>
                <w:sz w:val="24"/>
                <w:szCs w:val="24"/>
                <w:lang w:val="vi-VN"/>
              </w:rPr>
            </w:pPr>
            <w:r w:rsidRPr="009201DC">
              <w:rPr>
                <w:rFonts w:ascii="Times New Roman" w:hAnsi="Times New Roman"/>
                <w:b/>
                <w:color w:val="5B9BD5" w:themeColor="accent1"/>
                <w:sz w:val="24"/>
                <w:szCs w:val="24"/>
                <w:lang w:val="vi-VN"/>
              </w:rPr>
              <w:t>VN525 PVG-SGN 15:</w:t>
            </w:r>
            <w:r w:rsidRPr="002D52C9">
              <w:rPr>
                <w:rFonts w:ascii="Times New Roman" w:hAnsi="Times New Roman"/>
                <w:b/>
                <w:color w:val="5B9BD5" w:themeColor="accent1"/>
                <w:sz w:val="24"/>
                <w:szCs w:val="24"/>
                <w:lang w:val="vi-VN"/>
              </w:rPr>
              <w:t>25</w:t>
            </w:r>
            <w:r w:rsidRPr="009201DC">
              <w:rPr>
                <w:rFonts w:ascii="Times New Roman" w:hAnsi="Times New Roman"/>
                <w:b/>
                <w:color w:val="5B9BD5" w:themeColor="accent1"/>
                <w:sz w:val="24"/>
                <w:szCs w:val="24"/>
                <w:lang w:val="vi-VN"/>
              </w:rPr>
              <w:t>-18:</w:t>
            </w:r>
            <w:r w:rsidRPr="002D52C9">
              <w:rPr>
                <w:rFonts w:ascii="Times New Roman" w:hAnsi="Times New Roman"/>
                <w:b/>
                <w:color w:val="5B9BD5" w:themeColor="accent1"/>
                <w:sz w:val="24"/>
                <w:szCs w:val="24"/>
                <w:lang w:val="vi-VN"/>
              </w:rPr>
              <w:t>55</w:t>
            </w:r>
          </w:p>
        </w:tc>
        <w:tc>
          <w:tcPr>
            <w:tcW w:w="608" w:type="pct"/>
            <w:tcBorders>
              <w:top w:val="single" w:sz="4" w:space="0" w:color="auto"/>
              <w:left w:val="single" w:sz="4" w:space="0" w:color="auto"/>
              <w:bottom w:val="single" w:sz="4" w:space="0" w:color="auto"/>
              <w:right w:val="single" w:sz="4" w:space="0" w:color="auto"/>
            </w:tcBorders>
            <w:vAlign w:val="center"/>
          </w:tcPr>
          <w:p w14:paraId="1ABC6CDD" w14:textId="32913763" w:rsidR="004C5E76" w:rsidRPr="004C5E76" w:rsidRDefault="004C5E76" w:rsidP="00DC7FFA">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17.990.000</w:t>
            </w:r>
          </w:p>
        </w:tc>
        <w:tc>
          <w:tcPr>
            <w:tcW w:w="807" w:type="pct"/>
            <w:tcBorders>
              <w:top w:val="single" w:sz="4" w:space="0" w:color="auto"/>
              <w:left w:val="single" w:sz="4" w:space="0" w:color="auto"/>
              <w:bottom w:val="single" w:sz="4" w:space="0" w:color="auto"/>
              <w:right w:val="single" w:sz="4" w:space="0" w:color="auto"/>
            </w:tcBorders>
            <w:vAlign w:val="center"/>
          </w:tcPr>
          <w:p w14:paraId="49A92B5B" w14:textId="4B1C5858" w:rsidR="004C5E76" w:rsidRPr="004C5E76" w:rsidRDefault="004C5E76" w:rsidP="00DC7FFA">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16.092.000</w:t>
            </w:r>
          </w:p>
        </w:tc>
        <w:tc>
          <w:tcPr>
            <w:tcW w:w="763" w:type="pct"/>
            <w:tcBorders>
              <w:top w:val="single" w:sz="4" w:space="0" w:color="auto"/>
              <w:left w:val="single" w:sz="4" w:space="0" w:color="auto"/>
              <w:bottom w:val="single" w:sz="4" w:space="0" w:color="auto"/>
              <w:right w:val="single" w:sz="4" w:space="0" w:color="auto"/>
            </w:tcBorders>
            <w:vAlign w:val="center"/>
          </w:tcPr>
          <w:p w14:paraId="79F1306D" w14:textId="47780842" w:rsidR="004C5E76" w:rsidRPr="004C5E76" w:rsidRDefault="004C5E76" w:rsidP="00DC7FFA">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5.397.000</w:t>
            </w:r>
          </w:p>
        </w:tc>
      </w:tr>
      <w:tr w:rsidR="004C5E76" w:rsidRPr="00480776" w14:paraId="5AF99611"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028B0844" w14:textId="77777777" w:rsid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17/02/2027</w:t>
            </w:r>
          </w:p>
          <w:p w14:paraId="1BF3C9EE" w14:textId="490A971F" w:rsidR="004C5E76" w:rsidRP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27/02/2027</w:t>
            </w:r>
          </w:p>
        </w:tc>
        <w:tc>
          <w:tcPr>
            <w:tcW w:w="1604" w:type="pct"/>
            <w:tcBorders>
              <w:top w:val="single" w:sz="4" w:space="0" w:color="auto"/>
              <w:left w:val="single" w:sz="4" w:space="0" w:color="auto"/>
              <w:bottom w:val="single" w:sz="4" w:space="0" w:color="auto"/>
              <w:right w:val="single" w:sz="4" w:space="0" w:color="auto"/>
            </w:tcBorders>
            <w:vAlign w:val="center"/>
          </w:tcPr>
          <w:p w14:paraId="52C07F85" w14:textId="77777777" w:rsidR="004C5E76" w:rsidRPr="007215C9" w:rsidRDefault="004C5E76" w:rsidP="004C5E76">
            <w:pPr>
              <w:tabs>
                <w:tab w:val="left" w:pos="284"/>
              </w:tabs>
              <w:adjustRightInd w:val="0"/>
              <w:snapToGrid w:val="0"/>
              <w:spacing w:after="0" w:line="20" w:lineRule="atLeast"/>
              <w:jc w:val="center"/>
              <w:rPr>
                <w:rFonts w:ascii="Times New Roman" w:hAnsi="Times New Roman"/>
                <w:b/>
                <w:color w:val="7030A0"/>
                <w:sz w:val="24"/>
                <w:szCs w:val="24"/>
                <w:lang w:val="vi-VN"/>
              </w:rPr>
            </w:pPr>
            <w:r w:rsidRPr="007215C9">
              <w:rPr>
                <w:rFonts w:ascii="Times New Roman" w:hAnsi="Times New Roman"/>
                <w:b/>
                <w:color w:val="7030A0"/>
                <w:sz w:val="24"/>
                <w:szCs w:val="24"/>
                <w:lang w:val="vi-VN"/>
              </w:rPr>
              <w:t>VN524 SGN-PVG 09:20-14:15</w:t>
            </w:r>
          </w:p>
          <w:p w14:paraId="72967A03" w14:textId="3DE8F0B3" w:rsidR="004C5E76" w:rsidRPr="009201DC" w:rsidRDefault="004C5E76" w:rsidP="004C5E76">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7215C9">
              <w:rPr>
                <w:rFonts w:ascii="Times New Roman" w:hAnsi="Times New Roman"/>
                <w:b/>
                <w:color w:val="7030A0"/>
                <w:sz w:val="24"/>
                <w:szCs w:val="24"/>
                <w:lang w:val="vi-VN"/>
              </w:rPr>
              <w:t>VN525 PVG-SGN 15:25-18:55</w:t>
            </w:r>
          </w:p>
        </w:tc>
        <w:tc>
          <w:tcPr>
            <w:tcW w:w="608" w:type="pct"/>
            <w:tcBorders>
              <w:top w:val="single" w:sz="4" w:space="0" w:color="auto"/>
              <w:left w:val="single" w:sz="4" w:space="0" w:color="auto"/>
              <w:bottom w:val="single" w:sz="4" w:space="0" w:color="auto"/>
              <w:right w:val="single" w:sz="4" w:space="0" w:color="auto"/>
            </w:tcBorders>
            <w:vAlign w:val="center"/>
          </w:tcPr>
          <w:p w14:paraId="11D3BB08" w14:textId="735CB6E2"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17.990.000</w:t>
            </w:r>
          </w:p>
        </w:tc>
        <w:tc>
          <w:tcPr>
            <w:tcW w:w="807" w:type="pct"/>
            <w:tcBorders>
              <w:top w:val="single" w:sz="4" w:space="0" w:color="auto"/>
              <w:left w:val="single" w:sz="4" w:space="0" w:color="auto"/>
              <w:bottom w:val="single" w:sz="4" w:space="0" w:color="auto"/>
              <w:right w:val="single" w:sz="4" w:space="0" w:color="auto"/>
            </w:tcBorders>
            <w:vAlign w:val="center"/>
          </w:tcPr>
          <w:p w14:paraId="02BAD1CA" w14:textId="46E0FE2D"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bookmarkStart w:id="0" w:name="_GoBack"/>
            <w:bookmarkEnd w:id="0"/>
            <w:r w:rsidRPr="004C5E76">
              <w:rPr>
                <w:rFonts w:ascii="Times New Roman" w:hAnsi="Times New Roman"/>
                <w:b/>
                <w:bCs/>
                <w:color w:val="00B0F0"/>
                <w:sz w:val="24"/>
                <w:szCs w:val="24"/>
              </w:rPr>
              <w:t>16.092.000</w:t>
            </w:r>
          </w:p>
        </w:tc>
        <w:tc>
          <w:tcPr>
            <w:tcW w:w="763" w:type="pct"/>
            <w:tcBorders>
              <w:top w:val="single" w:sz="4" w:space="0" w:color="auto"/>
              <w:left w:val="single" w:sz="4" w:space="0" w:color="auto"/>
              <w:bottom w:val="single" w:sz="4" w:space="0" w:color="auto"/>
              <w:right w:val="single" w:sz="4" w:space="0" w:color="auto"/>
            </w:tcBorders>
            <w:vAlign w:val="center"/>
          </w:tcPr>
          <w:p w14:paraId="540EE87B" w14:textId="4083EAC6"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5.397.000</w:t>
            </w:r>
          </w:p>
        </w:tc>
      </w:tr>
      <w:tr w:rsidR="004C5E76" w:rsidRPr="00480776" w14:paraId="2B5EBBB2" w14:textId="77777777" w:rsidTr="004C5E76">
        <w:trPr>
          <w:trHeight w:val="701"/>
          <w:jc w:val="center"/>
        </w:trPr>
        <w:tc>
          <w:tcPr>
            <w:tcW w:w="1218" w:type="pct"/>
            <w:gridSpan w:val="2"/>
            <w:tcBorders>
              <w:top w:val="single" w:sz="4" w:space="0" w:color="auto"/>
              <w:left w:val="single" w:sz="4" w:space="0" w:color="auto"/>
              <w:bottom w:val="single" w:sz="4" w:space="0" w:color="auto"/>
              <w:right w:val="single" w:sz="4" w:space="0" w:color="auto"/>
            </w:tcBorders>
            <w:vAlign w:val="center"/>
          </w:tcPr>
          <w:p w14:paraId="639EDE85" w14:textId="77777777" w:rsid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06/03/2027</w:t>
            </w:r>
          </w:p>
          <w:p w14:paraId="1E847E9F" w14:textId="77777777" w:rsid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14/03/2027</w:t>
            </w:r>
          </w:p>
          <w:p w14:paraId="2CBFCF24" w14:textId="77777777" w:rsid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17/03/2027</w:t>
            </w:r>
          </w:p>
          <w:p w14:paraId="47BD3467" w14:textId="0CA0F7C5" w:rsid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21/03/2027</w:t>
            </w:r>
          </w:p>
        </w:tc>
        <w:tc>
          <w:tcPr>
            <w:tcW w:w="1604" w:type="pct"/>
            <w:tcBorders>
              <w:top w:val="single" w:sz="4" w:space="0" w:color="auto"/>
              <w:left w:val="single" w:sz="4" w:space="0" w:color="auto"/>
              <w:bottom w:val="single" w:sz="4" w:space="0" w:color="auto"/>
              <w:right w:val="single" w:sz="4" w:space="0" w:color="auto"/>
            </w:tcBorders>
            <w:vAlign w:val="center"/>
          </w:tcPr>
          <w:p w14:paraId="0597A3AA" w14:textId="77777777" w:rsidR="004C5E76" w:rsidRPr="002D52C9" w:rsidRDefault="004C5E76" w:rsidP="004C5E76">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VN524 SGN-PVG 0</w:t>
            </w:r>
            <w:r w:rsidRPr="002D52C9">
              <w:rPr>
                <w:rFonts w:ascii="Times New Roman" w:hAnsi="Times New Roman"/>
                <w:b/>
                <w:color w:val="5B9BD5" w:themeColor="accent1"/>
                <w:sz w:val="24"/>
                <w:szCs w:val="24"/>
                <w:lang w:val="vi-VN"/>
              </w:rPr>
              <w:t>9</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20</w:t>
            </w:r>
            <w:r w:rsidRPr="009201DC">
              <w:rPr>
                <w:rFonts w:ascii="Times New Roman" w:hAnsi="Times New Roman"/>
                <w:b/>
                <w:color w:val="5B9BD5" w:themeColor="accent1"/>
                <w:sz w:val="24"/>
                <w:szCs w:val="24"/>
                <w:lang w:val="vi-VN"/>
              </w:rPr>
              <w:t>-1</w:t>
            </w:r>
            <w:r w:rsidRPr="002D52C9">
              <w:rPr>
                <w:rFonts w:ascii="Times New Roman" w:hAnsi="Times New Roman"/>
                <w:b/>
                <w:color w:val="5B9BD5" w:themeColor="accent1"/>
                <w:sz w:val="24"/>
                <w:szCs w:val="24"/>
                <w:lang w:val="vi-VN"/>
              </w:rPr>
              <w:t>4</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15</w:t>
            </w:r>
          </w:p>
          <w:p w14:paraId="4090270A" w14:textId="256E771E" w:rsidR="004C5E76" w:rsidRPr="009201DC" w:rsidRDefault="004C5E76" w:rsidP="004C5E76">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VN525 PVG-SGN 15:</w:t>
            </w:r>
            <w:r w:rsidRPr="002D52C9">
              <w:rPr>
                <w:rFonts w:ascii="Times New Roman" w:hAnsi="Times New Roman"/>
                <w:b/>
                <w:color w:val="5B9BD5" w:themeColor="accent1"/>
                <w:sz w:val="24"/>
                <w:szCs w:val="24"/>
                <w:lang w:val="vi-VN"/>
              </w:rPr>
              <w:t>25</w:t>
            </w:r>
            <w:r w:rsidRPr="009201DC">
              <w:rPr>
                <w:rFonts w:ascii="Times New Roman" w:hAnsi="Times New Roman"/>
                <w:b/>
                <w:color w:val="5B9BD5" w:themeColor="accent1"/>
                <w:sz w:val="24"/>
                <w:szCs w:val="24"/>
                <w:lang w:val="vi-VN"/>
              </w:rPr>
              <w:t>-18:</w:t>
            </w:r>
            <w:r w:rsidRPr="002D52C9">
              <w:rPr>
                <w:rFonts w:ascii="Times New Roman" w:hAnsi="Times New Roman"/>
                <w:b/>
                <w:color w:val="5B9BD5" w:themeColor="accent1"/>
                <w:sz w:val="24"/>
                <w:szCs w:val="24"/>
                <w:lang w:val="vi-VN"/>
              </w:rPr>
              <w:t>55</w:t>
            </w:r>
          </w:p>
        </w:tc>
        <w:tc>
          <w:tcPr>
            <w:tcW w:w="608" w:type="pct"/>
            <w:tcBorders>
              <w:top w:val="single" w:sz="4" w:space="0" w:color="auto"/>
              <w:left w:val="single" w:sz="4" w:space="0" w:color="auto"/>
              <w:bottom w:val="single" w:sz="4" w:space="0" w:color="auto"/>
              <w:right w:val="single" w:sz="4" w:space="0" w:color="auto"/>
            </w:tcBorders>
            <w:vAlign w:val="center"/>
          </w:tcPr>
          <w:p w14:paraId="75367961" w14:textId="3283D021"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17.990.000</w:t>
            </w:r>
          </w:p>
        </w:tc>
        <w:tc>
          <w:tcPr>
            <w:tcW w:w="807" w:type="pct"/>
            <w:tcBorders>
              <w:top w:val="single" w:sz="4" w:space="0" w:color="auto"/>
              <w:left w:val="single" w:sz="4" w:space="0" w:color="auto"/>
              <w:bottom w:val="single" w:sz="4" w:space="0" w:color="auto"/>
              <w:right w:val="single" w:sz="4" w:space="0" w:color="auto"/>
            </w:tcBorders>
            <w:vAlign w:val="center"/>
          </w:tcPr>
          <w:p w14:paraId="45DB7AC5" w14:textId="05D45935"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16.092.000</w:t>
            </w:r>
          </w:p>
        </w:tc>
        <w:tc>
          <w:tcPr>
            <w:tcW w:w="763" w:type="pct"/>
            <w:tcBorders>
              <w:top w:val="single" w:sz="4" w:space="0" w:color="auto"/>
              <w:left w:val="single" w:sz="4" w:space="0" w:color="auto"/>
              <w:bottom w:val="single" w:sz="4" w:space="0" w:color="auto"/>
              <w:right w:val="single" w:sz="4" w:space="0" w:color="auto"/>
            </w:tcBorders>
            <w:vAlign w:val="center"/>
          </w:tcPr>
          <w:p w14:paraId="1001AD36" w14:textId="3E6F0A37"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5.397.000</w:t>
            </w:r>
          </w:p>
        </w:tc>
      </w:tr>
      <w:tr w:rsidR="004C5E76" w:rsidRPr="00480776" w14:paraId="37C5A644" w14:textId="77777777" w:rsidTr="005F5107">
        <w:trPr>
          <w:trHeight w:val="233"/>
          <w:jc w:val="center"/>
        </w:trPr>
        <w:tc>
          <w:tcPr>
            <w:tcW w:w="5000" w:type="pct"/>
            <w:gridSpan w:val="6"/>
            <w:tcBorders>
              <w:top w:val="single" w:sz="4" w:space="0" w:color="auto"/>
              <w:bottom w:val="single" w:sz="4" w:space="0" w:color="auto"/>
            </w:tcBorders>
            <w:vAlign w:val="center"/>
          </w:tcPr>
          <w:p w14:paraId="402DCAB0" w14:textId="77777777" w:rsidR="004C5E76" w:rsidRPr="00480776" w:rsidRDefault="004C5E76" w:rsidP="004C5E76">
            <w:pPr>
              <w:pStyle w:val="NoSpacing"/>
              <w:jc w:val="center"/>
              <w:rPr>
                <w:rFonts w:ascii="Times New Roman" w:hAnsi="Times New Roman"/>
                <w:b/>
                <w:color w:val="7030A0"/>
                <w:sz w:val="24"/>
                <w:szCs w:val="24"/>
              </w:rPr>
            </w:pPr>
          </w:p>
        </w:tc>
      </w:tr>
      <w:tr w:rsidR="004C5E76" w:rsidRPr="009F16B8" w14:paraId="6EF8AFCF" w14:textId="77777777" w:rsidTr="005F5107">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4C5E76" w:rsidRPr="009F16B8" w:rsidRDefault="004C5E76" w:rsidP="004C5E76">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4C5E76" w:rsidRPr="00480776" w14:paraId="50970B49" w14:textId="77777777" w:rsidTr="005F51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004D9025" w14:textId="0C5B10EA" w:rsidR="004C5E76" w:rsidRPr="00723F3E" w:rsidRDefault="004C5E76" w:rsidP="004C5E76">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w:t>
            </w:r>
            <w:r w:rsidRPr="00D563F6">
              <w:rPr>
                <w:bCs/>
                <w:color w:val="000000"/>
                <w:lang w:val="en-SG"/>
              </w:rPr>
              <w:t>gồm</w:t>
            </w:r>
            <w:r w:rsidRPr="00D563F6">
              <w:rPr>
                <w:bCs/>
                <w:color w:val="000000"/>
                <w:lang w:val="vi-VN"/>
              </w:rPr>
              <w:t xml:space="preserve"> 1 kiện 23</w:t>
            </w:r>
            <w:r w:rsidRPr="00D563F6">
              <w:rPr>
                <w:bCs/>
                <w:color w:val="000000"/>
                <w:lang w:val="en-SG"/>
              </w:rPr>
              <w:t xml:space="preserve">kg </w:t>
            </w:r>
            <w:r>
              <w:rPr>
                <w:bCs/>
                <w:color w:val="000000"/>
                <w:lang w:val="en-SG"/>
              </w:rPr>
              <w:t xml:space="preserve">ký gởi </w:t>
            </w:r>
            <w:r w:rsidRPr="00D563F6">
              <w:rPr>
                <w:bCs/>
                <w:color w:val="000000"/>
                <w:lang w:val="en-SG"/>
              </w:rPr>
              <w:t>+ 05kg hành lý</w:t>
            </w:r>
            <w:r>
              <w:rPr>
                <w:bCs/>
                <w:color w:val="000000"/>
                <w:lang w:val="en-SG"/>
              </w:rPr>
              <w:t xml:space="preserve"> xách tay</w:t>
            </w:r>
            <w:r w:rsidRPr="00723F3E">
              <w:rPr>
                <w:bCs/>
                <w:color w:val="000000"/>
                <w:lang w:val="en-SG"/>
              </w:rPr>
              <w:t>)</w:t>
            </w:r>
          </w:p>
          <w:p w14:paraId="3A9F9270" w14:textId="77777777" w:rsidR="004C5E76" w:rsidRPr="00723F3E" w:rsidRDefault="004C5E76" w:rsidP="004C5E76">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16C1B8F8" w14:textId="77777777" w:rsidR="004C5E76" w:rsidRPr="00723F3E" w:rsidRDefault="004C5E76" w:rsidP="004C5E76">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20E1C1A3" w14:textId="433466F2" w:rsidR="004C5E76" w:rsidRPr="008609CD" w:rsidRDefault="004C5E76" w:rsidP="004C5E76">
            <w:pPr>
              <w:pStyle w:val="BodyText"/>
              <w:numPr>
                <w:ilvl w:val="0"/>
                <w:numId w:val="3"/>
              </w:numPr>
              <w:tabs>
                <w:tab w:val="left" w:pos="-360"/>
                <w:tab w:val="left" w:pos="337"/>
                <w:tab w:val="left" w:pos="540"/>
              </w:tabs>
              <w:spacing w:after="0"/>
              <w:ind w:left="0" w:right="90" w:hanging="23"/>
              <w:jc w:val="both"/>
              <w:rPr>
                <w:lang w:val="en-SG"/>
              </w:rPr>
            </w:pPr>
            <w:r w:rsidRPr="00723F3E">
              <w:rPr>
                <w:bCs/>
                <w:iCs/>
                <w:color w:val="000000"/>
                <w:lang w:val="en-SG"/>
              </w:rPr>
              <w:t xml:space="preserve">Khách sạn tiêu chuẩn </w:t>
            </w:r>
            <w:r w:rsidRPr="00723F3E">
              <w:rPr>
                <w:b/>
                <w:bCs/>
                <w:iCs/>
                <w:color w:val="000000"/>
                <w:lang w:val="en-SG"/>
              </w:rPr>
              <w:t xml:space="preserve">4* </w:t>
            </w:r>
            <w:r>
              <w:rPr>
                <w:b/>
                <w:bCs/>
                <w:iCs/>
                <w:color w:val="000000"/>
                <w:lang w:val="en-SG"/>
              </w:rPr>
              <w:t>địa phương</w:t>
            </w:r>
            <w:r w:rsidRPr="00723F3E">
              <w:rPr>
                <w:bCs/>
                <w:iCs/>
                <w:color w:val="000000"/>
                <w:lang w:val="en-SG"/>
              </w:rPr>
              <w:t xml:space="preserve"> (2 người/phòng).</w:t>
            </w:r>
            <w:r>
              <w:rPr>
                <w:bCs/>
                <w:iCs/>
                <w:color w:val="000000"/>
                <w:lang w:val="en-SG"/>
              </w:rPr>
              <w:t xml:space="preserve"> </w:t>
            </w:r>
            <w:r w:rsidRPr="00F74609">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05F1310D" w14:textId="77777777" w:rsidR="004C5E76" w:rsidRPr="00607F76" w:rsidRDefault="004C5E76" w:rsidP="004C5E76">
            <w:pPr>
              <w:pStyle w:val="BodyText"/>
              <w:numPr>
                <w:ilvl w:val="0"/>
                <w:numId w:val="23"/>
              </w:numPr>
              <w:tabs>
                <w:tab w:val="left" w:pos="-360"/>
                <w:tab w:val="left" w:pos="337"/>
                <w:tab w:val="left" w:pos="540"/>
              </w:tabs>
              <w:spacing w:after="0"/>
              <w:ind w:right="90"/>
              <w:jc w:val="both"/>
              <w:rPr>
                <w:lang w:val="en-SG"/>
              </w:rPr>
            </w:pPr>
            <w:r>
              <w:rPr>
                <w:bCs/>
                <w:iCs/>
                <w:color w:val="000000"/>
                <w:lang w:val="en-SG"/>
              </w:rPr>
              <w:t xml:space="preserve">Thượng Hải: </w:t>
            </w:r>
            <w:r w:rsidRPr="007215B7">
              <w:rPr>
                <w:rFonts w:eastAsia="PMingLiU"/>
                <w:b/>
                <w:bCs/>
                <w:lang w:val="vi-VN" w:eastAsia="zh-TW"/>
              </w:rPr>
              <w:t xml:space="preserve">Shanghai </w:t>
            </w:r>
            <w:r>
              <w:rPr>
                <w:rFonts w:eastAsia="PMingLiU"/>
                <w:b/>
                <w:bCs/>
                <w:lang w:val="en-US" w:eastAsia="zh-TW"/>
              </w:rPr>
              <w:t xml:space="preserve">Jinsha Holiday Inn </w:t>
            </w:r>
            <w:r w:rsidRPr="007215B7">
              <w:rPr>
                <w:rFonts w:eastAsia="PMingLiU"/>
                <w:b/>
                <w:bCs/>
                <w:lang w:val="vi-VN" w:eastAsia="zh-TW"/>
              </w:rPr>
              <w:t>Hotel</w:t>
            </w:r>
            <w:r>
              <w:rPr>
                <w:rFonts w:eastAsia="PMingLiU"/>
                <w:b/>
                <w:bCs/>
                <w:lang w:eastAsia="zh-TW"/>
              </w:rPr>
              <w:t xml:space="preserve"> </w:t>
            </w:r>
            <w:r w:rsidRPr="006F25D5">
              <w:rPr>
                <w:rFonts w:eastAsia="PMingLiU"/>
                <w:bCs/>
                <w:lang w:eastAsia="zh-TW"/>
              </w:rPr>
              <w:t>hoặc tương đương.</w:t>
            </w:r>
          </w:p>
          <w:p w14:paraId="4E225251" w14:textId="77777777" w:rsidR="004C5E76" w:rsidRPr="00607F76" w:rsidRDefault="004C5E76" w:rsidP="004C5E76">
            <w:pPr>
              <w:pStyle w:val="BodyText"/>
              <w:numPr>
                <w:ilvl w:val="0"/>
                <w:numId w:val="23"/>
              </w:numPr>
              <w:tabs>
                <w:tab w:val="left" w:pos="-360"/>
                <w:tab w:val="left" w:pos="337"/>
                <w:tab w:val="left" w:pos="540"/>
              </w:tabs>
              <w:spacing w:after="0"/>
              <w:ind w:right="90"/>
              <w:jc w:val="both"/>
            </w:pPr>
            <w:r w:rsidRPr="00607F76">
              <w:rPr>
                <w:lang w:val="en-SG"/>
              </w:rPr>
              <w:t xml:space="preserve">Vô Tích: </w:t>
            </w:r>
            <w:r w:rsidRPr="00607F76">
              <w:rPr>
                <w:rFonts w:eastAsia="PMingLiU"/>
                <w:b/>
                <w:bCs/>
                <w:lang w:eastAsia="zh-TW"/>
              </w:rPr>
              <w:t>Holiday Inn Express Wuxi Taihu New City</w:t>
            </w:r>
            <w:r>
              <w:t xml:space="preserve"> </w:t>
            </w:r>
            <w:r w:rsidRPr="00607F76">
              <w:rPr>
                <w:rFonts w:eastAsia="PMingLiU"/>
                <w:bCs/>
                <w:lang w:val="pt-BR" w:eastAsia="zh-TW"/>
              </w:rPr>
              <w:t>hoặc tương đương.</w:t>
            </w:r>
          </w:p>
          <w:p w14:paraId="62C44818" w14:textId="11D9085B" w:rsidR="004C5E76" w:rsidRPr="000348A4" w:rsidRDefault="004C5E76" w:rsidP="004C5E76">
            <w:pPr>
              <w:pStyle w:val="BodyText"/>
              <w:numPr>
                <w:ilvl w:val="0"/>
                <w:numId w:val="23"/>
              </w:numPr>
              <w:tabs>
                <w:tab w:val="left" w:pos="-360"/>
                <w:tab w:val="left" w:pos="337"/>
                <w:tab w:val="left" w:pos="540"/>
              </w:tabs>
              <w:spacing w:after="0"/>
              <w:ind w:right="90"/>
              <w:jc w:val="both"/>
            </w:pPr>
            <w:r w:rsidRPr="00607F76">
              <w:rPr>
                <w:lang w:val="en-SG"/>
              </w:rPr>
              <w:t xml:space="preserve">Hàng Châu: </w:t>
            </w:r>
            <w:r w:rsidRPr="00607F76">
              <w:rPr>
                <w:rFonts w:eastAsia="Microsoft YaHei UI"/>
                <w:b/>
                <w:bCs/>
                <w:lang w:val="vi-VN" w:eastAsia="zh-CN"/>
              </w:rPr>
              <w:t>SSAW Boutique Hotel Hangzhou Xiaoshan Yilong</w:t>
            </w:r>
            <w:r>
              <w:rPr>
                <w:lang w:val="en-US"/>
              </w:rPr>
              <w:t xml:space="preserve"> </w:t>
            </w:r>
            <w:r w:rsidRPr="00607F76">
              <w:rPr>
                <w:rFonts w:eastAsia="PMingLiU"/>
                <w:bCs/>
                <w:lang w:eastAsia="zh-TW"/>
              </w:rPr>
              <w:t>hoặc tương đương.</w:t>
            </w:r>
          </w:p>
          <w:p w14:paraId="1F0EBB61" w14:textId="77777777" w:rsidR="004C5E76" w:rsidRPr="00723F3E" w:rsidRDefault="004C5E76" w:rsidP="004C5E76">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133738FB" w14:textId="77777777" w:rsidR="004C5E76" w:rsidRPr="00723F3E" w:rsidRDefault="004C5E76" w:rsidP="004C5E76">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4891A643" w14:textId="77777777" w:rsidR="004C5E76" w:rsidRPr="00723F3E" w:rsidRDefault="004C5E76" w:rsidP="004C5E76">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6A43135" w14:textId="77777777" w:rsidR="004C5E76" w:rsidRPr="00723F3E" w:rsidRDefault="004C5E76" w:rsidP="004C5E76">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34008211" w14:textId="77777777" w:rsidR="004C5E76" w:rsidRDefault="004C5E76" w:rsidP="004C5E76">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66F142A8" w14:textId="128A886A" w:rsidR="004C5E76" w:rsidRPr="00480776" w:rsidRDefault="004C5E76" w:rsidP="004C5E76">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4C5E76" w:rsidRPr="009F16B8" w14:paraId="79A55DC3" w14:textId="77777777" w:rsidTr="005F5107">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4C5E76" w:rsidRPr="009F16B8" w:rsidRDefault="004C5E76" w:rsidP="004C5E76">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4C5E76" w:rsidRPr="00480776" w14:paraId="7AE74536" w14:textId="77777777" w:rsidTr="005F51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4BFAD1F" w14:textId="77777777" w:rsidR="004C5E76" w:rsidRPr="00723F3E" w:rsidRDefault="004C5E76" w:rsidP="004C5E7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6861393A" w14:textId="15D265BB" w:rsidR="004C5E76" w:rsidRPr="00723F3E" w:rsidRDefault="004C5E76" w:rsidP="004C5E7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2</w:t>
            </w:r>
            <w:r w:rsidRPr="00723F3E">
              <w:rPr>
                <w:rFonts w:ascii="Times New Roman" w:hAnsi="Times New Roman"/>
                <w:b/>
                <w:color w:val="FF0000"/>
                <w:sz w:val="24"/>
                <w:szCs w:val="24"/>
                <w:lang w:val="en-SG"/>
              </w:rPr>
              <w:t>00.000VNĐ).</w:t>
            </w:r>
            <w:r>
              <w:rPr>
                <w:rFonts w:ascii="Times New Roman" w:hAnsi="Times New Roman" w:hint="eastAsia"/>
                <w:b/>
                <w:color w:val="FF0000"/>
                <w:sz w:val="24"/>
                <w:szCs w:val="24"/>
                <w:lang w:val="en-SG"/>
              </w:rPr>
              <w:t xml:space="preserve"> </w:t>
            </w:r>
          </w:p>
          <w:p w14:paraId="74DD6466" w14:textId="77777777" w:rsidR="004C5E76" w:rsidRPr="00723F3E" w:rsidRDefault="004C5E76" w:rsidP="004C5E7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2B341751" w:rsidR="004C5E76" w:rsidRPr="00254EB2" w:rsidRDefault="004C5E76" w:rsidP="004C5E76">
            <w:pPr>
              <w:numPr>
                <w:ilvl w:val="0"/>
                <w:numId w:val="18"/>
              </w:numPr>
              <w:tabs>
                <w:tab w:val="left" w:pos="360"/>
              </w:tabs>
              <w:spacing w:after="0" w:line="240" w:lineRule="auto"/>
              <w:ind w:left="0" w:firstLine="0"/>
              <w:jc w:val="both"/>
              <w:rPr>
                <w:rFonts w:ascii="Times New Roman" w:hAnsi="Times New Roman"/>
                <w:color w:val="000000"/>
                <w:sz w:val="24"/>
                <w:szCs w:val="24"/>
                <w:lang w:val="en-SG"/>
              </w:rPr>
            </w:pPr>
            <w:r w:rsidRPr="00723F3E">
              <w:rPr>
                <w:color w:val="000000"/>
                <w:lang w:val="en-SG"/>
              </w:rPr>
              <w:t xml:space="preserve">Tips cho tài xế địa phương và </w:t>
            </w:r>
            <w:r w:rsidRPr="00DE00C9">
              <w:rPr>
                <w:rFonts w:ascii="Times New Roman" w:hAnsi="Times New Roman"/>
                <w:color w:val="000000"/>
                <w:sz w:val="24"/>
                <w:szCs w:val="24"/>
                <w:lang w:val="en-SG"/>
              </w:rPr>
              <w:t>hướng dẫn viên t</w:t>
            </w:r>
            <w:r w:rsidRPr="00DE00C9">
              <w:rPr>
                <w:rFonts w:ascii="Times New Roman" w:hAnsi="Times New Roman"/>
                <w:color w:val="000000"/>
                <w:sz w:val="24"/>
                <w:szCs w:val="24"/>
              </w:rPr>
              <w:t xml:space="preserve">hanh toán tại nước ngoài sẽ </w:t>
            </w:r>
            <w:r w:rsidRPr="00DE00C9">
              <w:rPr>
                <w:rFonts w:ascii="Times New Roman" w:hAnsi="Times New Roman"/>
                <w:b/>
                <w:bCs/>
                <w:color w:val="000000"/>
                <w:sz w:val="24"/>
                <w:szCs w:val="24"/>
              </w:rPr>
              <w:t xml:space="preserve">tính theo tỷ giá tại thời điểm </w:t>
            </w:r>
            <w:r w:rsidRPr="00DE00C9">
              <w:rPr>
                <w:rFonts w:ascii="Times New Roman" w:hAnsi="Times New Roman"/>
                <w:color w:val="000000"/>
                <w:sz w:val="24"/>
                <w:szCs w:val="24"/>
                <w:lang w:val="en-SG"/>
              </w:rPr>
              <w:t>mức đề nghị</w:t>
            </w:r>
            <w:r w:rsidRPr="00DE00C9">
              <w:rPr>
                <w:rFonts w:ascii="Times New Roman" w:hAnsi="Times New Roman"/>
                <w:b/>
                <w:color w:val="EE0000"/>
                <w:sz w:val="24"/>
                <w:szCs w:val="24"/>
                <w:lang w:val="en-SG"/>
              </w:rPr>
              <w:t xml:space="preserve"> </w:t>
            </w:r>
            <w:r>
              <w:rPr>
                <w:rFonts w:ascii="Times New Roman" w:hAnsi="Times New Roman" w:hint="eastAsia"/>
                <w:b/>
                <w:color w:val="EE0000"/>
                <w:sz w:val="24"/>
                <w:szCs w:val="24"/>
                <w:lang w:val="en-SG"/>
              </w:rPr>
              <w:t xml:space="preserve">25 </w:t>
            </w:r>
            <w:r w:rsidRPr="00DE00C9">
              <w:rPr>
                <w:rFonts w:ascii="Times New Roman" w:hAnsi="Times New Roman"/>
                <w:b/>
                <w:color w:val="EE0000"/>
                <w:sz w:val="24"/>
                <w:szCs w:val="24"/>
                <w:lang w:val="en-SG"/>
              </w:rPr>
              <w:t xml:space="preserve">đô la Mỹ /khách/tour tương đương </w:t>
            </w:r>
            <w:r>
              <w:rPr>
                <w:rFonts w:ascii="Times New Roman" w:hAnsi="Times New Roman" w:hint="eastAsia"/>
                <w:b/>
                <w:color w:val="EE0000"/>
                <w:sz w:val="24"/>
                <w:szCs w:val="24"/>
                <w:lang w:val="en-SG"/>
              </w:rPr>
              <w:t>700</w:t>
            </w:r>
            <w:r w:rsidRPr="00DE00C9">
              <w:rPr>
                <w:rFonts w:ascii="Times New Roman" w:hAnsi="Times New Roman"/>
                <w:b/>
                <w:color w:val="EE0000"/>
                <w:sz w:val="24"/>
                <w:szCs w:val="24"/>
                <w:lang w:val="en-SG"/>
              </w:rPr>
              <w:t>.000/khách/tour.</w:t>
            </w:r>
          </w:p>
        </w:tc>
      </w:tr>
      <w:tr w:rsidR="004C5E76" w:rsidRPr="009F16B8" w14:paraId="48F172A0" w14:textId="77777777" w:rsidTr="005F5107">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4C5E76" w:rsidRPr="009F16B8" w:rsidRDefault="004C5E76" w:rsidP="004C5E76">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4C5E76" w:rsidRPr="00480776" w14:paraId="2DDA2AA1" w14:textId="77777777" w:rsidTr="005F51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4C5E76" w:rsidRPr="00723F3E" w:rsidRDefault="004C5E76" w:rsidP="004C5E7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4C5E76" w:rsidRPr="00723F3E" w:rsidRDefault="004C5E76" w:rsidP="004C5E7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4C5E76" w:rsidRPr="00723F3E" w:rsidRDefault="004C5E76" w:rsidP="004C5E7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4C5E76" w:rsidRPr="00480776" w:rsidRDefault="004C5E76" w:rsidP="004C5E7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4C5E76" w:rsidRPr="009F16B8" w14:paraId="598FCF9A" w14:textId="77777777" w:rsidTr="005F5107">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4C5E76" w:rsidRPr="009F16B8" w:rsidRDefault="004C5E76" w:rsidP="004C5E76">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4C5E76" w:rsidRPr="00480776" w14:paraId="3ABE54FB" w14:textId="77777777" w:rsidTr="005F51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4C5E76" w:rsidRPr="00BA19E8" w:rsidRDefault="004C5E76" w:rsidP="004C5E7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lastRenderedPageBreak/>
              <w:t>Ngay sau khi đăng kí tour, cọc 50% tổng giá tour, Phần còn lại Vui lòng thanh toán trước 14 ngày khởi hành.</w:t>
            </w:r>
          </w:p>
          <w:p w14:paraId="3F839E41" w14:textId="77777777" w:rsidR="004C5E76" w:rsidRPr="00723F3E" w:rsidRDefault="004C5E76" w:rsidP="004C5E7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4C5E76" w:rsidRPr="00723F3E" w:rsidRDefault="004C5E76" w:rsidP="004C5E76">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4C5E76" w:rsidRPr="00723F3E" w:rsidRDefault="004C5E76" w:rsidP="004C5E7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4C5E76" w:rsidRPr="00723F3E" w:rsidRDefault="004C5E76" w:rsidP="004C5E7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4C5E76" w:rsidRPr="00723F3E" w:rsidRDefault="004C5E76" w:rsidP="004C5E76">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BB32B8A" w14:textId="77777777" w:rsidR="004C5E76" w:rsidRPr="00721BAC" w:rsidRDefault="004C5E76" w:rsidP="004C5E76">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721BAC">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721BAC">
              <w:rPr>
                <w:rFonts w:ascii="Times New Roman" w:hAnsi="Times New Roman"/>
                <w:b/>
                <w:sz w:val="24"/>
                <w:szCs w:val="24"/>
              </w:rPr>
              <w:t>100%</w:t>
            </w:r>
            <w:r w:rsidRPr="00721BAC">
              <w:rPr>
                <w:rFonts w:ascii="Times New Roman" w:hAnsi="Times New Roman"/>
                <w:sz w:val="24"/>
                <w:szCs w:val="24"/>
              </w:rPr>
              <w:t xml:space="preserve"> </w:t>
            </w:r>
            <w:r w:rsidRPr="00721BAC">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4C5E76" w:rsidRPr="00BA19E8" w:rsidRDefault="004C5E76" w:rsidP="004C5E76">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4C5E76" w:rsidRPr="009F16B8" w14:paraId="47D779FE" w14:textId="77777777" w:rsidTr="005F5107">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4C5E76" w:rsidRPr="009F16B8" w:rsidRDefault="004C5E76" w:rsidP="004C5E76">
            <w:pPr>
              <w:pStyle w:val="BodyText"/>
              <w:tabs>
                <w:tab w:val="left" w:pos="-360"/>
                <w:tab w:val="left" w:pos="337"/>
              </w:tabs>
              <w:spacing w:after="0"/>
              <w:ind w:right="38"/>
              <w:rPr>
                <w:color w:val="FFFFFF"/>
                <w:lang w:val="en-SG"/>
              </w:rPr>
            </w:pPr>
            <w:r w:rsidRPr="009F16B8">
              <w:rPr>
                <w:b/>
                <w:bCs/>
                <w:color w:val="FFFFFF"/>
              </w:rPr>
              <w:t>LƯU Ý</w:t>
            </w:r>
          </w:p>
        </w:tc>
      </w:tr>
      <w:tr w:rsidR="004C5E76" w:rsidRPr="004C5E76" w14:paraId="18C3E721" w14:textId="77777777" w:rsidTr="005F51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E0CD026" w14:textId="77777777" w:rsidR="004C5E76" w:rsidRPr="002551C5" w:rsidRDefault="004C5E76" w:rsidP="004C5E7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2C9A22C3" w14:textId="77777777" w:rsidR="004C5E76" w:rsidRPr="004D234E" w:rsidRDefault="004C5E76" w:rsidP="004C5E7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30346E54" w14:textId="77777777" w:rsidR="004C5E76" w:rsidRPr="004D234E" w:rsidRDefault="004C5E76" w:rsidP="004C5E7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66795E09" w14:textId="77777777" w:rsidR="004C5E76" w:rsidRPr="004D234E" w:rsidRDefault="004C5E76" w:rsidP="004C5E7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59197116" w14:textId="77777777" w:rsidR="004C5E76" w:rsidRPr="00D73E97" w:rsidRDefault="004C5E76" w:rsidP="004C5E7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0142F76" w14:textId="77777777" w:rsidR="004C5E76" w:rsidRDefault="004C5E76" w:rsidP="004C5E7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16D8CDE" w14:textId="77777777" w:rsidR="004C5E76" w:rsidRDefault="004C5E76" w:rsidP="004C5E7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2C21A08" w14:textId="77777777" w:rsidR="004C5E76" w:rsidRPr="00B35B19" w:rsidRDefault="004C5E76" w:rsidP="004C5E7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2B6D88A3" w14:textId="77777777" w:rsidR="004C5E76" w:rsidRPr="00B35B19" w:rsidRDefault="004C5E76" w:rsidP="004C5E7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241FA5FD" w14:textId="77777777" w:rsidR="004C5E76" w:rsidRPr="00B35B19" w:rsidRDefault="004C5E76" w:rsidP="004C5E7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D2FAD67" w14:textId="77777777" w:rsidR="004C5E76" w:rsidRPr="00796EA3" w:rsidRDefault="004C5E76" w:rsidP="004C5E7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91C4818" w14:textId="77777777" w:rsidR="004C5E76" w:rsidRPr="00166CCD" w:rsidRDefault="004C5E76" w:rsidP="004C5E76">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4" w:history="1">
              <w:r w:rsidRPr="00166CCD">
                <w:rPr>
                  <w:rStyle w:val="Hyperlink"/>
                  <w:rFonts w:ascii="Times New Roman" w:hAnsi="Times New Roman"/>
                  <w:b/>
                  <w:i/>
                  <w:sz w:val="24"/>
                  <w:szCs w:val="24"/>
                  <w:lang w:val="de-DE"/>
                </w:rPr>
                <w:t>https://s.nia.gov.cn/ArrivalCardFillingPhone/</w:t>
              </w:r>
            </w:hyperlink>
          </w:p>
          <w:p w14:paraId="2D06AE57" w14:textId="77777777" w:rsidR="004C5E76" w:rsidRPr="00872480" w:rsidRDefault="004C5E76" w:rsidP="004C5E76">
            <w:pPr>
              <w:pStyle w:val="ListParagraph"/>
              <w:numPr>
                <w:ilvl w:val="0"/>
                <w:numId w:val="24"/>
              </w:numPr>
              <w:tabs>
                <w:tab w:val="left" w:pos="199"/>
              </w:tabs>
              <w:ind w:left="0" w:firstLine="40"/>
              <w:jc w:val="both"/>
              <w:rPr>
                <w:rFonts w:ascii="Times New Roman" w:hAnsi="Times New Roman"/>
                <w:sz w:val="24"/>
                <w:szCs w:val="24"/>
                <w:lang w:val="de-DE"/>
              </w:rPr>
            </w:pPr>
            <w:r w:rsidRPr="00872480">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745B0F7A" w14:textId="77777777" w:rsidR="004C5E76" w:rsidRPr="00B35B19" w:rsidRDefault="004C5E76" w:rsidP="004C5E7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646DAD49" w14:textId="77777777" w:rsidR="004C5E76" w:rsidRPr="00B35B19" w:rsidRDefault="004C5E76" w:rsidP="004C5E7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E9DADFF" w14:textId="77777777" w:rsidR="004C5E76" w:rsidRPr="00B35B19" w:rsidRDefault="004C5E76" w:rsidP="004C5E7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6228FFBA" w:rsidR="004C5E76" w:rsidRPr="00D15005" w:rsidRDefault="004C5E76" w:rsidP="004C5E76">
            <w:pPr>
              <w:pStyle w:val="ListParagraph"/>
              <w:numPr>
                <w:ilvl w:val="0"/>
                <w:numId w:val="2"/>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4C5E76" w:rsidRPr="00C46222" w14:paraId="7BA8D3AA" w14:textId="77777777" w:rsidTr="005F510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4C5E76" w:rsidRPr="00C46222" w:rsidRDefault="004C5E76" w:rsidP="004C5E76">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4C5E76" w:rsidRPr="00480776" w14:paraId="586AE8D1" w14:textId="77777777" w:rsidTr="005F510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4C5E76" w:rsidRPr="00723F3E" w:rsidRDefault="004C5E76" w:rsidP="004C5E76">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4C5E76" w:rsidRPr="00723F3E" w:rsidRDefault="004C5E76" w:rsidP="004C5E76">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0D521054" w14:textId="743E0014" w:rsidR="00D33520" w:rsidRPr="00D33520" w:rsidRDefault="00474802" w:rsidP="00D33520">
      <w:pPr>
        <w:spacing w:before="100" w:beforeAutospacing="1" w:after="100" w:afterAutospacing="1" w:line="240" w:lineRule="auto"/>
        <w:rPr>
          <w:rFonts w:ascii="Times New Roman" w:eastAsia="Times New Roman" w:hAnsi="Times New Roman"/>
          <w:sz w:val="24"/>
          <w:szCs w:val="24"/>
          <w:lang w:val="vi-VN" w:eastAsia="en-US"/>
        </w:rPr>
      </w:pPr>
      <w:r>
        <w:rPr>
          <w:noProof/>
        </w:rPr>
        <w:lastRenderedPageBreak/>
        <w:drawing>
          <wp:inline distT="0" distB="0" distL="0" distR="0" wp14:anchorId="317F481C" wp14:editId="75063ACC">
            <wp:extent cx="6972300" cy="1399540"/>
            <wp:effectExtent l="0" t="0" r="0" b="0"/>
            <wp:docPr id="19690832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sectPr w:rsidR="00D33520" w:rsidRPr="00D33520"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5DF3D" w14:textId="77777777" w:rsidR="009A5018" w:rsidRDefault="009A5018" w:rsidP="003D67AE">
      <w:pPr>
        <w:spacing w:after="0" w:line="240" w:lineRule="auto"/>
      </w:pPr>
      <w:r>
        <w:separator/>
      </w:r>
    </w:p>
  </w:endnote>
  <w:endnote w:type="continuationSeparator" w:id="0">
    <w:p w14:paraId="7488B88E" w14:textId="77777777" w:rsidR="009A5018" w:rsidRDefault="009A5018"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C81FB" w14:textId="77777777" w:rsidR="009A5018" w:rsidRDefault="009A5018" w:rsidP="003D67AE">
      <w:pPr>
        <w:spacing w:after="0" w:line="240" w:lineRule="auto"/>
      </w:pPr>
      <w:r>
        <w:separator/>
      </w:r>
    </w:p>
  </w:footnote>
  <w:footnote w:type="continuationSeparator" w:id="0">
    <w:p w14:paraId="6CEBDD96" w14:textId="77777777" w:rsidR="009A5018" w:rsidRDefault="009A5018"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11.85pt;height:11.85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3860CD4"/>
    <w:multiLevelType w:val="hybridMultilevel"/>
    <w:tmpl w:val="9C4CBEB4"/>
    <w:lvl w:ilvl="0" w:tplc="94841486">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5"/>
  </w:num>
  <w:num w:numId="4">
    <w:abstractNumId w:val="3"/>
  </w:num>
  <w:num w:numId="5">
    <w:abstractNumId w:val="10"/>
  </w:num>
  <w:num w:numId="6">
    <w:abstractNumId w:val="17"/>
  </w:num>
  <w:num w:numId="7">
    <w:abstractNumId w:val="21"/>
  </w:num>
  <w:num w:numId="8">
    <w:abstractNumId w:val="9"/>
  </w:num>
  <w:num w:numId="9">
    <w:abstractNumId w:val="2"/>
  </w:num>
  <w:num w:numId="10">
    <w:abstractNumId w:val="1"/>
  </w:num>
  <w:num w:numId="11">
    <w:abstractNumId w:val="18"/>
  </w:num>
  <w:num w:numId="12">
    <w:abstractNumId w:val="7"/>
  </w:num>
  <w:num w:numId="13">
    <w:abstractNumId w:val="22"/>
  </w:num>
  <w:num w:numId="14">
    <w:abstractNumId w:val="23"/>
  </w:num>
  <w:num w:numId="15">
    <w:abstractNumId w:val="15"/>
  </w:num>
  <w:num w:numId="16">
    <w:abstractNumId w:val="6"/>
  </w:num>
  <w:num w:numId="17">
    <w:abstractNumId w:val="19"/>
  </w:num>
  <w:num w:numId="18">
    <w:abstractNumId w:val="12"/>
  </w:num>
  <w:num w:numId="19">
    <w:abstractNumId w:val="0"/>
  </w:num>
  <w:num w:numId="20">
    <w:abstractNumId w:val="8"/>
  </w:num>
  <w:num w:numId="21">
    <w:abstractNumId w:val="20"/>
  </w:num>
  <w:num w:numId="22">
    <w:abstractNumId w:val="4"/>
  </w:num>
  <w:num w:numId="23">
    <w:abstractNumId w:val="14"/>
  </w:num>
  <w:num w:numId="2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10B9"/>
    <w:rsid w:val="0003195A"/>
    <w:rsid w:val="00031D8E"/>
    <w:rsid w:val="0003424F"/>
    <w:rsid w:val="000348A4"/>
    <w:rsid w:val="00035805"/>
    <w:rsid w:val="000400D7"/>
    <w:rsid w:val="00042FCB"/>
    <w:rsid w:val="00053191"/>
    <w:rsid w:val="00054F90"/>
    <w:rsid w:val="00070CFE"/>
    <w:rsid w:val="00071DCB"/>
    <w:rsid w:val="00072A63"/>
    <w:rsid w:val="00077045"/>
    <w:rsid w:val="00083CBA"/>
    <w:rsid w:val="00084A4F"/>
    <w:rsid w:val="00085050"/>
    <w:rsid w:val="0008678B"/>
    <w:rsid w:val="0009083A"/>
    <w:rsid w:val="00093AE1"/>
    <w:rsid w:val="000A1CEA"/>
    <w:rsid w:val="000A4007"/>
    <w:rsid w:val="000A6C04"/>
    <w:rsid w:val="000B169F"/>
    <w:rsid w:val="000B2F09"/>
    <w:rsid w:val="000B3503"/>
    <w:rsid w:val="000C21E5"/>
    <w:rsid w:val="000C52AA"/>
    <w:rsid w:val="000C673F"/>
    <w:rsid w:val="000D3810"/>
    <w:rsid w:val="000D57DC"/>
    <w:rsid w:val="000D5E39"/>
    <w:rsid w:val="000D6283"/>
    <w:rsid w:val="000D783E"/>
    <w:rsid w:val="000E1B25"/>
    <w:rsid w:val="000E6DCC"/>
    <w:rsid w:val="000F0805"/>
    <w:rsid w:val="000F7B6E"/>
    <w:rsid w:val="001104F3"/>
    <w:rsid w:val="00114135"/>
    <w:rsid w:val="00117D37"/>
    <w:rsid w:val="00125AD9"/>
    <w:rsid w:val="00126C2B"/>
    <w:rsid w:val="00134590"/>
    <w:rsid w:val="00151DD5"/>
    <w:rsid w:val="00164665"/>
    <w:rsid w:val="0018688F"/>
    <w:rsid w:val="001907E5"/>
    <w:rsid w:val="0019182A"/>
    <w:rsid w:val="00194CBC"/>
    <w:rsid w:val="00195CB6"/>
    <w:rsid w:val="001A3EF5"/>
    <w:rsid w:val="001A4B37"/>
    <w:rsid w:val="001A6348"/>
    <w:rsid w:val="001B157E"/>
    <w:rsid w:val="001B6B5F"/>
    <w:rsid w:val="001C16B5"/>
    <w:rsid w:val="001C2C49"/>
    <w:rsid w:val="001C53CA"/>
    <w:rsid w:val="001D0EC8"/>
    <w:rsid w:val="001D23AE"/>
    <w:rsid w:val="001D4550"/>
    <w:rsid w:val="001E5A05"/>
    <w:rsid w:val="001E7B64"/>
    <w:rsid w:val="001F0FE8"/>
    <w:rsid w:val="001F43C6"/>
    <w:rsid w:val="0021582E"/>
    <w:rsid w:val="002200D6"/>
    <w:rsid w:val="0022234B"/>
    <w:rsid w:val="00224F4C"/>
    <w:rsid w:val="0024089F"/>
    <w:rsid w:val="00240BFE"/>
    <w:rsid w:val="00243774"/>
    <w:rsid w:val="002444E2"/>
    <w:rsid w:val="00245560"/>
    <w:rsid w:val="00251014"/>
    <w:rsid w:val="00254EB2"/>
    <w:rsid w:val="00271421"/>
    <w:rsid w:val="002724C1"/>
    <w:rsid w:val="002778E1"/>
    <w:rsid w:val="00281EE7"/>
    <w:rsid w:val="002833F1"/>
    <w:rsid w:val="002841D1"/>
    <w:rsid w:val="00287637"/>
    <w:rsid w:val="00287E6C"/>
    <w:rsid w:val="0029030B"/>
    <w:rsid w:val="002961BC"/>
    <w:rsid w:val="002B4199"/>
    <w:rsid w:val="002B5EA9"/>
    <w:rsid w:val="002B6D05"/>
    <w:rsid w:val="002C3AC0"/>
    <w:rsid w:val="002D23B7"/>
    <w:rsid w:val="002D5F95"/>
    <w:rsid w:val="002F07B3"/>
    <w:rsid w:val="002F1B2F"/>
    <w:rsid w:val="002F4B10"/>
    <w:rsid w:val="003003F1"/>
    <w:rsid w:val="00303C26"/>
    <w:rsid w:val="00304724"/>
    <w:rsid w:val="00312E22"/>
    <w:rsid w:val="00315704"/>
    <w:rsid w:val="00320674"/>
    <w:rsid w:val="00321D94"/>
    <w:rsid w:val="0032219F"/>
    <w:rsid w:val="00332788"/>
    <w:rsid w:val="00337AF3"/>
    <w:rsid w:val="0034377F"/>
    <w:rsid w:val="00344386"/>
    <w:rsid w:val="003472E5"/>
    <w:rsid w:val="00351105"/>
    <w:rsid w:val="003543E6"/>
    <w:rsid w:val="003543FD"/>
    <w:rsid w:val="003559BD"/>
    <w:rsid w:val="00362A83"/>
    <w:rsid w:val="0036608E"/>
    <w:rsid w:val="003802DF"/>
    <w:rsid w:val="00393370"/>
    <w:rsid w:val="003A0FEC"/>
    <w:rsid w:val="003B5C84"/>
    <w:rsid w:val="003B63FB"/>
    <w:rsid w:val="003C117C"/>
    <w:rsid w:val="003C31DF"/>
    <w:rsid w:val="003C3257"/>
    <w:rsid w:val="003C5390"/>
    <w:rsid w:val="003C7A0A"/>
    <w:rsid w:val="003D2257"/>
    <w:rsid w:val="003D67AE"/>
    <w:rsid w:val="003D6B5B"/>
    <w:rsid w:val="003E09D7"/>
    <w:rsid w:val="003E1464"/>
    <w:rsid w:val="003E2A44"/>
    <w:rsid w:val="00417BF0"/>
    <w:rsid w:val="00421695"/>
    <w:rsid w:val="004259C8"/>
    <w:rsid w:val="00427762"/>
    <w:rsid w:val="00440DEA"/>
    <w:rsid w:val="00445777"/>
    <w:rsid w:val="00455F43"/>
    <w:rsid w:val="004564CC"/>
    <w:rsid w:val="00462E06"/>
    <w:rsid w:val="00464685"/>
    <w:rsid w:val="00474802"/>
    <w:rsid w:val="00475ADA"/>
    <w:rsid w:val="00480776"/>
    <w:rsid w:val="004831A6"/>
    <w:rsid w:val="00484B8E"/>
    <w:rsid w:val="00484E37"/>
    <w:rsid w:val="00494A6F"/>
    <w:rsid w:val="00495251"/>
    <w:rsid w:val="0049640D"/>
    <w:rsid w:val="00496C48"/>
    <w:rsid w:val="004A11DD"/>
    <w:rsid w:val="004A2DC3"/>
    <w:rsid w:val="004A304F"/>
    <w:rsid w:val="004A564C"/>
    <w:rsid w:val="004A60AC"/>
    <w:rsid w:val="004A7C43"/>
    <w:rsid w:val="004B3357"/>
    <w:rsid w:val="004B55CA"/>
    <w:rsid w:val="004C246B"/>
    <w:rsid w:val="004C2586"/>
    <w:rsid w:val="004C5E76"/>
    <w:rsid w:val="004D54DD"/>
    <w:rsid w:val="004E3DC1"/>
    <w:rsid w:val="004F19C4"/>
    <w:rsid w:val="004F1E21"/>
    <w:rsid w:val="004F382C"/>
    <w:rsid w:val="004F785A"/>
    <w:rsid w:val="004F7B52"/>
    <w:rsid w:val="00503586"/>
    <w:rsid w:val="00505141"/>
    <w:rsid w:val="005076DA"/>
    <w:rsid w:val="00512BE2"/>
    <w:rsid w:val="00533605"/>
    <w:rsid w:val="00540C27"/>
    <w:rsid w:val="00540D30"/>
    <w:rsid w:val="005460F7"/>
    <w:rsid w:val="00552C8A"/>
    <w:rsid w:val="005555E5"/>
    <w:rsid w:val="00560952"/>
    <w:rsid w:val="00571C75"/>
    <w:rsid w:val="00574F7F"/>
    <w:rsid w:val="00581E9A"/>
    <w:rsid w:val="005825DA"/>
    <w:rsid w:val="0058467C"/>
    <w:rsid w:val="00585775"/>
    <w:rsid w:val="00587A2B"/>
    <w:rsid w:val="005916DF"/>
    <w:rsid w:val="00593DC8"/>
    <w:rsid w:val="005A114E"/>
    <w:rsid w:val="005A4256"/>
    <w:rsid w:val="005A489B"/>
    <w:rsid w:val="005B151E"/>
    <w:rsid w:val="005B585C"/>
    <w:rsid w:val="005B623A"/>
    <w:rsid w:val="005C0C1A"/>
    <w:rsid w:val="005C39CE"/>
    <w:rsid w:val="005C54D3"/>
    <w:rsid w:val="005C767A"/>
    <w:rsid w:val="005D3F1E"/>
    <w:rsid w:val="005F5107"/>
    <w:rsid w:val="005F6A6C"/>
    <w:rsid w:val="005F76BD"/>
    <w:rsid w:val="00607F76"/>
    <w:rsid w:val="00615597"/>
    <w:rsid w:val="0062053B"/>
    <w:rsid w:val="0062112C"/>
    <w:rsid w:val="00625899"/>
    <w:rsid w:val="00630571"/>
    <w:rsid w:val="0063071D"/>
    <w:rsid w:val="00644946"/>
    <w:rsid w:val="006557E4"/>
    <w:rsid w:val="00666FA1"/>
    <w:rsid w:val="0066786D"/>
    <w:rsid w:val="0067063E"/>
    <w:rsid w:val="006756F7"/>
    <w:rsid w:val="00675F1D"/>
    <w:rsid w:val="0068058A"/>
    <w:rsid w:val="0068342C"/>
    <w:rsid w:val="006844C8"/>
    <w:rsid w:val="0069210A"/>
    <w:rsid w:val="006A02FA"/>
    <w:rsid w:val="006A0FD9"/>
    <w:rsid w:val="006A53D7"/>
    <w:rsid w:val="006A73DD"/>
    <w:rsid w:val="006B04EC"/>
    <w:rsid w:val="006C09F1"/>
    <w:rsid w:val="006C4B3B"/>
    <w:rsid w:val="006C4F14"/>
    <w:rsid w:val="006C5C17"/>
    <w:rsid w:val="006D2472"/>
    <w:rsid w:val="006E4611"/>
    <w:rsid w:val="006E464B"/>
    <w:rsid w:val="006E5059"/>
    <w:rsid w:val="006F3FC1"/>
    <w:rsid w:val="006F7170"/>
    <w:rsid w:val="0070122B"/>
    <w:rsid w:val="007024A5"/>
    <w:rsid w:val="00702625"/>
    <w:rsid w:val="00702BA2"/>
    <w:rsid w:val="00705B4D"/>
    <w:rsid w:val="00710DBA"/>
    <w:rsid w:val="0071211E"/>
    <w:rsid w:val="007141B8"/>
    <w:rsid w:val="007215C9"/>
    <w:rsid w:val="00722E1C"/>
    <w:rsid w:val="007260B3"/>
    <w:rsid w:val="00732359"/>
    <w:rsid w:val="0073272F"/>
    <w:rsid w:val="00733D7B"/>
    <w:rsid w:val="007347BF"/>
    <w:rsid w:val="007417C5"/>
    <w:rsid w:val="00742766"/>
    <w:rsid w:val="007427C4"/>
    <w:rsid w:val="00755275"/>
    <w:rsid w:val="0077035E"/>
    <w:rsid w:val="0077046E"/>
    <w:rsid w:val="0077097F"/>
    <w:rsid w:val="00771255"/>
    <w:rsid w:val="00772B42"/>
    <w:rsid w:val="00774003"/>
    <w:rsid w:val="00781686"/>
    <w:rsid w:val="007828EC"/>
    <w:rsid w:val="00784E5E"/>
    <w:rsid w:val="007851B5"/>
    <w:rsid w:val="007856AC"/>
    <w:rsid w:val="0078570C"/>
    <w:rsid w:val="00792023"/>
    <w:rsid w:val="007937B3"/>
    <w:rsid w:val="007A3176"/>
    <w:rsid w:val="007B22FE"/>
    <w:rsid w:val="007C5019"/>
    <w:rsid w:val="007C596C"/>
    <w:rsid w:val="007C7722"/>
    <w:rsid w:val="007D0186"/>
    <w:rsid w:val="007D1077"/>
    <w:rsid w:val="007D6102"/>
    <w:rsid w:val="007E0249"/>
    <w:rsid w:val="007E0E06"/>
    <w:rsid w:val="007E185B"/>
    <w:rsid w:val="007E53D1"/>
    <w:rsid w:val="007E6A8E"/>
    <w:rsid w:val="007E71BB"/>
    <w:rsid w:val="007E73B3"/>
    <w:rsid w:val="007F7B5D"/>
    <w:rsid w:val="008039F5"/>
    <w:rsid w:val="00807FCA"/>
    <w:rsid w:val="00811379"/>
    <w:rsid w:val="00811634"/>
    <w:rsid w:val="008144C8"/>
    <w:rsid w:val="00816DF4"/>
    <w:rsid w:val="00830261"/>
    <w:rsid w:val="0084260B"/>
    <w:rsid w:val="00844F96"/>
    <w:rsid w:val="00852E99"/>
    <w:rsid w:val="00854148"/>
    <w:rsid w:val="00854500"/>
    <w:rsid w:val="00854714"/>
    <w:rsid w:val="00865C7E"/>
    <w:rsid w:val="00870C9C"/>
    <w:rsid w:val="00872480"/>
    <w:rsid w:val="00880A55"/>
    <w:rsid w:val="008827C7"/>
    <w:rsid w:val="00884336"/>
    <w:rsid w:val="00893DA8"/>
    <w:rsid w:val="008A6B05"/>
    <w:rsid w:val="008B20D8"/>
    <w:rsid w:val="008B2368"/>
    <w:rsid w:val="008B2594"/>
    <w:rsid w:val="008B25C1"/>
    <w:rsid w:val="008B2891"/>
    <w:rsid w:val="008B440D"/>
    <w:rsid w:val="008B72B1"/>
    <w:rsid w:val="008B7943"/>
    <w:rsid w:val="008C1490"/>
    <w:rsid w:val="008C21BD"/>
    <w:rsid w:val="008C7AFF"/>
    <w:rsid w:val="008D5378"/>
    <w:rsid w:val="008E3AFD"/>
    <w:rsid w:val="008E6507"/>
    <w:rsid w:val="00900DDD"/>
    <w:rsid w:val="00903F30"/>
    <w:rsid w:val="009067C4"/>
    <w:rsid w:val="00906BDE"/>
    <w:rsid w:val="00920A33"/>
    <w:rsid w:val="00920E27"/>
    <w:rsid w:val="00922711"/>
    <w:rsid w:val="00924DD7"/>
    <w:rsid w:val="00924E9A"/>
    <w:rsid w:val="00933817"/>
    <w:rsid w:val="00936115"/>
    <w:rsid w:val="0094468F"/>
    <w:rsid w:val="009471C6"/>
    <w:rsid w:val="00950FF9"/>
    <w:rsid w:val="00951D08"/>
    <w:rsid w:val="00953149"/>
    <w:rsid w:val="00956872"/>
    <w:rsid w:val="0096001C"/>
    <w:rsid w:val="0096059F"/>
    <w:rsid w:val="00963B59"/>
    <w:rsid w:val="00976E92"/>
    <w:rsid w:val="00981B61"/>
    <w:rsid w:val="00990623"/>
    <w:rsid w:val="009974BF"/>
    <w:rsid w:val="009A17C7"/>
    <w:rsid w:val="009A3852"/>
    <w:rsid w:val="009A5018"/>
    <w:rsid w:val="009A5B86"/>
    <w:rsid w:val="009B0D87"/>
    <w:rsid w:val="009B737B"/>
    <w:rsid w:val="009C156C"/>
    <w:rsid w:val="009C1F76"/>
    <w:rsid w:val="009C7C25"/>
    <w:rsid w:val="009D1E52"/>
    <w:rsid w:val="009D6CCB"/>
    <w:rsid w:val="009E33E9"/>
    <w:rsid w:val="009F16B8"/>
    <w:rsid w:val="009F2A71"/>
    <w:rsid w:val="009F57F3"/>
    <w:rsid w:val="00A01A9E"/>
    <w:rsid w:val="00A04472"/>
    <w:rsid w:val="00A06F50"/>
    <w:rsid w:val="00A1130D"/>
    <w:rsid w:val="00A147DA"/>
    <w:rsid w:val="00A1577F"/>
    <w:rsid w:val="00A15CEC"/>
    <w:rsid w:val="00A20357"/>
    <w:rsid w:val="00A2609D"/>
    <w:rsid w:val="00A26D30"/>
    <w:rsid w:val="00A50BFA"/>
    <w:rsid w:val="00A55650"/>
    <w:rsid w:val="00A6017D"/>
    <w:rsid w:val="00A612D6"/>
    <w:rsid w:val="00A71A33"/>
    <w:rsid w:val="00A71C29"/>
    <w:rsid w:val="00A80F5E"/>
    <w:rsid w:val="00A82451"/>
    <w:rsid w:val="00A86424"/>
    <w:rsid w:val="00A91110"/>
    <w:rsid w:val="00A943D2"/>
    <w:rsid w:val="00A97540"/>
    <w:rsid w:val="00AA0EBA"/>
    <w:rsid w:val="00AA2E2B"/>
    <w:rsid w:val="00AB2C1E"/>
    <w:rsid w:val="00AB39D6"/>
    <w:rsid w:val="00AB4D36"/>
    <w:rsid w:val="00AE08F3"/>
    <w:rsid w:val="00AE348A"/>
    <w:rsid w:val="00AE4C50"/>
    <w:rsid w:val="00AE4D49"/>
    <w:rsid w:val="00AF614A"/>
    <w:rsid w:val="00B03C90"/>
    <w:rsid w:val="00B1587B"/>
    <w:rsid w:val="00B15B61"/>
    <w:rsid w:val="00B16607"/>
    <w:rsid w:val="00B176CB"/>
    <w:rsid w:val="00B20F52"/>
    <w:rsid w:val="00B24CFD"/>
    <w:rsid w:val="00B30228"/>
    <w:rsid w:val="00B30A5F"/>
    <w:rsid w:val="00B361E9"/>
    <w:rsid w:val="00B413D0"/>
    <w:rsid w:val="00B44019"/>
    <w:rsid w:val="00B4520E"/>
    <w:rsid w:val="00B57DF4"/>
    <w:rsid w:val="00B863A1"/>
    <w:rsid w:val="00BA19E8"/>
    <w:rsid w:val="00BB1574"/>
    <w:rsid w:val="00BC23DC"/>
    <w:rsid w:val="00BC37E5"/>
    <w:rsid w:val="00BC4B3B"/>
    <w:rsid w:val="00BD3871"/>
    <w:rsid w:val="00BD5DE2"/>
    <w:rsid w:val="00BD6590"/>
    <w:rsid w:val="00BE040C"/>
    <w:rsid w:val="00BE24D8"/>
    <w:rsid w:val="00BE3010"/>
    <w:rsid w:val="00BF15D0"/>
    <w:rsid w:val="00BF1DAB"/>
    <w:rsid w:val="00BF378C"/>
    <w:rsid w:val="00C00B80"/>
    <w:rsid w:val="00C0197A"/>
    <w:rsid w:val="00C0564C"/>
    <w:rsid w:val="00C14FA8"/>
    <w:rsid w:val="00C166BE"/>
    <w:rsid w:val="00C2607B"/>
    <w:rsid w:val="00C32344"/>
    <w:rsid w:val="00C3379C"/>
    <w:rsid w:val="00C3715C"/>
    <w:rsid w:val="00C42975"/>
    <w:rsid w:val="00C46222"/>
    <w:rsid w:val="00C46307"/>
    <w:rsid w:val="00C46811"/>
    <w:rsid w:val="00C533CB"/>
    <w:rsid w:val="00C53794"/>
    <w:rsid w:val="00C53B69"/>
    <w:rsid w:val="00C56F7B"/>
    <w:rsid w:val="00C641DC"/>
    <w:rsid w:val="00C81339"/>
    <w:rsid w:val="00C90007"/>
    <w:rsid w:val="00C921FC"/>
    <w:rsid w:val="00C938B9"/>
    <w:rsid w:val="00C96331"/>
    <w:rsid w:val="00CA18C1"/>
    <w:rsid w:val="00CB3147"/>
    <w:rsid w:val="00CB5F5C"/>
    <w:rsid w:val="00CC1C35"/>
    <w:rsid w:val="00CC5A14"/>
    <w:rsid w:val="00CC5BEA"/>
    <w:rsid w:val="00CE587C"/>
    <w:rsid w:val="00CF4D39"/>
    <w:rsid w:val="00CF6440"/>
    <w:rsid w:val="00D03712"/>
    <w:rsid w:val="00D03C0F"/>
    <w:rsid w:val="00D03C35"/>
    <w:rsid w:val="00D04D79"/>
    <w:rsid w:val="00D1136D"/>
    <w:rsid w:val="00D12439"/>
    <w:rsid w:val="00D15005"/>
    <w:rsid w:val="00D26670"/>
    <w:rsid w:val="00D2733F"/>
    <w:rsid w:val="00D334F9"/>
    <w:rsid w:val="00D33520"/>
    <w:rsid w:val="00D441F5"/>
    <w:rsid w:val="00D446C6"/>
    <w:rsid w:val="00D459E3"/>
    <w:rsid w:val="00D462FB"/>
    <w:rsid w:val="00D4666E"/>
    <w:rsid w:val="00D601A2"/>
    <w:rsid w:val="00D71C5D"/>
    <w:rsid w:val="00D720B5"/>
    <w:rsid w:val="00D76398"/>
    <w:rsid w:val="00D86841"/>
    <w:rsid w:val="00D9070B"/>
    <w:rsid w:val="00D93B69"/>
    <w:rsid w:val="00D95172"/>
    <w:rsid w:val="00DA3C62"/>
    <w:rsid w:val="00DB7342"/>
    <w:rsid w:val="00DB7C0D"/>
    <w:rsid w:val="00DC2EB8"/>
    <w:rsid w:val="00DC7FFA"/>
    <w:rsid w:val="00DD250C"/>
    <w:rsid w:val="00DD517A"/>
    <w:rsid w:val="00DD68EB"/>
    <w:rsid w:val="00DE03C3"/>
    <w:rsid w:val="00DE431B"/>
    <w:rsid w:val="00E07F6F"/>
    <w:rsid w:val="00E21252"/>
    <w:rsid w:val="00E2791B"/>
    <w:rsid w:val="00E27DD1"/>
    <w:rsid w:val="00E4100F"/>
    <w:rsid w:val="00E50B5B"/>
    <w:rsid w:val="00E625F2"/>
    <w:rsid w:val="00E64B25"/>
    <w:rsid w:val="00E70806"/>
    <w:rsid w:val="00E77751"/>
    <w:rsid w:val="00E860A7"/>
    <w:rsid w:val="00E930D7"/>
    <w:rsid w:val="00E96CC9"/>
    <w:rsid w:val="00EA4BAF"/>
    <w:rsid w:val="00EA6CD7"/>
    <w:rsid w:val="00EB4790"/>
    <w:rsid w:val="00EB4A49"/>
    <w:rsid w:val="00EC2D22"/>
    <w:rsid w:val="00EC3678"/>
    <w:rsid w:val="00EC6F22"/>
    <w:rsid w:val="00ED3A49"/>
    <w:rsid w:val="00EE37A5"/>
    <w:rsid w:val="00EE7C48"/>
    <w:rsid w:val="00EF020A"/>
    <w:rsid w:val="00EF4052"/>
    <w:rsid w:val="00EF6ED0"/>
    <w:rsid w:val="00EF72F7"/>
    <w:rsid w:val="00F01E11"/>
    <w:rsid w:val="00F04668"/>
    <w:rsid w:val="00F132A1"/>
    <w:rsid w:val="00F13D22"/>
    <w:rsid w:val="00F14E51"/>
    <w:rsid w:val="00F1519D"/>
    <w:rsid w:val="00F15AC9"/>
    <w:rsid w:val="00F160E6"/>
    <w:rsid w:val="00F1683A"/>
    <w:rsid w:val="00F17D3E"/>
    <w:rsid w:val="00F22A70"/>
    <w:rsid w:val="00F24298"/>
    <w:rsid w:val="00F270D5"/>
    <w:rsid w:val="00F27154"/>
    <w:rsid w:val="00F27397"/>
    <w:rsid w:val="00F3182E"/>
    <w:rsid w:val="00F36922"/>
    <w:rsid w:val="00F50DA1"/>
    <w:rsid w:val="00F53E51"/>
    <w:rsid w:val="00F54BDE"/>
    <w:rsid w:val="00F67286"/>
    <w:rsid w:val="00F704F4"/>
    <w:rsid w:val="00F74609"/>
    <w:rsid w:val="00F840E2"/>
    <w:rsid w:val="00F92BD1"/>
    <w:rsid w:val="00F92E24"/>
    <w:rsid w:val="00F95909"/>
    <w:rsid w:val="00F9607E"/>
    <w:rsid w:val="00FA43B0"/>
    <w:rsid w:val="00FB35DD"/>
    <w:rsid w:val="00FC0558"/>
    <w:rsid w:val="00FC2569"/>
    <w:rsid w:val="00FC3F18"/>
    <w:rsid w:val="00FD309E"/>
    <w:rsid w:val="00FD6B2B"/>
    <w:rsid w:val="00FE1890"/>
    <w:rsid w:val="00FE3E99"/>
    <w:rsid w:val="00FF1778"/>
    <w:rsid w:val="00FF6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E76"/>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styleId="NormalIndent">
    <w:name w:val="Normal Indent"/>
    <w:basedOn w:val="Normal"/>
    <w:rsid w:val="000348A4"/>
    <w:pPr>
      <w:widowControl w:val="0"/>
      <w:spacing w:after="0" w:line="240" w:lineRule="auto"/>
      <w:ind w:firstLine="420"/>
      <w:jc w:val="both"/>
    </w:pPr>
    <w:rPr>
      <w:rFonts w:ascii="Times New Roman" w:hAnsi="Times New Roman" w:cs="Angsana New"/>
      <w:kern w:val="2"/>
      <w:sz w:val="21"/>
      <w:szCs w:val="20"/>
    </w:rPr>
  </w:style>
  <w:style w:type="character" w:styleId="Hyperlink">
    <w:name w:val="Hyperlink"/>
    <w:basedOn w:val="DefaultParagraphFont"/>
    <w:uiPriority w:val="99"/>
    <w:unhideWhenUsed/>
    <w:rsid w:val="00893DA8"/>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65263988">
      <w:bodyDiv w:val="1"/>
      <w:marLeft w:val="0"/>
      <w:marRight w:val="0"/>
      <w:marTop w:val="0"/>
      <w:marBottom w:val="0"/>
      <w:divBdr>
        <w:top w:val="none" w:sz="0" w:space="0" w:color="auto"/>
        <w:left w:val="none" w:sz="0" w:space="0" w:color="auto"/>
        <w:bottom w:val="none" w:sz="0" w:space="0" w:color="auto"/>
        <w:right w:val="none" w:sz="0" w:space="0" w:color="auto"/>
      </w:divBdr>
    </w:div>
    <w:div w:id="141246334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s.nia.gov.cn/ArrivalCardFillingPhon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9A1C7-C5D3-460E-A112-F040AE71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2031</Words>
  <Characters>11580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2026-03-17T07:52:00Z</cp:lastPrinted>
  <dcterms:created xsi:type="dcterms:W3CDTF">2026-08-10T10:49:00Z</dcterms:created>
  <dcterms:modified xsi:type="dcterms:W3CDTF">2026-08-10T10:49:00Z</dcterms:modified>
</cp:coreProperties>
</file>