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03AFA097" w:rsidR="00733D7B" w:rsidRDefault="00EC5BC0" w:rsidP="00891C03">
      <w:pPr>
        <w:spacing w:after="0" w:line="240" w:lineRule="auto"/>
        <w:ind w:right="-25"/>
        <w:rPr>
          <w:rFonts w:ascii="Times New Roman" w:eastAsia="Times New Roman" w:hAnsi="Times New Roman"/>
          <w:sz w:val="24"/>
          <w:szCs w:val="24"/>
          <w:lang w:eastAsia="en-US"/>
        </w:rPr>
      </w:pPr>
      <w:r w:rsidRPr="004D234E">
        <w:rPr>
          <w:rFonts w:ascii="Times New Roman" w:hAnsi="Times New Roman"/>
          <w:noProof/>
          <w:sz w:val="24"/>
          <w:szCs w:val="24"/>
        </w:rPr>
        <w:drawing>
          <wp:inline distT="0" distB="0" distL="0" distR="0" wp14:anchorId="242BE9F8" wp14:editId="4DFF4B32">
            <wp:extent cx="6988609" cy="1284605"/>
            <wp:effectExtent l="0" t="0" r="0" b="0"/>
            <wp:docPr id="1289177020"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stretch>
                      <a:fillRect/>
                    </a:stretch>
                  </pic:blipFill>
                  <pic:spPr bwMode="auto">
                    <a:xfrm>
                      <a:off x="0" y="0"/>
                      <a:ext cx="6989522" cy="1284773"/>
                    </a:xfrm>
                    <a:prstGeom prst="rect">
                      <a:avLst/>
                    </a:prstGeom>
                  </pic:spPr>
                </pic:pic>
              </a:graphicData>
            </a:graphic>
          </wp:inline>
        </w:drawing>
      </w:r>
    </w:p>
    <w:p w14:paraId="03B0692C" w14:textId="2E471BF9" w:rsidR="008945AB" w:rsidRDefault="008945AB" w:rsidP="00891C03">
      <w:pPr>
        <w:spacing w:after="0" w:line="240" w:lineRule="auto"/>
        <w:ind w:right="-25"/>
        <w:rPr>
          <w:rFonts w:ascii="Times New Roman" w:eastAsia="Times New Roman" w:hAnsi="Times New Roman"/>
          <w:sz w:val="24"/>
          <w:szCs w:val="24"/>
          <w:lang w:eastAsia="en-US"/>
        </w:rPr>
      </w:pPr>
      <w:r>
        <w:rPr>
          <w:rFonts w:ascii="Times New Roman" w:eastAsia="Times New Roman" w:hAnsi="Times New Roman"/>
          <w:noProof/>
          <w:sz w:val="24"/>
          <w:szCs w:val="24"/>
        </w:rPr>
        <w:drawing>
          <wp:inline distT="0" distB="0" distL="0" distR="0" wp14:anchorId="36263B0D" wp14:editId="32B32DB5">
            <wp:extent cx="7005320" cy="151066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05320" cy="1510665"/>
                    </a:xfrm>
                    <a:prstGeom prst="rect">
                      <a:avLst/>
                    </a:prstGeom>
                  </pic:spPr>
                </pic:pic>
              </a:graphicData>
            </a:graphic>
          </wp:inline>
        </w:drawing>
      </w:r>
    </w:p>
    <w:p w14:paraId="7908F9AB" w14:textId="2553B5F3" w:rsidR="008945AB" w:rsidRPr="00480776" w:rsidRDefault="008945AB" w:rsidP="00891C03">
      <w:pPr>
        <w:spacing w:after="0" w:line="240" w:lineRule="auto"/>
        <w:ind w:right="-25"/>
        <w:rPr>
          <w:rFonts w:ascii="Times New Roman" w:eastAsia="Times New Roman" w:hAnsi="Times New Roman"/>
          <w:sz w:val="24"/>
          <w:szCs w:val="24"/>
          <w:lang w:eastAsia="en-US"/>
        </w:rPr>
      </w:pPr>
      <w:r>
        <w:rPr>
          <w:rFonts w:ascii="Times New Roman" w:eastAsia="Times New Roman" w:hAnsi="Times New Roman"/>
          <w:noProof/>
          <w:sz w:val="24"/>
          <w:szCs w:val="24"/>
        </w:rPr>
        <w:drawing>
          <wp:inline distT="0" distB="0" distL="0" distR="0" wp14:anchorId="1777E6D9" wp14:editId="204E8CFD">
            <wp:extent cx="7005320" cy="416052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05320" cy="4160520"/>
                    </a:xfrm>
                    <a:prstGeom prst="rect">
                      <a:avLst/>
                    </a:prstGeom>
                  </pic:spPr>
                </pic:pic>
              </a:graphicData>
            </a:graphic>
          </wp:inline>
        </w:drawing>
      </w:r>
    </w:p>
    <w:p w14:paraId="0E46F113" w14:textId="037632A1" w:rsidR="00636819" w:rsidRPr="008B4F63" w:rsidRDefault="003D67AE" w:rsidP="008B4F63">
      <w:pPr>
        <w:pStyle w:val="ListParagraph"/>
        <w:numPr>
          <w:ilvl w:val="0"/>
          <w:numId w:val="22"/>
        </w:numPr>
        <w:spacing w:before="100" w:beforeAutospacing="1" w:after="100" w:afterAutospacing="1" w:line="240" w:lineRule="auto"/>
        <w:ind w:right="-25"/>
        <w:rPr>
          <w:rFonts w:ascii="Times New Roman" w:hAnsi="Times New Roman"/>
          <w:b/>
          <w:bCs/>
          <w:color w:val="FF0000"/>
          <w:sz w:val="36"/>
          <w:szCs w:val="36"/>
          <w:lang w:val="vi-VN"/>
        </w:rPr>
      </w:pPr>
      <w:r w:rsidRPr="008B4F63">
        <w:rPr>
          <w:rFonts w:ascii="Times New Roman" w:hAnsi="Times New Roman"/>
          <w:b/>
          <w:bCs/>
          <w:color w:val="FF0000"/>
          <w:sz w:val="28"/>
          <w:szCs w:val="28"/>
          <w:lang w:val="vi-VN"/>
        </w:rPr>
        <w:t>Visa Trung Quốc cực kỳ đơn giản chỉ Hộ chiếu scan và hình</w:t>
      </w:r>
      <w:r w:rsidR="00636819" w:rsidRPr="008B4F63">
        <w:rPr>
          <w:rFonts w:ascii="Times New Roman" w:hAnsi="Times New Roman"/>
          <w:b/>
          <w:bCs/>
          <w:color w:val="FF0000"/>
          <w:sz w:val="28"/>
          <w:szCs w:val="28"/>
          <w:lang w:val="vi-VN"/>
        </w:rPr>
        <w:t>.</w:t>
      </w:r>
    </w:p>
    <w:p w14:paraId="38470ED7" w14:textId="2D56177B" w:rsidR="005B585C" w:rsidRPr="00636819" w:rsidRDefault="003D67AE" w:rsidP="00E571BB">
      <w:pPr>
        <w:pStyle w:val="ListParagraph"/>
        <w:numPr>
          <w:ilvl w:val="0"/>
          <w:numId w:val="22"/>
        </w:numPr>
        <w:tabs>
          <w:tab w:val="left" w:pos="284"/>
        </w:tabs>
        <w:spacing w:after="160" w:line="240" w:lineRule="auto"/>
        <w:ind w:right="-25"/>
        <w:jc w:val="both"/>
        <w:rPr>
          <w:rFonts w:ascii="Times New Roman" w:hAnsi="Times New Roman"/>
          <w:b/>
          <w:bCs/>
          <w:color w:val="FF0000"/>
          <w:sz w:val="36"/>
          <w:szCs w:val="36"/>
          <w:lang w:val="vi-VN"/>
        </w:rPr>
      </w:pPr>
      <w:r w:rsidRPr="00636819">
        <w:rPr>
          <w:rFonts w:ascii="Times New Roman" w:hAnsi="Times New Roman"/>
          <w:b/>
          <w:bCs/>
          <w:color w:val="FF0000"/>
          <w:sz w:val="28"/>
          <w:szCs w:val="28"/>
          <w:lang w:val="vi-VN"/>
        </w:rPr>
        <w:t xml:space="preserve">Chương trình hấp dẫn với khách sạn </w:t>
      </w:r>
      <w:r w:rsidR="009A58DC">
        <w:rPr>
          <w:rFonts w:ascii="Times New Roman" w:hAnsi="Times New Roman"/>
          <w:b/>
          <w:bCs/>
          <w:color w:val="FF0000"/>
          <w:sz w:val="28"/>
          <w:szCs w:val="28"/>
          <w:lang w:val="vi-VN"/>
        </w:rPr>
        <w:t>4*</w:t>
      </w:r>
      <w:r w:rsidR="00636819" w:rsidRPr="00636819">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514"/>
        <w:gridCol w:w="1517"/>
        <w:gridCol w:w="5060"/>
        <w:gridCol w:w="2941"/>
      </w:tblGrid>
      <w:tr w:rsidR="00431D39" w:rsidRPr="009F16B8" w14:paraId="59F94313" w14:textId="77777777" w:rsidTr="007E36AD">
        <w:trPr>
          <w:trHeight w:val="366"/>
          <w:jc w:val="center"/>
        </w:trPr>
        <w:tc>
          <w:tcPr>
            <w:tcW w:w="685" w:type="pct"/>
            <w:shd w:val="clear" w:color="auto" w:fill="3DC12F"/>
            <w:vAlign w:val="center"/>
          </w:tcPr>
          <w:p w14:paraId="1EDA2D60" w14:textId="77777777" w:rsidR="00431D39" w:rsidRPr="009F16B8" w:rsidRDefault="00431D39" w:rsidP="00891C03">
            <w:pPr>
              <w:pStyle w:val="Default"/>
              <w:ind w:right="-25"/>
              <w:rPr>
                <w:b/>
                <w:iCs/>
                <w:color w:val="FFFFFF"/>
              </w:rPr>
            </w:pPr>
            <w:r w:rsidRPr="00BD6590">
              <w:rPr>
                <w:rFonts w:eastAsia="SimSun"/>
                <w:color w:val="FFFFFF"/>
                <w:lang w:val="vi-VN" w:eastAsia="zh-CN"/>
              </w:rPr>
              <w:br w:type="page"/>
            </w:r>
            <w:r w:rsidRPr="009F16B8">
              <w:rPr>
                <w:b/>
                <w:color w:val="FFFFFF"/>
              </w:rPr>
              <w:t>NGÀY 1:</w:t>
            </w:r>
          </w:p>
        </w:tc>
        <w:tc>
          <w:tcPr>
            <w:tcW w:w="4315" w:type="pct"/>
            <w:gridSpan w:val="3"/>
            <w:shd w:val="clear" w:color="auto" w:fill="3DC12F"/>
            <w:vAlign w:val="center"/>
          </w:tcPr>
          <w:p w14:paraId="330B77A2" w14:textId="6FDDE082" w:rsidR="00431D39" w:rsidRPr="009F16B8" w:rsidRDefault="00431D39" w:rsidP="00891C03">
            <w:pPr>
              <w:pStyle w:val="Default"/>
              <w:ind w:right="-25"/>
              <w:rPr>
                <w:b/>
                <w:iCs/>
                <w:color w:val="FFFFFF"/>
              </w:rPr>
            </w:pPr>
            <w:r w:rsidRPr="00463CF0">
              <w:rPr>
                <w:b/>
                <w:color w:val="FFFFFF"/>
              </w:rPr>
              <w:t xml:space="preserve">TP.HCM  </w:t>
            </w:r>
            <w:r w:rsidR="00696008">
              <w:rPr>
                <w:b/>
                <w:color w:val="FFFFFF"/>
              </w:rPr>
              <w:t>-</w:t>
            </w:r>
            <w:r w:rsidRPr="00463CF0">
              <w:rPr>
                <w:b/>
                <w:color w:val="FFFFFF"/>
              </w:rPr>
              <w:t xml:space="preserve"> </w:t>
            </w:r>
            <w:r w:rsidR="00696008">
              <w:rPr>
                <w:b/>
                <w:color w:val="FFFFFF"/>
              </w:rPr>
              <w:t>TRÙNG KHÁNH</w:t>
            </w:r>
            <w:r w:rsidR="00E07BD2">
              <w:rPr>
                <w:b/>
                <w:color w:val="FFFFFF"/>
                <w:lang w:val="vi-VN"/>
              </w:rPr>
              <w:t xml:space="preserve"> </w:t>
            </w:r>
            <w:r w:rsidR="00696008">
              <w:rPr>
                <w:b/>
                <w:color w:val="FFFFFF"/>
              </w:rPr>
              <w:t>-</w:t>
            </w:r>
            <w:r w:rsidR="00E07BD2">
              <w:rPr>
                <w:b/>
                <w:color w:val="FFFFFF"/>
                <w:lang w:val="vi-VN"/>
              </w:rPr>
              <w:t xml:space="preserve"> LHASA </w:t>
            </w:r>
            <w:r w:rsidRPr="00463CF0">
              <w:rPr>
                <w:b/>
                <w:color w:val="FFFFFF"/>
              </w:rPr>
              <w:t xml:space="preserve">                                </w:t>
            </w:r>
            <w:r>
              <w:rPr>
                <w:b/>
                <w:color w:val="FFFFFF"/>
              </w:rPr>
              <w:t xml:space="preserve">  </w:t>
            </w:r>
            <w:r w:rsidR="00E07BD2">
              <w:rPr>
                <w:b/>
                <w:color w:val="FFFFFF"/>
                <w:lang w:val="vi-VN"/>
              </w:rPr>
              <w:t xml:space="preserve"> </w:t>
            </w:r>
            <w:r w:rsidRPr="00463CF0">
              <w:rPr>
                <w:b/>
                <w:color w:val="FFFFFF"/>
              </w:rPr>
              <w:t>(</w:t>
            </w:r>
            <w:r w:rsidR="00696008">
              <w:rPr>
                <w:b/>
                <w:color w:val="FFFFFF"/>
              </w:rPr>
              <w:t>Ăn nhẹ trên máy bay, ăn tối</w:t>
            </w:r>
            <w:r w:rsidRPr="00463CF0">
              <w:rPr>
                <w:b/>
                <w:color w:val="FFFFFF"/>
              </w:rPr>
              <w:t xml:space="preserve">)                       </w:t>
            </w:r>
          </w:p>
        </w:tc>
      </w:tr>
      <w:tr w:rsidR="0036608E" w:rsidRPr="005A1E67" w14:paraId="39773800" w14:textId="77777777" w:rsidTr="005825DA">
        <w:trPr>
          <w:trHeight w:val="116"/>
          <w:jc w:val="center"/>
        </w:trPr>
        <w:tc>
          <w:tcPr>
            <w:tcW w:w="5000" w:type="pct"/>
            <w:gridSpan w:val="4"/>
          </w:tcPr>
          <w:p w14:paraId="48EC8C1F" w14:textId="09DFFA36" w:rsidR="00431D39" w:rsidRPr="005A1E67" w:rsidRDefault="00431D39" w:rsidP="00E24107">
            <w:pPr>
              <w:pStyle w:val="NoSpacing"/>
              <w:numPr>
                <w:ilvl w:val="0"/>
                <w:numId w:val="17"/>
              </w:numPr>
              <w:tabs>
                <w:tab w:val="left" w:pos="270"/>
              </w:tabs>
              <w:ind w:left="0" w:right="-25" w:firstLine="0"/>
              <w:jc w:val="both"/>
              <w:rPr>
                <w:rFonts w:ascii="Times New Roman" w:hAnsi="Times New Roman"/>
                <w:b/>
                <w:color w:val="FF0000"/>
                <w:sz w:val="24"/>
                <w:szCs w:val="24"/>
                <w:lang w:val="vi-VN"/>
              </w:rPr>
            </w:pPr>
            <w:r w:rsidRPr="005A1E67">
              <w:rPr>
                <w:rFonts w:ascii="Times New Roman" w:hAnsi="Times New Roman"/>
                <w:sz w:val="24"/>
                <w:szCs w:val="24"/>
                <w:lang w:val="vi-VN"/>
              </w:rPr>
              <w:t xml:space="preserve">Trưởng đoàn đón Quý khách tại sân bay </w:t>
            </w:r>
            <w:r w:rsidRPr="005A1E67">
              <w:rPr>
                <w:rFonts w:ascii="Times New Roman" w:hAnsi="Times New Roman"/>
                <w:b/>
                <w:color w:val="FF0000"/>
                <w:sz w:val="24"/>
                <w:szCs w:val="24"/>
                <w:lang w:val="vi-VN"/>
              </w:rPr>
              <w:t>Tân Sơn Nhất</w:t>
            </w:r>
            <w:r w:rsidRPr="005A1E67">
              <w:rPr>
                <w:rFonts w:ascii="Times New Roman" w:hAnsi="Times New Roman"/>
                <w:b/>
                <w:color w:val="FF0000"/>
                <w:sz w:val="24"/>
                <w:szCs w:val="24"/>
              </w:rPr>
              <w:t xml:space="preserve"> </w:t>
            </w:r>
            <w:r w:rsidRPr="005A1E67">
              <w:rPr>
                <w:rFonts w:ascii="Times New Roman" w:hAnsi="Times New Roman"/>
                <w:sz w:val="24"/>
                <w:szCs w:val="24"/>
              </w:rPr>
              <w:t>để</w:t>
            </w:r>
            <w:r w:rsidRPr="005A1E67">
              <w:rPr>
                <w:rFonts w:ascii="Times New Roman" w:hAnsi="Times New Roman"/>
                <w:sz w:val="24"/>
                <w:szCs w:val="24"/>
                <w:lang w:val="vi-VN"/>
              </w:rPr>
              <w:t xml:space="preserve"> làm thủ tục check</w:t>
            </w:r>
            <w:r w:rsidRPr="005A1E67">
              <w:rPr>
                <w:rFonts w:ascii="Times New Roman" w:hAnsi="Times New Roman"/>
                <w:sz w:val="24"/>
                <w:szCs w:val="24"/>
              </w:rPr>
              <w:t>-</w:t>
            </w:r>
            <w:r w:rsidRPr="005A1E67">
              <w:rPr>
                <w:rFonts w:ascii="Times New Roman" w:hAnsi="Times New Roman"/>
                <w:sz w:val="24"/>
                <w:szCs w:val="24"/>
                <w:lang w:val="vi-VN"/>
              </w:rPr>
              <w:t xml:space="preserve">in đáp chuyến bay </w:t>
            </w:r>
            <w:r w:rsidR="00696008" w:rsidRPr="005A1E67">
              <w:rPr>
                <w:rFonts w:ascii="Times New Roman" w:hAnsi="Times New Roman"/>
                <w:b/>
                <w:bCs/>
                <w:color w:val="FF0000"/>
                <w:sz w:val="24"/>
                <w:szCs w:val="24"/>
              </w:rPr>
              <w:t>CZ2396 SGN - CKG 02:00 - 06:35</w:t>
            </w:r>
            <w:r w:rsidR="00E07BD2" w:rsidRPr="005A1E67">
              <w:rPr>
                <w:rFonts w:ascii="Times New Roman" w:hAnsi="Times New Roman"/>
                <w:sz w:val="24"/>
                <w:szCs w:val="24"/>
                <w:lang w:val="vi-VN"/>
              </w:rPr>
              <w:t xml:space="preserve"> </w:t>
            </w:r>
            <w:r w:rsidRPr="005A1E67">
              <w:rPr>
                <w:rFonts w:ascii="Times New Roman" w:hAnsi="Times New Roman"/>
                <w:sz w:val="24"/>
                <w:szCs w:val="24"/>
              </w:rPr>
              <w:t>đi</w:t>
            </w:r>
            <w:r w:rsidR="00E07BD2" w:rsidRPr="005A1E67">
              <w:rPr>
                <w:rFonts w:ascii="Times New Roman" w:hAnsi="Times New Roman"/>
                <w:sz w:val="24"/>
                <w:szCs w:val="24"/>
                <w:lang w:val="vi-VN"/>
              </w:rPr>
              <w:t xml:space="preserve"> </w:t>
            </w:r>
            <w:r w:rsidR="00696008" w:rsidRPr="005A1E67">
              <w:rPr>
                <w:rFonts w:ascii="Times New Roman" w:hAnsi="Times New Roman"/>
                <w:b/>
                <w:color w:val="00B050"/>
                <w:sz w:val="24"/>
                <w:szCs w:val="24"/>
              </w:rPr>
              <w:t>Trùng Khánh</w:t>
            </w:r>
            <w:r w:rsidRPr="005A1E67">
              <w:rPr>
                <w:rFonts w:ascii="Times New Roman" w:hAnsi="Times New Roman"/>
                <w:sz w:val="24"/>
                <w:szCs w:val="24"/>
              </w:rPr>
              <w:t xml:space="preserve"> (ăn nhẹ trên máy bay)</w:t>
            </w:r>
          </w:p>
          <w:p w14:paraId="35C85495" w14:textId="0195EAC5" w:rsidR="00431D39" w:rsidRPr="005A1E67" w:rsidRDefault="00431D39" w:rsidP="00E24107">
            <w:pPr>
              <w:pStyle w:val="NoSpacing"/>
              <w:numPr>
                <w:ilvl w:val="0"/>
                <w:numId w:val="17"/>
              </w:numPr>
              <w:tabs>
                <w:tab w:val="left" w:pos="270"/>
              </w:tabs>
              <w:ind w:left="0" w:right="-25" w:firstLine="0"/>
              <w:jc w:val="both"/>
              <w:rPr>
                <w:rFonts w:ascii="Times New Roman" w:hAnsi="Times New Roman"/>
                <w:b/>
                <w:color w:val="FF0000"/>
                <w:sz w:val="24"/>
                <w:szCs w:val="24"/>
                <w:lang w:val="vi-VN"/>
              </w:rPr>
            </w:pPr>
            <w:r w:rsidRPr="005A1E67">
              <w:rPr>
                <w:rFonts w:ascii="Times New Roman" w:hAnsi="Times New Roman"/>
                <w:sz w:val="24"/>
                <w:szCs w:val="24"/>
                <w:lang w:val="vi-VN"/>
              </w:rPr>
              <w:t>Đến</w:t>
            </w:r>
            <w:r w:rsidRPr="005A1E67">
              <w:rPr>
                <w:rFonts w:ascii="Times New Roman" w:hAnsi="Times New Roman"/>
                <w:b/>
                <w:color w:val="00B050"/>
                <w:sz w:val="24"/>
                <w:szCs w:val="24"/>
                <w:lang w:val="vi-VN"/>
              </w:rPr>
              <w:t xml:space="preserve"> </w:t>
            </w:r>
            <w:r w:rsidR="00696008" w:rsidRPr="005A1E67">
              <w:rPr>
                <w:rFonts w:ascii="Times New Roman" w:hAnsi="Times New Roman"/>
                <w:b/>
                <w:color w:val="00B050"/>
                <w:sz w:val="24"/>
                <w:szCs w:val="24"/>
                <w:lang w:val="vi-VN"/>
              </w:rPr>
              <w:t>Trùng Khánh</w:t>
            </w:r>
            <w:r w:rsidRPr="005A1E67">
              <w:rPr>
                <w:rFonts w:ascii="Times New Roman" w:hAnsi="Times New Roman"/>
                <w:sz w:val="24"/>
                <w:szCs w:val="24"/>
                <w:lang w:val="vi-VN"/>
              </w:rPr>
              <w:t xml:space="preserve">, </w:t>
            </w:r>
            <w:r w:rsidR="00E07BD2" w:rsidRPr="005A1E67">
              <w:rPr>
                <w:rFonts w:ascii="Times New Roman" w:hAnsi="Times New Roman"/>
                <w:sz w:val="24"/>
                <w:szCs w:val="24"/>
                <w:lang w:val="vi-VN"/>
              </w:rPr>
              <w:t xml:space="preserve">đoàn </w:t>
            </w:r>
            <w:r w:rsidR="00696008" w:rsidRPr="005A1E67">
              <w:rPr>
                <w:rFonts w:ascii="Times New Roman" w:hAnsi="Times New Roman"/>
                <w:sz w:val="24"/>
                <w:szCs w:val="24"/>
                <w:lang w:val="vi-VN"/>
              </w:rPr>
              <w:t xml:space="preserve">làm thủ tục nhập cảnh sau đó </w:t>
            </w:r>
            <w:r w:rsidR="00E07BD2" w:rsidRPr="005A1E67">
              <w:rPr>
                <w:rFonts w:ascii="Times New Roman" w:hAnsi="Times New Roman"/>
                <w:sz w:val="24"/>
                <w:szCs w:val="24"/>
                <w:lang w:val="vi-VN"/>
              </w:rPr>
              <w:t xml:space="preserve">tiếp tục làm thủ tục nối chuyến bay </w:t>
            </w:r>
            <w:r w:rsidR="00696008" w:rsidRPr="005A1E67">
              <w:rPr>
                <w:rFonts w:ascii="Times New Roman" w:hAnsi="Times New Roman"/>
                <w:b/>
                <w:bCs/>
                <w:color w:val="FF0000"/>
                <w:sz w:val="24"/>
                <w:szCs w:val="24"/>
                <w:lang w:val="vi-VN"/>
              </w:rPr>
              <w:t>CZ3463 CKG -LXA 11:25 - 14:10</w:t>
            </w:r>
            <w:r w:rsidR="00E07BD2" w:rsidRPr="005A1E67">
              <w:rPr>
                <w:rFonts w:ascii="Times New Roman" w:hAnsi="Times New Roman"/>
                <w:color w:val="FF0000"/>
                <w:sz w:val="24"/>
                <w:szCs w:val="24"/>
                <w:lang w:val="vi-VN"/>
              </w:rPr>
              <w:t xml:space="preserve"> </w:t>
            </w:r>
            <w:r w:rsidR="00E07BD2" w:rsidRPr="005A1E67">
              <w:rPr>
                <w:rFonts w:ascii="Times New Roman" w:hAnsi="Times New Roman"/>
                <w:sz w:val="24"/>
                <w:szCs w:val="24"/>
                <w:lang w:val="vi-VN"/>
              </w:rPr>
              <w:t>đến</w:t>
            </w:r>
            <w:r w:rsidR="00E07BD2" w:rsidRPr="005A1E67">
              <w:rPr>
                <w:rFonts w:ascii="Times New Roman" w:hAnsi="Times New Roman"/>
                <w:color w:val="FF0000"/>
                <w:sz w:val="24"/>
                <w:szCs w:val="24"/>
                <w:lang w:val="vi-VN"/>
              </w:rPr>
              <w:t xml:space="preserve"> </w:t>
            </w:r>
            <w:r w:rsidR="00E07BD2" w:rsidRPr="005A1E67">
              <w:rPr>
                <w:rFonts w:ascii="Times New Roman" w:hAnsi="Times New Roman"/>
                <w:b/>
                <w:color w:val="00B050"/>
                <w:sz w:val="24"/>
                <w:szCs w:val="24"/>
                <w:lang w:val="vi-VN"/>
              </w:rPr>
              <w:t>Lhasa.</w:t>
            </w:r>
            <w:r w:rsidR="00696008" w:rsidRPr="005A1E67">
              <w:rPr>
                <w:rFonts w:ascii="Times New Roman" w:hAnsi="Times New Roman"/>
                <w:b/>
                <w:color w:val="00B050"/>
                <w:sz w:val="24"/>
                <w:szCs w:val="24"/>
                <w:lang w:val="vi-VN"/>
              </w:rPr>
              <w:t xml:space="preserve"> </w:t>
            </w:r>
            <w:r w:rsidR="00696008" w:rsidRPr="005A1E67">
              <w:rPr>
                <w:rFonts w:ascii="Times New Roman" w:hAnsi="Times New Roman"/>
                <w:bCs/>
                <w:color w:val="000000" w:themeColor="text1"/>
                <w:sz w:val="24"/>
                <w:szCs w:val="24"/>
              </w:rPr>
              <w:t>(ăn nhẹ trên máy bay)</w:t>
            </w:r>
          </w:p>
          <w:p w14:paraId="6161B15E" w14:textId="60727CB4" w:rsidR="00431D39" w:rsidRPr="005A1E67" w:rsidRDefault="00E07BD2" w:rsidP="00E24107">
            <w:pPr>
              <w:pStyle w:val="NoSpacing"/>
              <w:numPr>
                <w:ilvl w:val="0"/>
                <w:numId w:val="17"/>
              </w:numPr>
              <w:tabs>
                <w:tab w:val="left" w:pos="270"/>
              </w:tabs>
              <w:ind w:left="0" w:right="-25" w:firstLine="0"/>
              <w:jc w:val="both"/>
              <w:rPr>
                <w:rFonts w:ascii="Times New Roman" w:hAnsi="Times New Roman"/>
                <w:sz w:val="24"/>
                <w:szCs w:val="24"/>
                <w:lang w:val="vi-VN"/>
              </w:rPr>
            </w:pPr>
            <w:r w:rsidRPr="005A1E67">
              <w:rPr>
                <w:rFonts w:ascii="Times New Roman" w:hAnsi="Times New Roman"/>
                <w:sz w:val="24"/>
                <w:szCs w:val="24"/>
                <w:lang w:val="vi-VN"/>
              </w:rPr>
              <w:t xml:space="preserve">Đến nơi, </w:t>
            </w:r>
            <w:r w:rsidR="00696008" w:rsidRPr="005A1E67">
              <w:rPr>
                <w:rFonts w:ascii="Times New Roman" w:hAnsi="Times New Roman"/>
                <w:sz w:val="24"/>
                <w:szCs w:val="24"/>
                <w:lang w:val="vi-VN"/>
              </w:rPr>
              <w:t>quý khách nhận hành lý.</w:t>
            </w:r>
            <w:r w:rsidRPr="005A1E67">
              <w:rPr>
                <w:rFonts w:ascii="Times New Roman" w:hAnsi="Times New Roman"/>
                <w:sz w:val="24"/>
                <w:szCs w:val="24"/>
                <w:lang w:val="vi-VN"/>
              </w:rPr>
              <w:t xml:space="preserve"> Hướng dẫn viên chào đ</w:t>
            </w:r>
            <w:r w:rsidR="00552D39">
              <w:rPr>
                <w:rFonts w:ascii="Times New Roman" w:hAnsi="Times New Roman"/>
                <w:sz w:val="24"/>
                <w:szCs w:val="24"/>
                <w:lang w:val="vi-VN"/>
              </w:rPr>
              <w:t>ó</w:t>
            </w:r>
            <w:r w:rsidRPr="005A1E67">
              <w:rPr>
                <w:rFonts w:ascii="Times New Roman" w:hAnsi="Times New Roman"/>
                <w:sz w:val="24"/>
                <w:szCs w:val="24"/>
                <w:lang w:val="vi-VN"/>
              </w:rPr>
              <w:t xml:space="preserve">n đoàn đến </w:t>
            </w:r>
            <w:r w:rsidR="00696008" w:rsidRPr="005A1E67">
              <w:rPr>
                <w:rFonts w:ascii="Times New Roman" w:hAnsi="Times New Roman"/>
                <w:sz w:val="24"/>
                <w:szCs w:val="24"/>
                <w:lang w:val="vi-VN"/>
              </w:rPr>
              <w:t xml:space="preserve">Lhasa, </w:t>
            </w:r>
            <w:r w:rsidRPr="005A1E67">
              <w:rPr>
                <w:rFonts w:ascii="Times New Roman" w:hAnsi="Times New Roman"/>
                <w:sz w:val="24"/>
                <w:szCs w:val="24"/>
                <w:lang w:val="vi-VN"/>
              </w:rPr>
              <w:t>Tây Tạng.</w:t>
            </w:r>
            <w:r w:rsidR="00696008" w:rsidRPr="005A1E67">
              <w:rPr>
                <w:rFonts w:ascii="Times New Roman" w:hAnsi="Times New Roman"/>
                <w:sz w:val="24"/>
                <w:szCs w:val="24"/>
                <w:lang w:val="vi-VN"/>
              </w:rPr>
              <w:t xml:space="preserve"> Sau đó xe và Hướng dẫn viên đưa quý khách về khách sạn nhận phòng nghỉ ngơi.</w:t>
            </w:r>
          </w:p>
          <w:p w14:paraId="62FDB0DF" w14:textId="478D3085" w:rsidR="005B585C" w:rsidRPr="005A1E67" w:rsidRDefault="00696008" w:rsidP="00E24107">
            <w:pPr>
              <w:pStyle w:val="NoSpacing"/>
              <w:numPr>
                <w:ilvl w:val="0"/>
                <w:numId w:val="17"/>
              </w:numPr>
              <w:tabs>
                <w:tab w:val="left" w:pos="270"/>
              </w:tabs>
              <w:ind w:left="0" w:right="-25" w:firstLine="0"/>
              <w:jc w:val="both"/>
              <w:rPr>
                <w:rFonts w:ascii="Times New Roman" w:hAnsi="Times New Roman"/>
                <w:b/>
                <w:color w:val="FF0000"/>
                <w:sz w:val="24"/>
                <w:szCs w:val="24"/>
                <w:lang w:val="vi-VN"/>
              </w:rPr>
            </w:pPr>
            <w:r w:rsidRPr="005A1E67">
              <w:rPr>
                <w:rFonts w:ascii="Times New Roman" w:hAnsi="Times New Roman"/>
                <w:sz w:val="24"/>
                <w:szCs w:val="24"/>
                <w:lang w:val="vi-VN"/>
              </w:rPr>
              <w:t>Đến giờ hẹn, xe và HDV đưa đoàn</w:t>
            </w:r>
            <w:r w:rsidR="00431D39" w:rsidRPr="005A1E67">
              <w:rPr>
                <w:rFonts w:ascii="Times New Roman" w:hAnsi="Times New Roman"/>
                <w:sz w:val="24"/>
                <w:szCs w:val="24"/>
                <w:lang w:val="vi-VN"/>
              </w:rPr>
              <w:t xml:space="preserve"> dùng cơm tối, </w:t>
            </w:r>
            <w:r w:rsidRPr="005A1E67">
              <w:rPr>
                <w:rFonts w:ascii="Times New Roman" w:hAnsi="Times New Roman"/>
                <w:sz w:val="24"/>
                <w:szCs w:val="24"/>
                <w:lang w:val="vi-VN"/>
              </w:rPr>
              <w:t xml:space="preserve">nghỉ đêm tại </w:t>
            </w:r>
            <w:r w:rsidRPr="005A1E67">
              <w:rPr>
                <w:rFonts w:ascii="Times New Roman" w:hAnsi="Times New Roman"/>
                <w:b/>
                <w:bCs/>
                <w:sz w:val="24"/>
                <w:szCs w:val="24"/>
                <w:lang w:val="vi-VN"/>
              </w:rPr>
              <w:t>Lhasa</w:t>
            </w:r>
            <w:r w:rsidRPr="005A1E67">
              <w:rPr>
                <w:rFonts w:ascii="Times New Roman" w:hAnsi="Times New Roman"/>
                <w:sz w:val="24"/>
                <w:szCs w:val="24"/>
                <w:lang w:val="vi-VN"/>
              </w:rPr>
              <w:t xml:space="preserve">. </w:t>
            </w:r>
            <w:r w:rsidRPr="005A1E67">
              <w:rPr>
                <w:rFonts w:ascii="Times New Roman" w:hAnsi="Times New Roman"/>
                <w:sz w:val="24"/>
                <w:szCs w:val="24"/>
              </w:rPr>
              <w:t>Tự do khám phá thành phố vào ban đêm</w:t>
            </w:r>
          </w:p>
        </w:tc>
      </w:tr>
      <w:tr w:rsidR="00431D39" w:rsidRPr="009F16B8" w14:paraId="68FEBC5F" w14:textId="77777777" w:rsidTr="007E36AD">
        <w:trPr>
          <w:trHeight w:val="339"/>
          <w:jc w:val="center"/>
        </w:trPr>
        <w:tc>
          <w:tcPr>
            <w:tcW w:w="684" w:type="pct"/>
            <w:shd w:val="clear" w:color="auto" w:fill="3DC12F"/>
            <w:vAlign w:val="center"/>
          </w:tcPr>
          <w:p w14:paraId="2DAC1B70" w14:textId="77777777" w:rsidR="00431D39" w:rsidRPr="009F16B8" w:rsidRDefault="00431D39" w:rsidP="00891C03">
            <w:pPr>
              <w:pStyle w:val="Default"/>
              <w:ind w:right="-25"/>
              <w:rPr>
                <w:b/>
                <w:color w:val="FFFFFF"/>
              </w:rPr>
            </w:pPr>
            <w:r w:rsidRPr="009F16B8">
              <w:rPr>
                <w:b/>
                <w:color w:val="FFFFFF"/>
              </w:rPr>
              <w:t>NGÀY 2:</w:t>
            </w:r>
          </w:p>
        </w:tc>
        <w:tc>
          <w:tcPr>
            <w:tcW w:w="4316" w:type="pct"/>
            <w:gridSpan w:val="3"/>
            <w:shd w:val="clear" w:color="auto" w:fill="3DC12F"/>
            <w:vAlign w:val="center"/>
          </w:tcPr>
          <w:p w14:paraId="3EA55D72" w14:textId="1BEAE05A" w:rsidR="00431D39" w:rsidRPr="009F16B8" w:rsidRDefault="00E07BD2" w:rsidP="00891C03">
            <w:pPr>
              <w:pStyle w:val="Default"/>
              <w:ind w:right="-25"/>
              <w:rPr>
                <w:b/>
                <w:color w:val="FFFFFF"/>
              </w:rPr>
            </w:pPr>
            <w:r>
              <w:rPr>
                <w:b/>
                <w:color w:val="FFFFFF"/>
              </w:rPr>
              <w:t>LHASA</w:t>
            </w:r>
            <w:r>
              <w:rPr>
                <w:b/>
                <w:color w:val="FFFFFF"/>
                <w:lang w:val="vi-VN"/>
              </w:rPr>
              <w:t xml:space="preserve">        </w:t>
            </w:r>
            <w:r w:rsidR="00431D39" w:rsidRPr="00463CF0">
              <w:rPr>
                <w:b/>
                <w:color w:val="FFFFFF"/>
              </w:rPr>
              <w:t xml:space="preserve">              </w:t>
            </w:r>
            <w:r w:rsidR="00431D39">
              <w:rPr>
                <w:b/>
                <w:color w:val="FFFFFF"/>
              </w:rPr>
              <w:t xml:space="preserve">                    </w:t>
            </w:r>
            <w:r w:rsidR="00431D39" w:rsidRPr="00463CF0">
              <w:rPr>
                <w:b/>
                <w:color w:val="FFFFFF"/>
              </w:rPr>
              <w:t xml:space="preserve">                                                                              (Ăn 3 Bữa)</w:t>
            </w:r>
            <w:r w:rsidR="00431D39" w:rsidRPr="00A04998">
              <w:rPr>
                <w:b/>
                <w:color w:val="008000"/>
              </w:rPr>
              <w:t xml:space="preserve">                  </w:t>
            </w:r>
          </w:p>
        </w:tc>
      </w:tr>
      <w:tr w:rsidR="004C3903" w:rsidRPr="004C3903" w14:paraId="63CB0561" w14:textId="77777777" w:rsidTr="004C3903">
        <w:trPr>
          <w:trHeight w:val="339"/>
          <w:jc w:val="center"/>
        </w:trPr>
        <w:tc>
          <w:tcPr>
            <w:tcW w:w="5000" w:type="pct"/>
            <w:gridSpan w:val="4"/>
            <w:vAlign w:val="center"/>
          </w:tcPr>
          <w:p w14:paraId="22960B4B" w14:textId="77777777" w:rsidR="004C3903" w:rsidRPr="004F7689" w:rsidRDefault="004C3903" w:rsidP="004C3903">
            <w:pPr>
              <w:pStyle w:val="ListParagraph"/>
              <w:widowControl w:val="0"/>
              <w:numPr>
                <w:ilvl w:val="0"/>
                <w:numId w:val="7"/>
              </w:numPr>
              <w:tabs>
                <w:tab w:val="left" w:pos="0"/>
                <w:tab w:val="left" w:pos="284"/>
              </w:tabs>
              <w:autoSpaceDE w:val="0"/>
              <w:autoSpaceDN w:val="0"/>
              <w:spacing w:after="0" w:line="240" w:lineRule="auto"/>
              <w:ind w:left="0" w:right="-25" w:firstLine="0"/>
              <w:jc w:val="both"/>
              <w:rPr>
                <w:rFonts w:ascii="Times New Roman" w:hAnsi="Times New Roman"/>
                <w:sz w:val="24"/>
                <w:szCs w:val="24"/>
                <w:lang w:val="vi-VN"/>
              </w:rPr>
            </w:pPr>
            <w:r w:rsidRPr="004F7689">
              <w:rPr>
                <w:rFonts w:ascii="Times New Roman" w:hAnsi="Times New Roman"/>
                <w:sz w:val="24"/>
                <w:szCs w:val="24"/>
              </w:rPr>
              <w:t xml:space="preserve">Quý </w:t>
            </w:r>
            <w:r w:rsidRPr="004F7689">
              <w:rPr>
                <w:rFonts w:ascii="Times New Roman" w:hAnsi="Times New Roman"/>
                <w:sz w:val="24"/>
                <w:lang w:val="vi-VN"/>
              </w:rPr>
              <w:t>khách ăn sáng tại khách sạn</w:t>
            </w:r>
            <w:r w:rsidRPr="004F7689">
              <w:rPr>
                <w:rFonts w:ascii="Times New Roman" w:hAnsi="Times New Roman"/>
                <w:sz w:val="24"/>
              </w:rPr>
              <w:t xml:space="preserve">. </w:t>
            </w:r>
            <w:r w:rsidRPr="004F7689">
              <w:rPr>
                <w:rFonts w:ascii="Times New Roman" w:hAnsi="Times New Roman"/>
                <w:sz w:val="24"/>
                <w:lang w:val="vi-VN"/>
              </w:rPr>
              <w:t xml:space="preserve">Sau đó đoàn tham quan </w:t>
            </w:r>
            <w:r w:rsidRPr="004F7689">
              <w:rPr>
                <w:rFonts w:ascii="Times New Roman" w:hAnsi="Times New Roman"/>
                <w:b/>
                <w:color w:val="00B050"/>
                <w:sz w:val="24"/>
                <w:lang w:val="vi-VN"/>
              </w:rPr>
              <w:t>Cung điện Potala</w:t>
            </w:r>
            <w:r w:rsidRPr="004F7689">
              <w:rPr>
                <w:rFonts w:ascii="Times New Roman" w:hAnsi="Times New Roman"/>
                <w:color w:val="00B050"/>
                <w:sz w:val="24"/>
                <w:lang w:val="vi-VN"/>
              </w:rPr>
              <w:t xml:space="preserve"> </w:t>
            </w:r>
            <w:r w:rsidRPr="004F7689">
              <w:rPr>
                <w:rFonts w:ascii="Times New Roman" w:hAnsi="Times New Roman"/>
                <w:sz w:val="24"/>
                <w:lang w:val="vi-VN"/>
              </w:rPr>
              <w:t>– là một công trình kiến trúc mang tính biểu tượng và được tôn kính của Tây Tạng, cũng là địa điểm du lịch nổi tiếng trên thế giới.</w:t>
            </w:r>
            <w:r>
              <w:rPr>
                <w:rFonts w:ascii="Times New Roman" w:hAnsi="Times New Roman"/>
                <w:sz w:val="24"/>
                <w:lang w:val="vi-VN"/>
              </w:rPr>
              <w:t xml:space="preserve"> </w:t>
            </w:r>
            <w:r w:rsidRPr="004F7689">
              <w:rPr>
                <w:rFonts w:ascii="Times New Roman" w:hAnsi="Times New Roman"/>
                <w:sz w:val="24"/>
                <w:lang w:val="vi-VN"/>
              </w:rPr>
              <w:t xml:space="preserve">Potala toạ lạc trên núi Hồng (Hồng Sơn), giữa thung lũng </w:t>
            </w:r>
            <w:r w:rsidRPr="004F7689">
              <w:rPr>
                <w:rFonts w:ascii="Times New Roman" w:hAnsi="Times New Roman"/>
                <w:b/>
                <w:bCs/>
                <w:sz w:val="24"/>
                <w:lang w:val="vi-VN"/>
              </w:rPr>
              <w:t>Lhasa</w:t>
            </w:r>
            <w:r w:rsidRPr="004F7689">
              <w:rPr>
                <w:rFonts w:ascii="Times New Roman" w:hAnsi="Times New Roman"/>
                <w:sz w:val="24"/>
                <w:lang w:val="vi-VN"/>
              </w:rPr>
              <w:t xml:space="preserve">, vốn mang ý nghĩa là hòn đảo </w:t>
            </w:r>
            <w:r w:rsidRPr="004F7689">
              <w:rPr>
                <w:rFonts w:ascii="Times New Roman" w:hAnsi="Times New Roman"/>
                <w:b/>
                <w:bCs/>
                <w:sz w:val="24"/>
                <w:lang w:val="vi-VN"/>
              </w:rPr>
              <w:t>“nơi ngự của Quan âm Bồ Tát”.</w:t>
            </w:r>
            <w:r w:rsidRPr="004F7689">
              <w:rPr>
                <w:rFonts w:ascii="Times New Roman" w:hAnsi="Times New Roman"/>
                <w:sz w:val="24"/>
                <w:lang w:val="vi-VN"/>
              </w:rPr>
              <w:t xml:space="preserve"> Nằm ở độ cao hơn 3.700 mét so với mực nước biển, Potala không có đối thủ trong cuộc đua danh hiệu “cung điện cao nhất thế giới”.</w:t>
            </w:r>
          </w:p>
          <w:p w14:paraId="713C0227" w14:textId="42E44AD9" w:rsidR="004C3903" w:rsidRDefault="004C3903" w:rsidP="004C3903">
            <w:pPr>
              <w:pStyle w:val="ListParagraph"/>
              <w:widowControl w:val="0"/>
              <w:numPr>
                <w:ilvl w:val="0"/>
                <w:numId w:val="7"/>
              </w:numPr>
              <w:tabs>
                <w:tab w:val="left" w:pos="0"/>
                <w:tab w:val="left" w:pos="284"/>
              </w:tabs>
              <w:autoSpaceDE w:val="0"/>
              <w:autoSpaceDN w:val="0"/>
              <w:spacing w:after="0" w:line="240" w:lineRule="auto"/>
              <w:ind w:left="0" w:right="-25" w:firstLine="0"/>
              <w:jc w:val="both"/>
              <w:rPr>
                <w:rFonts w:ascii="Times New Roman" w:hAnsi="Times New Roman"/>
                <w:sz w:val="24"/>
                <w:lang w:val="vi-VN"/>
              </w:rPr>
            </w:pPr>
            <w:r>
              <w:rPr>
                <w:rFonts w:ascii="Times New Roman" w:hAnsi="Times New Roman"/>
                <w:sz w:val="24"/>
                <w:szCs w:val="24"/>
                <w:lang w:val="vi-VN"/>
              </w:rPr>
              <w:t xml:space="preserve">Sau bữa trưa, đoàn tiếp tục di chuyển tham quan </w:t>
            </w:r>
            <w:r w:rsidRPr="004F7689">
              <w:rPr>
                <w:rFonts w:ascii="Times New Roman" w:hAnsi="Times New Roman"/>
                <w:b/>
                <w:color w:val="00B050"/>
                <w:sz w:val="24"/>
                <w:lang w:val="vi-VN"/>
              </w:rPr>
              <w:t xml:space="preserve">Chùa Jokhang (Đại Chiêu </w:t>
            </w:r>
            <w:r>
              <w:rPr>
                <w:rFonts w:ascii="Times New Roman" w:hAnsi="Times New Roman"/>
                <w:b/>
                <w:color w:val="00B050"/>
                <w:sz w:val="24"/>
                <w:lang w:val="vi-VN"/>
              </w:rPr>
              <w:t>Tự</w:t>
            </w:r>
            <w:r w:rsidRPr="004F7689">
              <w:rPr>
                <w:rFonts w:ascii="Times New Roman" w:hAnsi="Times New Roman"/>
                <w:b/>
                <w:color w:val="00B050"/>
                <w:sz w:val="24"/>
                <w:lang w:val="vi-VN"/>
              </w:rPr>
              <w:t>)</w:t>
            </w:r>
            <w:r w:rsidRPr="004F7689">
              <w:rPr>
                <w:rFonts w:ascii="Times New Roman" w:hAnsi="Times New Roman"/>
                <w:sz w:val="24"/>
                <w:lang w:val="vi-VN"/>
              </w:rPr>
              <w:t xml:space="preserve"> </w:t>
            </w:r>
            <w:r>
              <w:rPr>
                <w:rFonts w:ascii="Times New Roman" w:hAnsi="Times New Roman"/>
                <w:sz w:val="24"/>
                <w:lang w:val="vi-VN"/>
              </w:rPr>
              <w:t>–</w:t>
            </w:r>
            <w:r w:rsidRPr="004F7689">
              <w:rPr>
                <w:rFonts w:ascii="Times New Roman" w:hAnsi="Times New Roman"/>
                <w:sz w:val="24"/>
                <w:lang w:val="vi-VN"/>
              </w:rPr>
              <w:t xml:space="preserve"> là ngôi chùa theo </w:t>
            </w:r>
            <w:r w:rsidRPr="004F7689">
              <w:rPr>
                <w:rFonts w:ascii="Times New Roman" w:hAnsi="Times New Roman"/>
                <w:b/>
                <w:bCs/>
                <w:sz w:val="24"/>
                <w:lang w:val="vi-VN"/>
              </w:rPr>
              <w:t xml:space="preserve">Phật </w:t>
            </w:r>
            <w:r w:rsidRPr="004F7689">
              <w:rPr>
                <w:rFonts w:ascii="Times New Roman" w:hAnsi="Times New Roman"/>
                <w:b/>
                <w:bCs/>
                <w:sz w:val="24"/>
                <w:lang w:val="vi-VN"/>
              </w:rPr>
              <w:lastRenderedPageBreak/>
              <w:t>giáo Mật Tông Tạng</w:t>
            </w:r>
            <w:r w:rsidRPr="004F7689">
              <w:rPr>
                <w:rFonts w:ascii="Times New Roman" w:hAnsi="Times New Roman"/>
                <w:sz w:val="24"/>
                <w:lang w:val="vi-VN"/>
              </w:rPr>
              <w:t xml:space="preserve"> </w:t>
            </w:r>
            <w:r w:rsidRPr="00552D39">
              <w:rPr>
                <w:rFonts w:ascii="Times New Roman" w:hAnsi="Times New Roman"/>
                <w:b/>
                <w:bCs/>
                <w:sz w:val="24"/>
                <w:lang w:val="vi-VN"/>
              </w:rPr>
              <w:t>truyền</w:t>
            </w:r>
            <w:r w:rsidRPr="004F7689">
              <w:rPr>
                <w:rFonts w:ascii="Times New Roman" w:hAnsi="Times New Roman"/>
                <w:sz w:val="24"/>
                <w:lang w:val="vi-VN"/>
              </w:rPr>
              <w:t xml:space="preserve"> nằm trong trung tâm phố cổ Lhasa, nằm trong danh sách di sản thế giới của UNESCO từ năm 2000 thuộc Lhasa, là một ngôi chùa nổi tiếng ở Barkhor. Chùa nằm trên đường Bát Giác Nhai (Bakhor Square ) – lấy Đại Chiêu </w:t>
            </w:r>
            <w:r w:rsidR="00696008" w:rsidRPr="004F7689">
              <w:rPr>
                <w:rFonts w:ascii="Times New Roman" w:hAnsi="Times New Roman"/>
                <w:sz w:val="24"/>
                <w:lang w:val="vi-VN"/>
              </w:rPr>
              <w:t xml:space="preserve">Tự </w:t>
            </w:r>
            <w:r w:rsidRPr="004F7689">
              <w:rPr>
                <w:rFonts w:ascii="Times New Roman" w:hAnsi="Times New Roman"/>
                <w:sz w:val="24"/>
                <w:lang w:val="vi-VN"/>
              </w:rPr>
              <w:t xml:space="preserve">làm trung tâm. Đối với người Tây Tạng đó là ngôi chùa linh thiêng nhất và là nơi diễn ra ngày hội chùa Đại Chiêu lớn nhất của người Tạng . Chùa do vua </w:t>
            </w:r>
            <w:r w:rsidRPr="0086031C">
              <w:rPr>
                <w:rFonts w:ascii="Times New Roman" w:hAnsi="Times New Roman"/>
                <w:b/>
                <w:bCs/>
                <w:sz w:val="24"/>
                <w:lang w:val="vi-VN"/>
              </w:rPr>
              <w:t>Tùng Tán Cán Bố</w:t>
            </w:r>
            <w:r w:rsidRPr="004F7689">
              <w:rPr>
                <w:rFonts w:ascii="Times New Roman" w:hAnsi="Times New Roman"/>
                <w:sz w:val="24"/>
                <w:lang w:val="vi-VN"/>
              </w:rPr>
              <w:t xml:space="preserve"> xây vào thế kỷ thứ 7 (năm 647) khi vương triều này hưng thịnh nhất.</w:t>
            </w:r>
          </w:p>
          <w:p w14:paraId="262B7E11" w14:textId="77777777" w:rsidR="004C3903" w:rsidRPr="0086031C" w:rsidRDefault="004C3903" w:rsidP="004C3903">
            <w:pPr>
              <w:pStyle w:val="ListParagraph"/>
              <w:widowControl w:val="0"/>
              <w:numPr>
                <w:ilvl w:val="0"/>
                <w:numId w:val="7"/>
              </w:numPr>
              <w:tabs>
                <w:tab w:val="left" w:pos="0"/>
                <w:tab w:val="left" w:pos="284"/>
              </w:tabs>
              <w:autoSpaceDE w:val="0"/>
              <w:autoSpaceDN w:val="0"/>
              <w:spacing w:after="0" w:line="240" w:lineRule="auto"/>
              <w:ind w:left="0" w:right="-25" w:firstLine="0"/>
              <w:jc w:val="both"/>
              <w:rPr>
                <w:rFonts w:ascii="Times New Roman" w:hAnsi="Times New Roman"/>
                <w:sz w:val="24"/>
                <w:lang w:val="vi-VN"/>
              </w:rPr>
            </w:pPr>
            <w:r>
              <w:rPr>
                <w:rFonts w:ascii="Times New Roman" w:hAnsi="Times New Roman"/>
                <w:sz w:val="24"/>
                <w:lang w:val="vi-VN"/>
              </w:rPr>
              <w:t xml:space="preserve">Quý khách tham quan </w:t>
            </w:r>
            <w:r w:rsidRPr="0086031C">
              <w:rPr>
                <w:rFonts w:ascii="Times New Roman" w:hAnsi="Times New Roman"/>
                <w:b/>
                <w:bCs/>
                <w:sz w:val="24"/>
                <w:lang w:val="vi-VN"/>
              </w:rPr>
              <w:t>“trái tim văn hóa Tây Tạng”</w:t>
            </w:r>
            <w:r>
              <w:rPr>
                <w:rFonts w:ascii="Times New Roman" w:hAnsi="Times New Roman"/>
                <w:sz w:val="24"/>
                <w:lang w:val="vi-VN"/>
              </w:rPr>
              <w:t xml:space="preserve"> </w:t>
            </w:r>
            <w:r w:rsidRPr="0086031C">
              <w:rPr>
                <w:rFonts w:ascii="Times New Roman" w:hAnsi="Times New Roman"/>
                <w:b/>
                <w:color w:val="00B050"/>
                <w:sz w:val="24"/>
                <w:lang w:val="vi-VN"/>
              </w:rPr>
              <w:t>Phố Bát Giác (Phố Barkhor)</w:t>
            </w:r>
            <w:r>
              <w:rPr>
                <w:rFonts w:ascii="Times New Roman" w:hAnsi="Times New Roman"/>
                <w:sz w:val="24"/>
                <w:lang w:val="vi-VN"/>
              </w:rPr>
              <w:t xml:space="preserve"> – là một con đường cầu nguyện và trung tâm thương mại nổi tiếng ở </w:t>
            </w:r>
            <w:r w:rsidRPr="0086031C">
              <w:rPr>
                <w:rFonts w:ascii="Times New Roman" w:hAnsi="Times New Roman"/>
                <w:b/>
                <w:bCs/>
                <w:sz w:val="24"/>
                <w:lang w:val="vi-VN"/>
              </w:rPr>
              <w:t>Lhasa</w:t>
            </w:r>
            <w:r>
              <w:rPr>
                <w:rFonts w:ascii="Times New Roman" w:hAnsi="Times New Roman"/>
                <w:sz w:val="24"/>
                <w:lang w:val="vi-VN"/>
              </w:rPr>
              <w:t xml:space="preserve">. Nơi đây vẫn giữ được khá nguyên vẹn diện mạo truyền thống và phong cách sống của thành phố cổ. Trong tiếng Tây Tạng, </w:t>
            </w:r>
            <w:r w:rsidRPr="0086031C">
              <w:rPr>
                <w:rFonts w:ascii="Times New Roman" w:hAnsi="Times New Roman"/>
                <w:b/>
                <w:bCs/>
                <w:sz w:val="24"/>
                <w:lang w:val="vi-VN"/>
              </w:rPr>
              <w:t>“Barkhor”</w:t>
            </w:r>
            <w:r>
              <w:rPr>
                <w:rFonts w:ascii="Times New Roman" w:hAnsi="Times New Roman"/>
                <w:sz w:val="24"/>
                <w:lang w:val="vi-VN"/>
              </w:rPr>
              <w:t xml:space="preserve"> có nghĩa là </w:t>
            </w:r>
            <w:r w:rsidRPr="0086031C">
              <w:rPr>
                <w:rFonts w:ascii="Times New Roman" w:hAnsi="Times New Roman"/>
                <w:b/>
                <w:bCs/>
                <w:sz w:val="24"/>
                <w:lang w:val="vi-VN"/>
              </w:rPr>
              <w:t>“con đường trung chuyển”.</w:t>
            </w:r>
          </w:p>
          <w:p w14:paraId="6D901B3A" w14:textId="77777777" w:rsidR="004C3903" w:rsidRDefault="004C3903" w:rsidP="004C3903">
            <w:pPr>
              <w:pStyle w:val="ListParagraph"/>
              <w:widowControl w:val="0"/>
              <w:numPr>
                <w:ilvl w:val="0"/>
                <w:numId w:val="7"/>
              </w:numPr>
              <w:tabs>
                <w:tab w:val="left" w:pos="0"/>
                <w:tab w:val="left" w:pos="284"/>
              </w:tabs>
              <w:autoSpaceDE w:val="0"/>
              <w:autoSpaceDN w:val="0"/>
              <w:spacing w:after="0" w:line="240" w:lineRule="auto"/>
              <w:ind w:left="0" w:right="-25" w:firstLine="0"/>
              <w:jc w:val="both"/>
              <w:rPr>
                <w:rFonts w:ascii="Times New Roman" w:hAnsi="Times New Roman"/>
                <w:sz w:val="24"/>
                <w:lang w:val="vi-VN"/>
              </w:rPr>
            </w:pPr>
            <w:r w:rsidRPr="0086031C">
              <w:rPr>
                <w:rFonts w:ascii="Times New Roman" w:hAnsi="Times New Roman"/>
                <w:sz w:val="24"/>
                <w:lang w:val="vi-VN"/>
              </w:rPr>
              <w:t>Quý khách dùng cơm tối, về khách sạn nghỉ ngơi.</w:t>
            </w:r>
          </w:p>
          <w:p w14:paraId="3F20AE49" w14:textId="47FDBA12" w:rsidR="004C3903" w:rsidRPr="004C3903" w:rsidRDefault="004C3903" w:rsidP="00891C03">
            <w:pPr>
              <w:pStyle w:val="Default"/>
              <w:ind w:right="-25"/>
              <w:rPr>
                <w:b/>
                <w:color w:val="FFFFFF"/>
                <w:lang w:val="vi-VN"/>
              </w:rPr>
            </w:pPr>
            <w:r>
              <w:rPr>
                <w:noProof/>
                <w:lang w:eastAsia="zh-CN"/>
              </w:rPr>
              <w:drawing>
                <wp:inline distT="0" distB="0" distL="0" distR="0" wp14:anchorId="6BD820C6" wp14:editId="5D6E3CC5">
                  <wp:extent cx="7005320" cy="156908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7005320" cy="1569085"/>
                          </a:xfrm>
                          <a:prstGeom prst="rect">
                            <a:avLst/>
                          </a:prstGeom>
                          <a:ln>
                            <a:noFill/>
                          </a:ln>
                          <a:effectLst>
                            <a:softEdge rad="112500"/>
                          </a:effectLst>
                        </pic:spPr>
                      </pic:pic>
                    </a:graphicData>
                  </a:graphic>
                </wp:inline>
              </w:drawing>
            </w:r>
          </w:p>
        </w:tc>
      </w:tr>
      <w:tr w:rsidR="00431D39" w:rsidRPr="009F16B8" w14:paraId="10E0AA99" w14:textId="77777777" w:rsidTr="007E36AD">
        <w:trPr>
          <w:trHeight w:val="369"/>
          <w:jc w:val="center"/>
        </w:trPr>
        <w:tc>
          <w:tcPr>
            <w:tcW w:w="684" w:type="pct"/>
            <w:shd w:val="clear" w:color="auto" w:fill="3DC12F"/>
            <w:vAlign w:val="center"/>
          </w:tcPr>
          <w:p w14:paraId="41161BD0" w14:textId="77777777" w:rsidR="00431D39" w:rsidRPr="009F16B8" w:rsidRDefault="00431D39" w:rsidP="00891C03">
            <w:pPr>
              <w:pStyle w:val="Default"/>
              <w:ind w:right="-25"/>
              <w:rPr>
                <w:b/>
                <w:iCs/>
                <w:color w:val="FFFFFF"/>
              </w:rPr>
            </w:pPr>
            <w:r w:rsidRPr="009F16B8">
              <w:rPr>
                <w:b/>
                <w:color w:val="FFFFFF"/>
              </w:rPr>
              <w:lastRenderedPageBreak/>
              <w:t>NGÀY 3:</w:t>
            </w:r>
          </w:p>
        </w:tc>
        <w:tc>
          <w:tcPr>
            <w:tcW w:w="4316" w:type="pct"/>
            <w:gridSpan w:val="3"/>
            <w:shd w:val="clear" w:color="auto" w:fill="3DC12F"/>
            <w:vAlign w:val="center"/>
          </w:tcPr>
          <w:p w14:paraId="0835BEAD" w14:textId="39801FDA" w:rsidR="00431D39" w:rsidRPr="009F16B8" w:rsidRDefault="00431D39" w:rsidP="00891C03">
            <w:pPr>
              <w:pStyle w:val="Default"/>
              <w:ind w:right="-25"/>
              <w:rPr>
                <w:b/>
                <w:iCs/>
                <w:color w:val="FFFFFF"/>
              </w:rPr>
            </w:pPr>
            <w:r w:rsidRPr="00463CF0">
              <w:rPr>
                <w:b/>
                <w:color w:val="FFFFFF"/>
              </w:rPr>
              <w:t xml:space="preserve"> </w:t>
            </w:r>
            <w:r w:rsidR="0086031C">
              <w:rPr>
                <w:b/>
                <w:color w:val="FFFFFF"/>
              </w:rPr>
              <w:t>LHASA</w:t>
            </w:r>
            <w:r w:rsidR="009B4021">
              <w:rPr>
                <w:b/>
                <w:color w:val="FFFFFF"/>
              </w:rPr>
              <w:t xml:space="preserve">                         </w:t>
            </w:r>
            <w:r w:rsidR="0086031C">
              <w:rPr>
                <w:b/>
                <w:color w:val="FFFFFF"/>
                <w:lang w:val="vi-VN"/>
              </w:rPr>
              <w:t xml:space="preserve">                   </w:t>
            </w:r>
            <w:r w:rsidRPr="00463CF0">
              <w:rPr>
                <w:b/>
                <w:color w:val="FFFFFF"/>
              </w:rPr>
              <w:t xml:space="preserve">                                        </w:t>
            </w:r>
            <w:r>
              <w:rPr>
                <w:b/>
                <w:color w:val="FFFFFF"/>
              </w:rPr>
              <w:t xml:space="preserve">                    </w:t>
            </w:r>
            <w:r w:rsidRPr="00463CF0">
              <w:rPr>
                <w:b/>
                <w:color w:val="FFFFFF"/>
              </w:rPr>
              <w:t xml:space="preserve">                (Ăn </w:t>
            </w:r>
            <w:r w:rsidR="004F0BD8">
              <w:rPr>
                <w:b/>
                <w:color w:val="FFFFFF"/>
              </w:rPr>
              <w:t>3</w:t>
            </w:r>
            <w:r w:rsidRPr="00463CF0">
              <w:rPr>
                <w:b/>
                <w:color w:val="FFFFFF"/>
              </w:rPr>
              <w:t xml:space="preserve"> Bữa)                        </w:t>
            </w:r>
          </w:p>
        </w:tc>
      </w:tr>
      <w:tr w:rsidR="00920A33" w:rsidRPr="00667D3F" w14:paraId="3AAEFE38" w14:textId="77777777" w:rsidTr="00667D3F">
        <w:trPr>
          <w:trHeight w:val="551"/>
          <w:jc w:val="center"/>
        </w:trPr>
        <w:tc>
          <w:tcPr>
            <w:tcW w:w="5000" w:type="pct"/>
            <w:gridSpan w:val="4"/>
          </w:tcPr>
          <w:p w14:paraId="51775A72" w14:textId="1EBE460A" w:rsidR="00511702" w:rsidRDefault="00801B45" w:rsidP="0086031C">
            <w:pPr>
              <w:pStyle w:val="ListParagraph"/>
              <w:numPr>
                <w:ilvl w:val="0"/>
                <w:numId w:val="6"/>
              </w:numPr>
              <w:tabs>
                <w:tab w:val="left" w:pos="0"/>
                <w:tab w:val="left" w:pos="284"/>
              </w:tabs>
              <w:spacing w:before="8" w:after="0" w:line="259" w:lineRule="auto"/>
              <w:ind w:left="0" w:right="-25" w:firstLine="0"/>
              <w:jc w:val="both"/>
              <w:rPr>
                <w:rFonts w:ascii="Times New Roman" w:hAnsi="Times New Roman"/>
                <w:sz w:val="24"/>
                <w:szCs w:val="24"/>
                <w:lang w:val="vi-VN"/>
              </w:rPr>
            </w:pPr>
            <w:r w:rsidRPr="00511702">
              <w:rPr>
                <w:rFonts w:ascii="Times New Roman" w:hAnsi="Times New Roman"/>
                <w:sz w:val="24"/>
                <w:szCs w:val="24"/>
              </w:rPr>
              <w:t xml:space="preserve">Quý </w:t>
            </w:r>
            <w:r w:rsidR="00431D39" w:rsidRPr="00511702">
              <w:rPr>
                <w:rFonts w:ascii="Times New Roman" w:hAnsi="Times New Roman"/>
                <w:sz w:val="24"/>
                <w:szCs w:val="24"/>
              </w:rPr>
              <w:t xml:space="preserve">khách ăn sáng tại khách sạn, </w:t>
            </w:r>
            <w:r w:rsidR="00DA1108">
              <w:rPr>
                <w:rFonts w:ascii="Times New Roman" w:hAnsi="Times New Roman"/>
                <w:sz w:val="24"/>
                <w:szCs w:val="24"/>
                <w:lang w:val="vi-VN"/>
              </w:rPr>
              <w:t>sau đó quý khách</w:t>
            </w:r>
            <w:r w:rsidR="00511702" w:rsidRPr="00511702">
              <w:rPr>
                <w:rFonts w:ascii="Times New Roman" w:hAnsi="Times New Roman"/>
                <w:sz w:val="24"/>
                <w:szCs w:val="24"/>
                <w:lang w:val="vi-VN"/>
              </w:rPr>
              <w:t xml:space="preserve"> tham quan </w:t>
            </w:r>
            <w:r w:rsidR="00511702" w:rsidRPr="00511702">
              <w:rPr>
                <w:rFonts w:ascii="Times New Roman" w:hAnsi="Times New Roman"/>
                <w:b/>
                <w:bCs/>
                <w:color w:val="00B050"/>
                <w:sz w:val="24"/>
                <w:szCs w:val="24"/>
                <w:lang w:val="vi-VN"/>
              </w:rPr>
              <w:t>Tu viện Sera</w:t>
            </w:r>
            <w:r w:rsidR="00511702">
              <w:rPr>
                <w:rFonts w:ascii="Times New Roman" w:hAnsi="Times New Roman"/>
                <w:b/>
                <w:bCs/>
                <w:color w:val="00B050"/>
                <w:sz w:val="24"/>
                <w:szCs w:val="24"/>
                <w:lang w:val="vi-VN"/>
              </w:rPr>
              <w:t>,</w:t>
            </w:r>
            <w:r w:rsidR="00511702" w:rsidRPr="00511702">
              <w:rPr>
                <w:rFonts w:ascii="Times New Roman" w:hAnsi="Times New Roman"/>
                <w:sz w:val="24"/>
                <w:szCs w:val="24"/>
                <w:lang w:val="vi-VN"/>
              </w:rPr>
              <w:t xml:space="preserve"> tên chính thức là Tu viện Sera Mahayana, là một trong sáu tu viện lớn của </w:t>
            </w:r>
            <w:r w:rsidR="00511702" w:rsidRPr="005A1E67">
              <w:rPr>
                <w:rFonts w:ascii="Times New Roman" w:hAnsi="Times New Roman"/>
                <w:b/>
                <w:bCs/>
                <w:sz w:val="24"/>
                <w:szCs w:val="24"/>
                <w:lang w:val="vi-VN"/>
              </w:rPr>
              <w:t>trường phái Gelug</w:t>
            </w:r>
            <w:r w:rsidR="00511702" w:rsidRPr="00511702">
              <w:rPr>
                <w:rFonts w:ascii="Times New Roman" w:hAnsi="Times New Roman"/>
                <w:sz w:val="24"/>
                <w:szCs w:val="24"/>
                <w:lang w:val="vi-VN"/>
              </w:rPr>
              <w:t xml:space="preserve"> thuộc Phật giáo Tây Tạng</w:t>
            </w:r>
            <w:r w:rsidR="00511702">
              <w:rPr>
                <w:rFonts w:ascii="Times New Roman" w:hAnsi="Times New Roman"/>
                <w:sz w:val="24"/>
                <w:szCs w:val="24"/>
                <w:lang w:val="vi-VN"/>
              </w:rPr>
              <w:t>.</w:t>
            </w:r>
            <w:r w:rsidR="00511702" w:rsidRPr="00511702">
              <w:rPr>
                <w:rFonts w:ascii="Times New Roman" w:hAnsi="Times New Roman"/>
                <w:sz w:val="24"/>
                <w:szCs w:val="24"/>
                <w:lang w:val="vi-VN"/>
              </w:rPr>
              <w:t xml:space="preserve"> Tu viện thiêng liêng này có một lịch sử phong phú và tiếp tục đóng vai trò là ngọn hải đăng của trí tuệ và sự giác ngộ cho những người theo Phật giáo Tây Tạng</w:t>
            </w:r>
            <w:r w:rsidR="00511702">
              <w:rPr>
                <w:rFonts w:ascii="Times New Roman" w:hAnsi="Times New Roman"/>
                <w:sz w:val="24"/>
                <w:szCs w:val="24"/>
                <w:lang w:val="vi-VN"/>
              </w:rPr>
              <w:t>. Tại tu viện Sera có diễn ra hoạt động biện kinh</w:t>
            </w:r>
            <w:r w:rsidR="00511702" w:rsidRPr="00511702">
              <w:rPr>
                <w:rFonts w:ascii="Times New Roman" w:hAnsi="Times New Roman"/>
                <w:sz w:val="24"/>
                <w:szCs w:val="24"/>
                <w:lang w:val="vi-VN"/>
              </w:rPr>
              <w:t>, là một cuộc thảo luận về kiến ​​thức Phật giáo và cũng có thể được coi là một phương pháp học tập dành cho các Lạt ma. Các nhà sư của Tu viện Sera tổ chức một phiên tranh luận mỗi ngày (trừ Chủ nhật).</w:t>
            </w:r>
            <w:r w:rsidR="00511702">
              <w:rPr>
                <w:rFonts w:ascii="Times New Roman" w:hAnsi="Times New Roman"/>
                <w:sz w:val="24"/>
                <w:szCs w:val="24"/>
                <w:lang w:val="vi-VN"/>
              </w:rPr>
              <w:t xml:space="preserve"> </w:t>
            </w:r>
          </w:p>
          <w:p w14:paraId="16D5D92B" w14:textId="77777777" w:rsidR="00511702" w:rsidRDefault="00511702" w:rsidP="0086031C">
            <w:pPr>
              <w:pStyle w:val="ListParagraph"/>
              <w:numPr>
                <w:ilvl w:val="0"/>
                <w:numId w:val="6"/>
              </w:numPr>
              <w:tabs>
                <w:tab w:val="left" w:pos="0"/>
                <w:tab w:val="left" w:pos="284"/>
              </w:tabs>
              <w:spacing w:before="8" w:after="0" w:line="259" w:lineRule="auto"/>
              <w:ind w:left="0" w:right="-25" w:firstLine="0"/>
              <w:jc w:val="both"/>
              <w:rPr>
                <w:rFonts w:ascii="Times New Roman" w:hAnsi="Times New Roman"/>
                <w:sz w:val="24"/>
                <w:szCs w:val="24"/>
                <w:lang w:val="vi-VN"/>
              </w:rPr>
            </w:pPr>
            <w:r>
              <w:rPr>
                <w:rFonts w:ascii="Times New Roman" w:hAnsi="Times New Roman"/>
                <w:sz w:val="24"/>
                <w:szCs w:val="24"/>
                <w:lang w:val="vi-VN"/>
              </w:rPr>
              <w:t>Đoàn dùng cơm trưa tại nhà hàng địa phương</w:t>
            </w:r>
          </w:p>
          <w:p w14:paraId="32770F3A" w14:textId="77777777" w:rsidR="00DA1108" w:rsidRDefault="00431D39" w:rsidP="0086031C">
            <w:pPr>
              <w:pStyle w:val="ListParagraph"/>
              <w:numPr>
                <w:ilvl w:val="0"/>
                <w:numId w:val="6"/>
              </w:numPr>
              <w:tabs>
                <w:tab w:val="left" w:pos="0"/>
                <w:tab w:val="left" w:pos="284"/>
              </w:tabs>
              <w:spacing w:before="8" w:after="0" w:line="259" w:lineRule="auto"/>
              <w:ind w:left="0" w:right="-25" w:firstLine="0"/>
              <w:jc w:val="both"/>
              <w:rPr>
                <w:rFonts w:ascii="Times New Roman" w:hAnsi="Times New Roman"/>
                <w:sz w:val="24"/>
                <w:szCs w:val="24"/>
                <w:lang w:val="vi-VN"/>
              </w:rPr>
            </w:pPr>
            <w:r w:rsidRPr="00511702">
              <w:rPr>
                <w:rFonts w:ascii="Times New Roman" w:hAnsi="Times New Roman"/>
                <w:sz w:val="24"/>
                <w:szCs w:val="24"/>
                <w:lang w:val="vi-VN"/>
              </w:rPr>
              <w:t>Sau đó</w:t>
            </w:r>
            <w:r w:rsidR="00DA1108">
              <w:rPr>
                <w:rFonts w:ascii="Times New Roman" w:hAnsi="Times New Roman"/>
                <w:sz w:val="24"/>
                <w:szCs w:val="24"/>
                <w:lang w:val="vi-VN"/>
              </w:rPr>
              <w:t xml:space="preserve">, đoàn quay về Lhasa, tham quan </w:t>
            </w:r>
            <w:r w:rsidR="00DA1108" w:rsidRPr="00DA1108">
              <w:rPr>
                <w:rFonts w:ascii="Times New Roman" w:hAnsi="Times New Roman"/>
                <w:b/>
                <w:bCs/>
                <w:color w:val="00B050"/>
                <w:sz w:val="24"/>
                <w:szCs w:val="24"/>
                <w:lang w:val="vi-VN"/>
              </w:rPr>
              <w:t>Bảo tàng Tây Tạng</w:t>
            </w:r>
            <w:r w:rsidR="00DA1108">
              <w:rPr>
                <w:rFonts w:ascii="Times New Roman" w:hAnsi="Times New Roman"/>
                <w:sz w:val="24"/>
                <w:szCs w:val="24"/>
                <w:lang w:val="vi-VN"/>
              </w:rPr>
              <w:t xml:space="preserve">, </w:t>
            </w:r>
            <w:r w:rsidR="00DA1108" w:rsidRPr="00DA1108">
              <w:rPr>
                <w:rFonts w:ascii="Times New Roman" w:hAnsi="Times New Roman"/>
                <w:sz w:val="24"/>
                <w:szCs w:val="24"/>
                <w:lang w:val="vi-VN"/>
              </w:rPr>
              <w:t xml:space="preserve">là </w:t>
            </w:r>
            <w:r w:rsidR="00DA1108">
              <w:rPr>
                <w:rFonts w:ascii="Times New Roman" w:hAnsi="Times New Roman"/>
                <w:sz w:val="24"/>
                <w:szCs w:val="24"/>
                <w:lang w:val="vi-VN"/>
              </w:rPr>
              <w:t>nơi</w:t>
            </w:r>
            <w:r w:rsidR="00DA1108" w:rsidRPr="00DA1108">
              <w:rPr>
                <w:rFonts w:ascii="Times New Roman" w:hAnsi="Times New Roman"/>
                <w:sz w:val="24"/>
                <w:szCs w:val="24"/>
                <w:lang w:val="vi-VN"/>
              </w:rPr>
              <w:t xml:space="preserve"> giúp du khách tìm hiểu lịch sử và văn hóa dân tộc Tây Tạng. Bảo tàng trưng bày có hệ thống quá trình phát triển của Tây Tạng từ xưa đến nay, với các nội dung tiêu biểu như nghệ thuật Phật giáo Tây Tạng, di vật lịch sử, phong tục tập quán và nghề thủ công truyền thống. Thông qua các hiện vật quý giá và không gian trưng bày sinh động, du khách có thể cảm nhận sâu sắc bản sắc văn hóa độc đáo và lâu đời của vùng cao nguyên tuyết</w:t>
            </w:r>
            <w:r w:rsidR="00DA1108" w:rsidRPr="00511702">
              <w:rPr>
                <w:rFonts w:ascii="Times New Roman" w:hAnsi="Times New Roman"/>
                <w:sz w:val="24"/>
                <w:szCs w:val="24"/>
                <w:lang w:val="vi-VN"/>
              </w:rPr>
              <w:t xml:space="preserve"> </w:t>
            </w:r>
          </w:p>
          <w:p w14:paraId="51CBFE6E" w14:textId="77777777" w:rsidR="00D731DE" w:rsidRDefault="004F0BD8" w:rsidP="00D731DE">
            <w:pPr>
              <w:pStyle w:val="ListParagraph"/>
              <w:numPr>
                <w:ilvl w:val="0"/>
                <w:numId w:val="6"/>
              </w:numPr>
              <w:tabs>
                <w:tab w:val="left" w:pos="0"/>
                <w:tab w:val="left" w:pos="284"/>
              </w:tabs>
              <w:spacing w:before="8" w:after="0" w:line="259" w:lineRule="auto"/>
              <w:ind w:left="0" w:right="-25" w:firstLine="0"/>
              <w:jc w:val="both"/>
              <w:rPr>
                <w:rFonts w:ascii="Times New Roman" w:hAnsi="Times New Roman"/>
                <w:sz w:val="24"/>
                <w:szCs w:val="24"/>
                <w:lang w:val="vi-VN"/>
              </w:rPr>
            </w:pPr>
            <w:r w:rsidRPr="00511702">
              <w:rPr>
                <w:rFonts w:ascii="Times New Roman" w:hAnsi="Times New Roman"/>
                <w:sz w:val="24"/>
                <w:szCs w:val="24"/>
                <w:lang w:val="vi-VN"/>
              </w:rPr>
              <w:t>Sau bữa tối, quý khách di chuyển về khách sạn nghỉ ngơi.</w:t>
            </w:r>
          </w:p>
          <w:p w14:paraId="4DA47F28" w14:textId="3A2E20C3" w:rsidR="00667D3F" w:rsidRPr="005A1E67" w:rsidRDefault="00667D3F" w:rsidP="00667D3F">
            <w:pPr>
              <w:pStyle w:val="ListParagraph"/>
              <w:tabs>
                <w:tab w:val="left" w:pos="0"/>
                <w:tab w:val="left" w:pos="284"/>
              </w:tabs>
              <w:spacing w:before="8" w:after="0" w:line="259" w:lineRule="auto"/>
              <w:ind w:left="0" w:right="-25"/>
              <w:jc w:val="both"/>
              <w:rPr>
                <w:rFonts w:ascii="Times New Roman" w:hAnsi="Times New Roman"/>
                <w:sz w:val="24"/>
                <w:szCs w:val="24"/>
                <w:lang w:val="vi-VN"/>
              </w:rPr>
            </w:pPr>
            <w:r>
              <w:rPr>
                <w:rFonts w:ascii="Times New Roman" w:hAnsi="Times New Roman"/>
                <w:noProof/>
                <w:sz w:val="24"/>
                <w:szCs w:val="24"/>
              </w:rPr>
              <w:drawing>
                <wp:inline distT="0" distB="0" distL="0" distR="0" wp14:anchorId="16ABB814" wp14:editId="55A4FB75">
                  <wp:extent cx="6896100"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6896100" cy="1562100"/>
                          </a:xfrm>
                          <a:prstGeom prst="rect">
                            <a:avLst/>
                          </a:prstGeom>
                          <a:ln>
                            <a:noFill/>
                          </a:ln>
                          <a:effectLst>
                            <a:softEdge rad="112500"/>
                          </a:effectLst>
                        </pic:spPr>
                      </pic:pic>
                    </a:graphicData>
                  </a:graphic>
                </wp:inline>
              </w:drawing>
            </w:r>
          </w:p>
        </w:tc>
      </w:tr>
      <w:tr w:rsidR="00431D39" w:rsidRPr="009F16B8" w14:paraId="509B4429" w14:textId="77777777" w:rsidTr="007E36AD">
        <w:trPr>
          <w:trHeight w:val="369"/>
          <w:jc w:val="center"/>
        </w:trPr>
        <w:tc>
          <w:tcPr>
            <w:tcW w:w="684" w:type="pct"/>
            <w:shd w:val="clear" w:color="auto" w:fill="3DC12F"/>
            <w:vAlign w:val="center"/>
          </w:tcPr>
          <w:p w14:paraId="665B7844" w14:textId="77777777" w:rsidR="00431D39" w:rsidRPr="009F16B8" w:rsidRDefault="00431D39" w:rsidP="00891C03">
            <w:pPr>
              <w:pStyle w:val="Default"/>
              <w:ind w:right="-25"/>
              <w:rPr>
                <w:b/>
                <w:iCs/>
                <w:color w:val="FFFFFF"/>
              </w:rPr>
            </w:pPr>
            <w:r w:rsidRPr="009F16B8">
              <w:rPr>
                <w:b/>
                <w:color w:val="FFFFFF"/>
              </w:rPr>
              <w:t>NGÀY 4:</w:t>
            </w:r>
          </w:p>
        </w:tc>
        <w:tc>
          <w:tcPr>
            <w:tcW w:w="4316" w:type="pct"/>
            <w:gridSpan w:val="3"/>
            <w:shd w:val="clear" w:color="auto" w:fill="3DC12F"/>
            <w:vAlign w:val="center"/>
          </w:tcPr>
          <w:p w14:paraId="5E21C54F" w14:textId="10BE4A0A" w:rsidR="00431D39" w:rsidRPr="009F16B8" w:rsidRDefault="00DA1108" w:rsidP="00891C03">
            <w:pPr>
              <w:pStyle w:val="Default"/>
              <w:ind w:right="-25"/>
              <w:rPr>
                <w:b/>
                <w:iCs/>
                <w:color w:val="FFFFFF"/>
              </w:rPr>
            </w:pPr>
            <w:r>
              <w:rPr>
                <w:b/>
                <w:color w:val="FFFFFF"/>
              </w:rPr>
              <w:t>LHASA</w:t>
            </w:r>
            <w:r w:rsidRPr="00463CF0">
              <w:rPr>
                <w:b/>
                <w:color w:val="FFFFFF"/>
              </w:rPr>
              <w:t xml:space="preserve"> </w:t>
            </w:r>
            <w:r>
              <w:rPr>
                <w:b/>
                <w:color w:val="FFFFFF"/>
                <w:lang w:val="vi-VN"/>
              </w:rPr>
              <w:t>–</w:t>
            </w:r>
            <w:r w:rsidRPr="00463CF0">
              <w:rPr>
                <w:b/>
                <w:color w:val="FFFFFF"/>
              </w:rPr>
              <w:t xml:space="preserve"> </w:t>
            </w:r>
            <w:r>
              <w:rPr>
                <w:b/>
                <w:color w:val="FFFFFF"/>
              </w:rPr>
              <w:t xml:space="preserve">SHIGATSE </w:t>
            </w:r>
            <w:r w:rsidR="005A1E67">
              <w:rPr>
                <w:b/>
                <w:color w:val="FFFFFF"/>
              </w:rPr>
              <w:t xml:space="preserve">                                                                                               </w:t>
            </w:r>
            <w:r w:rsidR="00431D39" w:rsidRPr="008531BE">
              <w:rPr>
                <w:b/>
                <w:color w:val="FFFFFF"/>
              </w:rPr>
              <w:t xml:space="preserve">( Ăn 3 Bữa)                       </w:t>
            </w:r>
          </w:p>
        </w:tc>
      </w:tr>
      <w:tr w:rsidR="00891C03" w:rsidRPr="005A1E67" w14:paraId="5D501A26" w14:textId="77777777" w:rsidTr="00891C03">
        <w:trPr>
          <w:trHeight w:val="369"/>
          <w:jc w:val="center"/>
        </w:trPr>
        <w:tc>
          <w:tcPr>
            <w:tcW w:w="5000" w:type="pct"/>
            <w:gridSpan w:val="4"/>
            <w:vAlign w:val="center"/>
          </w:tcPr>
          <w:p w14:paraId="0491B45E" w14:textId="27EF4DD8" w:rsidR="00DA1108" w:rsidRPr="005A1E67" w:rsidRDefault="00891C03" w:rsidP="00DA1108">
            <w:pPr>
              <w:pStyle w:val="ListParagraph"/>
              <w:numPr>
                <w:ilvl w:val="0"/>
                <w:numId w:val="6"/>
              </w:numPr>
              <w:tabs>
                <w:tab w:val="left" w:pos="0"/>
                <w:tab w:val="left" w:pos="284"/>
              </w:tabs>
              <w:spacing w:before="8" w:after="0" w:line="259" w:lineRule="auto"/>
              <w:ind w:left="0" w:right="-25" w:firstLine="0"/>
              <w:jc w:val="both"/>
              <w:rPr>
                <w:rFonts w:ascii="Times New Roman" w:hAnsi="Times New Roman"/>
                <w:sz w:val="24"/>
                <w:szCs w:val="24"/>
                <w:lang w:val="vi-VN"/>
              </w:rPr>
            </w:pPr>
            <w:r w:rsidRPr="005A1E67">
              <w:rPr>
                <w:rFonts w:ascii="Times New Roman" w:hAnsi="Times New Roman"/>
                <w:sz w:val="24"/>
                <w:szCs w:val="24"/>
                <w:lang w:val="vi-VN"/>
              </w:rPr>
              <w:t xml:space="preserve">Sau khi ăn sáng, </w:t>
            </w:r>
            <w:r w:rsidR="004F0BD8" w:rsidRPr="005A1E67">
              <w:rPr>
                <w:rFonts w:ascii="Times New Roman" w:hAnsi="Times New Roman"/>
                <w:sz w:val="24"/>
                <w:szCs w:val="24"/>
                <w:lang w:val="vi-VN"/>
              </w:rPr>
              <w:t xml:space="preserve">làm thủ tục trả phòng. </w:t>
            </w:r>
            <w:r w:rsidR="00DA1108" w:rsidRPr="005A1E67">
              <w:rPr>
                <w:rFonts w:ascii="Times New Roman" w:hAnsi="Times New Roman"/>
                <w:sz w:val="24"/>
                <w:szCs w:val="24"/>
                <w:lang w:val="vi-VN"/>
              </w:rPr>
              <w:t xml:space="preserve">Đoàn khởi hành đi </w:t>
            </w:r>
            <w:r w:rsidR="00DA1108" w:rsidRPr="005A1E67">
              <w:rPr>
                <w:rFonts w:ascii="Times New Roman" w:hAnsi="Times New Roman"/>
                <w:b/>
                <w:bCs/>
                <w:color w:val="00B050"/>
                <w:sz w:val="24"/>
                <w:szCs w:val="24"/>
                <w:lang w:val="vi-VN"/>
              </w:rPr>
              <w:t>thành phố Shigatse</w:t>
            </w:r>
            <w:r w:rsidR="00DA1108" w:rsidRPr="005A1E67">
              <w:rPr>
                <w:rFonts w:ascii="Times New Roman" w:hAnsi="Times New Roman"/>
                <w:sz w:val="24"/>
                <w:szCs w:val="24"/>
                <w:lang w:val="vi-VN"/>
              </w:rPr>
              <w:t xml:space="preserve"> - là thành phố lớn thứ hai của Tây Tạng</w:t>
            </w:r>
            <w:r w:rsidR="00552D39">
              <w:rPr>
                <w:rFonts w:ascii="Times New Roman" w:hAnsi="Times New Roman"/>
                <w:sz w:val="24"/>
                <w:szCs w:val="24"/>
                <w:lang w:val="vi-VN"/>
              </w:rPr>
              <w:t>,</w:t>
            </w:r>
            <w:r w:rsidR="00DA1108" w:rsidRPr="005A1E67">
              <w:rPr>
                <w:rFonts w:ascii="Times New Roman" w:hAnsi="Times New Roman"/>
                <w:sz w:val="24"/>
                <w:szCs w:val="24"/>
                <w:lang w:val="vi-VN"/>
              </w:rPr>
              <w:t xml:space="preserve"> đồng thời cũng là trụ sở của </w:t>
            </w:r>
            <w:r w:rsidR="00DA1108" w:rsidRPr="005A1E67">
              <w:rPr>
                <w:rFonts w:ascii="Times New Roman" w:hAnsi="Times New Roman"/>
                <w:b/>
                <w:bCs/>
                <w:sz w:val="24"/>
                <w:szCs w:val="24"/>
                <w:lang w:val="vi-VN"/>
              </w:rPr>
              <w:t>Panchen Lama</w:t>
            </w:r>
            <w:r w:rsidR="00DA1108" w:rsidRPr="005A1E67">
              <w:rPr>
                <w:rFonts w:ascii="Times New Roman" w:hAnsi="Times New Roman"/>
                <w:sz w:val="24"/>
                <w:szCs w:val="24"/>
                <w:lang w:val="vi-VN"/>
              </w:rPr>
              <w:t xml:space="preserve"> – một trong hai nhà lãnh đạo của Phật giáo Tây Tạng. Đoàn đi qua đường cao tốc Panshan và đến đèo Gangbala – cao 4990m so với mực nước biển, là một trong những cung đường ngắm cảnh đẹp nhất của Tây Tạng.  </w:t>
            </w:r>
          </w:p>
          <w:p w14:paraId="1EC0CBB9" w14:textId="77777777" w:rsidR="000D730C" w:rsidRPr="005A1E67" w:rsidRDefault="000D730C" w:rsidP="000D730C">
            <w:pPr>
              <w:pStyle w:val="ListParagraph"/>
              <w:numPr>
                <w:ilvl w:val="0"/>
                <w:numId w:val="6"/>
              </w:numPr>
              <w:tabs>
                <w:tab w:val="left" w:pos="0"/>
                <w:tab w:val="left" w:pos="284"/>
              </w:tabs>
              <w:spacing w:before="8" w:after="0" w:line="259" w:lineRule="auto"/>
              <w:ind w:left="0" w:right="-25" w:firstLine="0"/>
              <w:jc w:val="both"/>
              <w:rPr>
                <w:rFonts w:ascii="Times New Roman" w:hAnsi="Times New Roman"/>
                <w:sz w:val="24"/>
                <w:szCs w:val="24"/>
                <w:lang w:val="vi-VN"/>
              </w:rPr>
            </w:pPr>
            <w:r>
              <w:rPr>
                <w:rFonts w:ascii="Times New Roman" w:hAnsi="Times New Roman"/>
                <w:sz w:val="24"/>
                <w:szCs w:val="24"/>
                <w:lang w:val="vi-VN"/>
              </w:rPr>
              <w:t xml:space="preserve">Đoàn tiếp tục đi tham quan </w:t>
            </w:r>
            <w:r w:rsidRPr="00DC15D2">
              <w:rPr>
                <w:rFonts w:ascii="Times New Roman" w:hAnsi="Times New Roman"/>
                <w:b/>
                <w:bCs/>
                <w:color w:val="00B050"/>
                <w:sz w:val="24"/>
                <w:szCs w:val="24"/>
                <w:lang w:val="vi-VN"/>
              </w:rPr>
              <w:t xml:space="preserve">hồ YamdrokYumtso </w:t>
            </w:r>
            <w:r w:rsidRPr="005A1E67">
              <w:rPr>
                <w:rFonts w:ascii="Times New Roman" w:hAnsi="Times New Roman"/>
                <w:sz w:val="24"/>
                <w:szCs w:val="24"/>
                <w:lang w:val="vi-VN"/>
              </w:rPr>
              <w:t>– một trong những thánh hồ linh thiêng của Tây Tạng</w:t>
            </w:r>
            <w:r>
              <w:rPr>
                <w:rFonts w:ascii="Times New Roman" w:hAnsi="Times New Roman"/>
                <w:sz w:val="24"/>
                <w:szCs w:val="24"/>
                <w:lang w:val="vi-VN"/>
              </w:rPr>
              <w:t>, dọc theo đèo Gangbala</w:t>
            </w:r>
            <w:r w:rsidRPr="005A1E67">
              <w:rPr>
                <w:rFonts w:ascii="Times New Roman" w:hAnsi="Times New Roman"/>
                <w:sz w:val="24"/>
                <w:szCs w:val="24"/>
                <w:lang w:val="vi-VN"/>
              </w:rPr>
              <w:t xml:space="preserve">, nơi đây có những </w:t>
            </w:r>
            <w:r w:rsidRPr="005A1E67">
              <w:rPr>
                <w:rStyle w:val="Strong"/>
                <w:rFonts w:ascii="Times New Roman" w:hAnsi="Times New Roman"/>
                <w:b w:val="0"/>
                <w:bCs w:val="0"/>
                <w:sz w:val="24"/>
                <w:szCs w:val="24"/>
                <w:lang w:val="vi-VN"/>
              </w:rPr>
              <w:t>đống Mani</w:t>
            </w:r>
            <w:r w:rsidRPr="005A1E67">
              <w:rPr>
                <w:rFonts w:ascii="Times New Roman" w:hAnsi="Times New Roman"/>
                <w:b/>
                <w:bCs/>
                <w:sz w:val="24"/>
                <w:szCs w:val="24"/>
                <w:lang w:val="vi-VN"/>
              </w:rPr>
              <w:t xml:space="preserve"> </w:t>
            </w:r>
            <w:r w:rsidRPr="005A1E67">
              <w:rPr>
                <w:rFonts w:ascii="Times New Roman" w:hAnsi="Times New Roman"/>
                <w:sz w:val="24"/>
                <w:szCs w:val="24"/>
                <w:lang w:val="vi-VN"/>
              </w:rPr>
              <w:t>lớn và vô số</w:t>
            </w:r>
            <w:r w:rsidRPr="005A1E67">
              <w:rPr>
                <w:rFonts w:ascii="Times New Roman" w:hAnsi="Times New Roman"/>
                <w:b/>
                <w:bCs/>
                <w:sz w:val="24"/>
                <w:szCs w:val="24"/>
                <w:lang w:val="vi-VN"/>
              </w:rPr>
              <w:t xml:space="preserve"> </w:t>
            </w:r>
            <w:r w:rsidRPr="005A1E67">
              <w:rPr>
                <w:rStyle w:val="Strong"/>
                <w:rFonts w:ascii="Times New Roman" w:hAnsi="Times New Roman"/>
                <w:b w:val="0"/>
                <w:bCs w:val="0"/>
                <w:sz w:val="24"/>
                <w:szCs w:val="24"/>
                <w:lang w:val="vi-VN"/>
              </w:rPr>
              <w:t>cờ gió Lungta (cờ kinh nhiều màu)</w:t>
            </w:r>
            <w:r w:rsidRPr="005A1E67">
              <w:rPr>
                <w:rFonts w:ascii="Times New Roman" w:hAnsi="Times New Roman"/>
                <w:sz w:val="24"/>
                <w:szCs w:val="24"/>
                <w:lang w:val="vi-VN"/>
              </w:rPr>
              <w:t xml:space="preserve"> tung bay phấp phới trong gió. Đây là </w:t>
            </w:r>
            <w:r w:rsidRPr="005A1E67">
              <w:rPr>
                <w:rStyle w:val="Strong"/>
                <w:rFonts w:ascii="Times New Roman" w:hAnsi="Times New Roman"/>
                <w:b w:val="0"/>
                <w:bCs w:val="0"/>
                <w:sz w:val="24"/>
                <w:szCs w:val="24"/>
                <w:lang w:val="vi-VN"/>
              </w:rPr>
              <w:t>điểm ngắm toàn cảnh</w:t>
            </w:r>
            <w:r w:rsidRPr="005A1E67">
              <w:rPr>
                <w:rStyle w:val="Strong"/>
                <w:rFonts w:ascii="Times New Roman" w:hAnsi="Times New Roman"/>
                <w:sz w:val="24"/>
                <w:szCs w:val="24"/>
                <w:lang w:val="vi-VN"/>
              </w:rPr>
              <w:t xml:space="preserve"> </w:t>
            </w:r>
            <w:r w:rsidRPr="00DC15D2">
              <w:rPr>
                <w:rStyle w:val="Strong"/>
                <w:rFonts w:ascii="Times New Roman" w:hAnsi="Times New Roman"/>
                <w:b w:val="0"/>
                <w:bCs w:val="0"/>
                <w:color w:val="000000" w:themeColor="text1"/>
                <w:sz w:val="24"/>
                <w:szCs w:val="24"/>
                <w:lang w:val="vi-VN"/>
              </w:rPr>
              <w:t>hồ</w:t>
            </w:r>
            <w:r w:rsidRPr="005A1E67">
              <w:rPr>
                <w:rStyle w:val="Strong"/>
                <w:rFonts w:ascii="Times New Roman" w:hAnsi="Times New Roman"/>
                <w:color w:val="00B050"/>
                <w:sz w:val="24"/>
                <w:szCs w:val="24"/>
                <w:lang w:val="vi-VN"/>
              </w:rPr>
              <w:t xml:space="preserve"> </w:t>
            </w:r>
            <w:r w:rsidRPr="005A1E67">
              <w:rPr>
                <w:rStyle w:val="Strong"/>
                <w:rFonts w:ascii="Times New Roman" w:hAnsi="Times New Roman"/>
                <w:b w:val="0"/>
                <w:bCs w:val="0"/>
                <w:sz w:val="24"/>
                <w:szCs w:val="24"/>
                <w:lang w:val="vi-VN"/>
              </w:rPr>
              <w:t>đẹp nhất</w:t>
            </w:r>
            <w:r w:rsidRPr="005A1E67">
              <w:rPr>
                <w:rFonts w:ascii="Times New Roman" w:hAnsi="Times New Roman"/>
                <w:sz w:val="24"/>
                <w:szCs w:val="24"/>
                <w:lang w:val="vi-VN"/>
              </w:rPr>
              <w:t>. Mặt hồ lấp lánh ánh nước, phong cảnh nên thơ như tranh vẽ, đẹp tựa chốn thiên đường nơi trần thế.</w:t>
            </w:r>
          </w:p>
          <w:p w14:paraId="44E77958" w14:textId="06B48CA9" w:rsidR="00E654CB" w:rsidRPr="005A1E67" w:rsidRDefault="00DA1108" w:rsidP="00DA1108">
            <w:pPr>
              <w:pStyle w:val="ListParagraph"/>
              <w:numPr>
                <w:ilvl w:val="0"/>
                <w:numId w:val="6"/>
              </w:numPr>
              <w:tabs>
                <w:tab w:val="left" w:pos="0"/>
                <w:tab w:val="left" w:pos="284"/>
              </w:tabs>
              <w:spacing w:before="8" w:after="0" w:line="259" w:lineRule="auto"/>
              <w:ind w:left="0" w:right="-25" w:firstLine="0"/>
              <w:jc w:val="both"/>
              <w:rPr>
                <w:rFonts w:ascii="Times New Roman" w:hAnsi="Times New Roman"/>
                <w:sz w:val="24"/>
                <w:szCs w:val="24"/>
                <w:lang w:val="vi-VN"/>
              </w:rPr>
            </w:pPr>
            <w:r w:rsidRPr="005A1E67">
              <w:rPr>
                <w:rFonts w:ascii="Times New Roman" w:hAnsi="Times New Roman"/>
                <w:sz w:val="24"/>
                <w:szCs w:val="24"/>
                <w:lang w:val="vi-VN"/>
              </w:rPr>
              <w:t xml:space="preserve">Quý khách dùng bữa trưa, sau đó đoàn </w:t>
            </w:r>
            <w:r w:rsidR="00E654CB" w:rsidRPr="005A1E67">
              <w:rPr>
                <w:rFonts w:ascii="Times New Roman" w:hAnsi="Times New Roman"/>
                <w:sz w:val="24"/>
                <w:szCs w:val="24"/>
                <w:lang w:val="vi-VN"/>
              </w:rPr>
              <w:t xml:space="preserve">tiếp tục tham quan </w:t>
            </w:r>
            <w:r w:rsidR="00E654CB" w:rsidRPr="005A1E67">
              <w:rPr>
                <w:rStyle w:val="Strong"/>
                <w:rFonts w:ascii="Times New Roman" w:hAnsi="Times New Roman"/>
                <w:color w:val="00B050"/>
                <w:sz w:val="24"/>
                <w:szCs w:val="24"/>
                <w:lang w:val="vi-VN"/>
              </w:rPr>
              <w:t>sông băng Karola</w:t>
            </w:r>
            <w:r w:rsidR="00E654CB" w:rsidRPr="005A1E67">
              <w:rPr>
                <w:rFonts w:ascii="Times New Roman" w:hAnsi="Times New Roman"/>
                <w:sz w:val="24"/>
                <w:szCs w:val="24"/>
                <w:lang w:val="vi-VN"/>
              </w:rPr>
              <w:t xml:space="preserve">. Sông băng Karola nằm tại khu vực giáp ranh giữa huyện Lãng Khả Tử (Lhünze/Lang Kazi) của địa khu Sơn Nam và huyện Gyantse, là </w:t>
            </w:r>
            <w:r w:rsidR="00E654CB" w:rsidRPr="005A1E67">
              <w:rPr>
                <w:rStyle w:val="Strong"/>
                <w:rFonts w:ascii="Times New Roman" w:hAnsi="Times New Roman"/>
                <w:sz w:val="24"/>
                <w:szCs w:val="24"/>
                <w:lang w:val="vi-VN"/>
              </w:rPr>
              <w:t>một trong ba sông băng lục địa lớn của Tây Tạng</w:t>
            </w:r>
            <w:r w:rsidR="00E654CB" w:rsidRPr="005A1E67">
              <w:rPr>
                <w:rFonts w:ascii="Times New Roman" w:hAnsi="Times New Roman"/>
                <w:sz w:val="24"/>
                <w:szCs w:val="24"/>
                <w:lang w:val="vi-VN"/>
              </w:rPr>
              <w:t xml:space="preserve">, đồng thời là </w:t>
            </w:r>
            <w:r w:rsidR="00552D39">
              <w:rPr>
                <w:rFonts w:ascii="Times New Roman" w:hAnsi="Times New Roman"/>
                <w:sz w:val="24"/>
                <w:szCs w:val="24"/>
                <w:lang w:val="vi-VN"/>
              </w:rPr>
              <w:t>đầu nguồn</w:t>
            </w:r>
            <w:r w:rsidR="00E654CB" w:rsidRPr="005A1E67">
              <w:rPr>
                <w:rStyle w:val="Strong"/>
                <w:rFonts w:ascii="Times New Roman" w:hAnsi="Times New Roman"/>
                <w:b w:val="0"/>
                <w:bCs w:val="0"/>
                <w:sz w:val="24"/>
                <w:szCs w:val="24"/>
                <w:lang w:val="vi-VN"/>
              </w:rPr>
              <w:t xml:space="preserve"> phía đông của</w:t>
            </w:r>
            <w:r w:rsidR="00E654CB" w:rsidRPr="005A1E67">
              <w:rPr>
                <w:rStyle w:val="Strong"/>
                <w:rFonts w:ascii="Times New Roman" w:hAnsi="Times New Roman"/>
                <w:sz w:val="24"/>
                <w:szCs w:val="24"/>
                <w:lang w:val="vi-VN"/>
              </w:rPr>
              <w:t xml:space="preserve"> sông Nianchu</w:t>
            </w:r>
            <w:r w:rsidR="00E654CB" w:rsidRPr="005A1E67">
              <w:rPr>
                <w:rFonts w:ascii="Times New Roman" w:hAnsi="Times New Roman"/>
                <w:sz w:val="24"/>
                <w:szCs w:val="24"/>
                <w:lang w:val="vi-VN"/>
              </w:rPr>
              <w:t xml:space="preserve">. </w:t>
            </w:r>
          </w:p>
          <w:p w14:paraId="09066608" w14:textId="124CB9BD" w:rsidR="00D731DE" w:rsidRPr="005A1E67" w:rsidRDefault="00E654CB" w:rsidP="00E654CB">
            <w:pPr>
              <w:pStyle w:val="ListParagraph"/>
              <w:widowControl w:val="0"/>
              <w:numPr>
                <w:ilvl w:val="0"/>
                <w:numId w:val="11"/>
              </w:numPr>
              <w:tabs>
                <w:tab w:val="left" w:pos="0"/>
                <w:tab w:val="left" w:pos="284"/>
              </w:tabs>
              <w:autoSpaceDE w:val="0"/>
              <w:autoSpaceDN w:val="0"/>
              <w:spacing w:after="0" w:line="240" w:lineRule="auto"/>
              <w:ind w:left="0" w:right="-25" w:firstLine="0"/>
              <w:contextualSpacing w:val="0"/>
              <w:jc w:val="both"/>
              <w:rPr>
                <w:rFonts w:ascii="Times New Roman" w:hAnsi="Times New Roman"/>
                <w:sz w:val="24"/>
                <w:szCs w:val="24"/>
                <w:lang w:val="vi-VN"/>
              </w:rPr>
            </w:pPr>
            <w:r w:rsidRPr="005A1E67">
              <w:rPr>
                <w:rFonts w:ascii="Times New Roman" w:hAnsi="Times New Roman"/>
                <w:sz w:val="24"/>
                <w:szCs w:val="24"/>
                <w:lang w:val="vi-VN"/>
              </w:rPr>
              <w:t xml:space="preserve">Đoàn dùng bữa tối tại nhà hàng địa phương, sau đó về khách sạn nhận phòng nghỉ ngơi. Nghỉ đêm tại </w:t>
            </w:r>
            <w:r w:rsidRPr="005A1E67">
              <w:rPr>
                <w:rFonts w:ascii="Times New Roman" w:hAnsi="Times New Roman"/>
                <w:b/>
                <w:bCs/>
                <w:sz w:val="24"/>
                <w:szCs w:val="24"/>
                <w:lang w:val="vi-VN"/>
              </w:rPr>
              <w:t>Shigatse</w:t>
            </w:r>
            <w:r w:rsidRPr="005A1E67">
              <w:rPr>
                <w:rFonts w:ascii="Times New Roman" w:hAnsi="Times New Roman"/>
                <w:sz w:val="24"/>
                <w:szCs w:val="24"/>
                <w:lang w:val="vi-VN"/>
              </w:rPr>
              <w:t xml:space="preserve"> </w:t>
            </w:r>
          </w:p>
          <w:p w14:paraId="0D1E452A" w14:textId="7E00E65B" w:rsidR="00EC6295" w:rsidRPr="005A1E67" w:rsidRDefault="00667D3F" w:rsidP="00EC6295">
            <w:pPr>
              <w:pStyle w:val="ListParagraph"/>
              <w:widowControl w:val="0"/>
              <w:tabs>
                <w:tab w:val="left" w:pos="0"/>
                <w:tab w:val="left" w:pos="284"/>
              </w:tabs>
              <w:autoSpaceDE w:val="0"/>
              <w:autoSpaceDN w:val="0"/>
              <w:spacing w:after="0" w:line="240" w:lineRule="auto"/>
              <w:ind w:left="0" w:right="-25"/>
              <w:contextualSpacing w:val="0"/>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03922A39" wp14:editId="1FDA3B11">
                  <wp:extent cx="6896100" cy="1447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6896100" cy="1447800"/>
                          </a:xfrm>
                          <a:prstGeom prst="rect">
                            <a:avLst/>
                          </a:prstGeom>
                          <a:ln>
                            <a:noFill/>
                          </a:ln>
                          <a:effectLst>
                            <a:softEdge rad="112500"/>
                          </a:effectLst>
                        </pic:spPr>
                      </pic:pic>
                    </a:graphicData>
                  </a:graphic>
                </wp:inline>
              </w:drawing>
            </w:r>
          </w:p>
        </w:tc>
      </w:tr>
      <w:tr w:rsidR="00EC6295" w:rsidRPr="009F16B8" w14:paraId="067A27B1" w14:textId="77777777" w:rsidTr="007E36AD">
        <w:trPr>
          <w:trHeight w:val="369"/>
          <w:jc w:val="center"/>
        </w:trPr>
        <w:tc>
          <w:tcPr>
            <w:tcW w:w="684" w:type="pct"/>
            <w:shd w:val="clear" w:color="auto" w:fill="3DC12F"/>
            <w:vAlign w:val="center"/>
          </w:tcPr>
          <w:p w14:paraId="5100C101" w14:textId="62874D87" w:rsidR="00EC6295" w:rsidRPr="009F16B8" w:rsidRDefault="00EC6295" w:rsidP="00A91CB3">
            <w:pPr>
              <w:pStyle w:val="Default"/>
              <w:ind w:right="-25"/>
              <w:rPr>
                <w:b/>
                <w:iCs/>
                <w:color w:val="FFFFFF"/>
              </w:rPr>
            </w:pPr>
            <w:bookmarkStart w:id="0" w:name="_Hlk220674667"/>
            <w:r w:rsidRPr="009F16B8">
              <w:rPr>
                <w:b/>
                <w:color w:val="FFFFFF"/>
              </w:rPr>
              <w:lastRenderedPageBreak/>
              <w:t xml:space="preserve">NGÀY </w:t>
            </w:r>
            <w:r w:rsidR="00C57E71">
              <w:rPr>
                <w:b/>
                <w:color w:val="FFFFFF"/>
              </w:rPr>
              <w:t>5</w:t>
            </w:r>
            <w:r w:rsidRPr="009F16B8">
              <w:rPr>
                <w:b/>
                <w:color w:val="FFFFFF"/>
              </w:rPr>
              <w:t>:</w:t>
            </w:r>
          </w:p>
        </w:tc>
        <w:tc>
          <w:tcPr>
            <w:tcW w:w="4316" w:type="pct"/>
            <w:gridSpan w:val="3"/>
            <w:shd w:val="clear" w:color="auto" w:fill="3DC12F"/>
            <w:vAlign w:val="center"/>
          </w:tcPr>
          <w:p w14:paraId="24F92E83" w14:textId="0C19C8E9" w:rsidR="00EC6295" w:rsidRPr="009F16B8" w:rsidRDefault="00EC6295" w:rsidP="00A91CB3">
            <w:pPr>
              <w:pStyle w:val="Default"/>
              <w:ind w:right="-25"/>
              <w:rPr>
                <w:b/>
                <w:iCs/>
                <w:color w:val="FFFFFF"/>
              </w:rPr>
            </w:pPr>
            <w:r w:rsidRPr="00A04998">
              <w:rPr>
                <w:b/>
                <w:color w:val="008000"/>
              </w:rPr>
              <w:t xml:space="preserve"> </w:t>
            </w:r>
            <w:r w:rsidR="00DA1108">
              <w:rPr>
                <w:b/>
                <w:color w:val="FFFFFF"/>
              </w:rPr>
              <w:t>SHIGATSE</w:t>
            </w:r>
            <w:r w:rsidR="00DA1108">
              <w:rPr>
                <w:b/>
                <w:color w:val="FFFFFF"/>
                <w:lang w:val="vi-VN"/>
              </w:rPr>
              <w:t xml:space="preserve"> – LHASA               </w:t>
            </w:r>
            <w:r w:rsidR="00DA1108" w:rsidRPr="008531BE">
              <w:rPr>
                <w:b/>
                <w:color w:val="FFFFFF"/>
              </w:rPr>
              <w:t xml:space="preserve">                                                      </w:t>
            </w:r>
            <w:r w:rsidR="00DA1108">
              <w:rPr>
                <w:b/>
                <w:color w:val="FFFFFF"/>
              </w:rPr>
              <w:t xml:space="preserve">               </w:t>
            </w:r>
            <w:r w:rsidR="00DA1108" w:rsidRPr="008531BE">
              <w:rPr>
                <w:b/>
                <w:color w:val="FFFFFF"/>
              </w:rPr>
              <w:t xml:space="preserve">          </w:t>
            </w:r>
            <w:r w:rsidRPr="008531BE">
              <w:rPr>
                <w:b/>
                <w:color w:val="FFFFFF"/>
              </w:rPr>
              <w:t xml:space="preserve">(Ăn </w:t>
            </w:r>
            <w:r w:rsidR="00C57E71">
              <w:rPr>
                <w:b/>
                <w:color w:val="FFFFFF"/>
              </w:rPr>
              <w:t>3</w:t>
            </w:r>
            <w:r w:rsidRPr="008531BE">
              <w:rPr>
                <w:b/>
                <w:color w:val="FFFFFF"/>
              </w:rPr>
              <w:t xml:space="preserve"> Bữa)</w:t>
            </w:r>
            <w:r w:rsidRPr="00A04998">
              <w:rPr>
                <w:b/>
                <w:color w:val="008000"/>
              </w:rPr>
              <w:t xml:space="preserve">                        </w:t>
            </w:r>
          </w:p>
        </w:tc>
      </w:tr>
      <w:bookmarkEnd w:id="0"/>
      <w:tr w:rsidR="00C57E71" w:rsidRPr="005A1E67" w14:paraId="174CC854" w14:textId="77777777" w:rsidTr="00C57E71">
        <w:trPr>
          <w:trHeight w:val="369"/>
          <w:jc w:val="center"/>
        </w:trPr>
        <w:tc>
          <w:tcPr>
            <w:tcW w:w="5000" w:type="pct"/>
            <w:gridSpan w:val="4"/>
            <w:vAlign w:val="center"/>
          </w:tcPr>
          <w:p w14:paraId="650DCC20" w14:textId="3B23DC4C" w:rsidR="00E654CB" w:rsidRPr="005A1E67" w:rsidRDefault="00C57E71" w:rsidP="00E654CB">
            <w:pPr>
              <w:pStyle w:val="ListParagraph"/>
              <w:widowControl w:val="0"/>
              <w:numPr>
                <w:ilvl w:val="0"/>
                <w:numId w:val="11"/>
              </w:numPr>
              <w:tabs>
                <w:tab w:val="left" w:pos="0"/>
                <w:tab w:val="left" w:pos="284"/>
              </w:tabs>
              <w:autoSpaceDE w:val="0"/>
              <w:autoSpaceDN w:val="0"/>
              <w:spacing w:after="0" w:line="240" w:lineRule="auto"/>
              <w:ind w:left="0" w:right="-25" w:firstLine="0"/>
              <w:contextualSpacing w:val="0"/>
              <w:jc w:val="both"/>
              <w:rPr>
                <w:rFonts w:ascii="Times New Roman" w:hAnsi="Times New Roman"/>
                <w:sz w:val="24"/>
                <w:szCs w:val="24"/>
                <w:lang w:val="vi-VN"/>
              </w:rPr>
            </w:pPr>
            <w:r w:rsidRPr="005A1E67">
              <w:rPr>
                <w:rFonts w:ascii="Times New Roman" w:hAnsi="Times New Roman"/>
                <w:sz w:val="24"/>
                <w:szCs w:val="24"/>
                <w:lang w:val="vi-VN"/>
              </w:rPr>
              <w:t xml:space="preserve">Sau bữa sáng, làm thủ tục trả phòng. </w:t>
            </w:r>
            <w:r w:rsidR="00E654CB" w:rsidRPr="005A1E67">
              <w:rPr>
                <w:rFonts w:ascii="Times New Roman" w:hAnsi="Times New Roman"/>
                <w:sz w:val="24"/>
                <w:szCs w:val="24"/>
                <w:lang w:val="vi-VN"/>
              </w:rPr>
              <w:t xml:space="preserve">Đoàn di chuyển tham quan </w:t>
            </w:r>
            <w:r w:rsidR="00E654CB" w:rsidRPr="005A1E67">
              <w:rPr>
                <w:rFonts w:ascii="Times New Roman" w:hAnsi="Times New Roman"/>
                <w:b/>
                <w:bCs/>
                <w:color w:val="00B050"/>
                <w:sz w:val="24"/>
                <w:szCs w:val="24"/>
                <w:lang w:val="vi-VN"/>
              </w:rPr>
              <w:t xml:space="preserve">Tu viện Tashilhunpo </w:t>
            </w:r>
            <w:r w:rsidR="00E654CB" w:rsidRPr="005A1E67">
              <w:rPr>
                <w:rFonts w:ascii="Times New Roman" w:hAnsi="Times New Roman"/>
                <w:sz w:val="24"/>
                <w:szCs w:val="24"/>
                <w:lang w:val="vi-VN"/>
              </w:rPr>
              <w:t xml:space="preserve">– Nơi gìn giữ tinh hoa Phật giáo Tây Tạng. Được thành lập bởi </w:t>
            </w:r>
            <w:r w:rsidR="00E654CB" w:rsidRPr="005A1E67">
              <w:rPr>
                <w:rFonts w:ascii="Times New Roman" w:hAnsi="Times New Roman"/>
                <w:b/>
                <w:bCs/>
                <w:sz w:val="24"/>
                <w:szCs w:val="24"/>
                <w:lang w:val="vi-VN"/>
              </w:rPr>
              <w:t>Đức Đạt Lai Lạt Ma</w:t>
            </w:r>
            <w:r w:rsidR="00E654CB" w:rsidRPr="005A1E67">
              <w:rPr>
                <w:rFonts w:ascii="Times New Roman" w:hAnsi="Times New Roman"/>
                <w:sz w:val="24"/>
                <w:szCs w:val="24"/>
                <w:lang w:val="vi-VN"/>
              </w:rPr>
              <w:t xml:space="preserve"> đầu tiên, </w:t>
            </w:r>
            <w:r w:rsidR="00E654CB" w:rsidRPr="005A1E67">
              <w:rPr>
                <w:rFonts w:ascii="Times New Roman" w:hAnsi="Times New Roman"/>
                <w:b/>
                <w:bCs/>
                <w:sz w:val="24"/>
                <w:szCs w:val="24"/>
                <w:lang w:val="vi-VN"/>
              </w:rPr>
              <w:t>Gendun Drup</w:t>
            </w:r>
            <w:r w:rsidR="00E654CB" w:rsidRPr="005A1E67">
              <w:rPr>
                <w:rFonts w:ascii="Times New Roman" w:hAnsi="Times New Roman"/>
                <w:sz w:val="24"/>
                <w:szCs w:val="24"/>
                <w:lang w:val="vi-VN"/>
              </w:rPr>
              <w:t>, nó nhanh chóng trở thành một trung tâm học hỏi Phật giáo và giác ngộ tâm linh. Trong suốt nhiều thế kỷ, Tu viện Tashilhunpo đã đóng một vai trò then chốt trong việc bảo tồn Phật giáo Tây Tạng và nuôi dưỡng các thế hệ hành giả tâm linh</w:t>
            </w:r>
            <w:r w:rsidR="005A1E67" w:rsidRPr="005A1E67">
              <w:rPr>
                <w:rFonts w:ascii="Times New Roman" w:hAnsi="Times New Roman"/>
                <w:sz w:val="24"/>
                <w:szCs w:val="24"/>
                <w:lang w:val="vi-VN"/>
              </w:rPr>
              <w:t>, Tu viện nổi bật với quần thể kiến trúc đồ sộ, không gian trang nghiêm và tượng Phật Di Lặc khổng lồ</w:t>
            </w:r>
          </w:p>
          <w:p w14:paraId="5D5CE235" w14:textId="77777777" w:rsidR="00E654CB" w:rsidRPr="005A1E67" w:rsidRDefault="00E654CB" w:rsidP="00E654CB">
            <w:pPr>
              <w:pStyle w:val="ListParagraph"/>
              <w:widowControl w:val="0"/>
              <w:numPr>
                <w:ilvl w:val="0"/>
                <w:numId w:val="11"/>
              </w:numPr>
              <w:tabs>
                <w:tab w:val="left" w:pos="0"/>
                <w:tab w:val="left" w:pos="284"/>
              </w:tabs>
              <w:autoSpaceDE w:val="0"/>
              <w:autoSpaceDN w:val="0"/>
              <w:spacing w:after="0" w:line="240" w:lineRule="auto"/>
              <w:ind w:left="0" w:right="-25" w:firstLine="0"/>
              <w:contextualSpacing w:val="0"/>
              <w:jc w:val="both"/>
              <w:rPr>
                <w:rFonts w:ascii="Times New Roman" w:hAnsi="Times New Roman"/>
                <w:sz w:val="24"/>
                <w:szCs w:val="24"/>
                <w:lang w:val="vi-VN"/>
              </w:rPr>
            </w:pPr>
            <w:r w:rsidRPr="005A1E67">
              <w:rPr>
                <w:rFonts w:ascii="Times New Roman" w:hAnsi="Times New Roman"/>
                <w:sz w:val="24"/>
                <w:szCs w:val="24"/>
                <w:lang w:val="vi-VN"/>
              </w:rPr>
              <w:t xml:space="preserve">Đoàn dùng bữa trưa, sau đó trở về </w:t>
            </w:r>
            <w:r w:rsidRPr="005A1E67">
              <w:rPr>
                <w:rFonts w:ascii="Times New Roman" w:hAnsi="Times New Roman"/>
                <w:b/>
                <w:bCs/>
                <w:color w:val="00B050"/>
                <w:sz w:val="24"/>
                <w:szCs w:val="24"/>
                <w:lang w:val="vi-VN"/>
              </w:rPr>
              <w:t>Lhasa</w:t>
            </w:r>
            <w:r w:rsidRPr="005A1E67">
              <w:rPr>
                <w:rFonts w:ascii="Times New Roman" w:hAnsi="Times New Roman"/>
                <w:sz w:val="24"/>
                <w:szCs w:val="24"/>
                <w:lang w:val="vi-VN"/>
              </w:rPr>
              <w:t xml:space="preserve">. </w:t>
            </w:r>
          </w:p>
          <w:p w14:paraId="5FB6FC2D" w14:textId="77777777" w:rsidR="00D731DE" w:rsidRPr="00667D3F" w:rsidRDefault="00E654CB" w:rsidP="009118B8">
            <w:pPr>
              <w:pStyle w:val="ListParagraph"/>
              <w:widowControl w:val="0"/>
              <w:numPr>
                <w:ilvl w:val="0"/>
                <w:numId w:val="11"/>
              </w:numPr>
              <w:tabs>
                <w:tab w:val="left" w:pos="0"/>
                <w:tab w:val="left" w:pos="284"/>
              </w:tabs>
              <w:autoSpaceDE w:val="0"/>
              <w:autoSpaceDN w:val="0"/>
              <w:spacing w:after="0" w:line="240" w:lineRule="auto"/>
              <w:ind w:left="0" w:right="-25" w:firstLine="0"/>
              <w:contextualSpacing w:val="0"/>
              <w:jc w:val="both"/>
              <w:rPr>
                <w:rFonts w:ascii="Times New Roman" w:hAnsi="Times New Roman"/>
                <w:b/>
                <w:color w:val="008000"/>
                <w:sz w:val="24"/>
                <w:szCs w:val="24"/>
                <w:lang w:val="vi-VN"/>
              </w:rPr>
            </w:pPr>
            <w:r w:rsidRPr="005A1E67">
              <w:rPr>
                <w:rFonts w:ascii="Times New Roman" w:hAnsi="Times New Roman"/>
                <w:sz w:val="24"/>
                <w:szCs w:val="24"/>
                <w:lang w:val="vi-VN"/>
              </w:rPr>
              <w:t>Đoàn dùng bữa tối và trở về khách sạn nghỉ ngơi</w:t>
            </w:r>
            <w:r w:rsidR="009118B8" w:rsidRPr="005A1E67">
              <w:rPr>
                <w:rFonts w:ascii="Times New Roman" w:hAnsi="Times New Roman"/>
                <w:sz w:val="24"/>
                <w:szCs w:val="24"/>
                <w:lang w:val="vi-VN"/>
              </w:rPr>
              <w:t xml:space="preserve">. Tự do khám phá </w:t>
            </w:r>
            <w:r w:rsidR="009118B8" w:rsidRPr="005A1E67">
              <w:rPr>
                <w:rFonts w:ascii="Times New Roman" w:hAnsi="Times New Roman"/>
                <w:b/>
                <w:bCs/>
                <w:sz w:val="24"/>
                <w:szCs w:val="24"/>
                <w:lang w:val="vi-VN"/>
              </w:rPr>
              <w:t>Lhasa</w:t>
            </w:r>
            <w:r w:rsidR="009118B8" w:rsidRPr="005A1E67">
              <w:rPr>
                <w:rFonts w:ascii="Times New Roman" w:hAnsi="Times New Roman"/>
                <w:sz w:val="24"/>
                <w:szCs w:val="24"/>
                <w:lang w:val="vi-VN"/>
              </w:rPr>
              <w:t xml:space="preserve"> về đêm.</w:t>
            </w:r>
          </w:p>
          <w:p w14:paraId="7271EAE2" w14:textId="203FEBA8" w:rsidR="00667D3F" w:rsidRPr="005A1E67" w:rsidRDefault="00667D3F" w:rsidP="00667D3F">
            <w:pPr>
              <w:pStyle w:val="ListParagraph"/>
              <w:widowControl w:val="0"/>
              <w:tabs>
                <w:tab w:val="left" w:pos="0"/>
                <w:tab w:val="left" w:pos="284"/>
              </w:tabs>
              <w:autoSpaceDE w:val="0"/>
              <w:autoSpaceDN w:val="0"/>
              <w:spacing w:after="0" w:line="240" w:lineRule="auto"/>
              <w:ind w:left="0" w:right="-25"/>
              <w:contextualSpacing w:val="0"/>
              <w:jc w:val="both"/>
              <w:rPr>
                <w:rFonts w:ascii="Times New Roman" w:hAnsi="Times New Roman"/>
                <w:b/>
                <w:color w:val="008000"/>
                <w:sz w:val="24"/>
                <w:szCs w:val="24"/>
                <w:lang w:val="vi-VN"/>
              </w:rPr>
            </w:pPr>
            <w:r>
              <w:rPr>
                <w:rFonts w:ascii="Times New Roman" w:hAnsi="Times New Roman"/>
                <w:b/>
                <w:noProof/>
                <w:color w:val="008000"/>
                <w:sz w:val="24"/>
                <w:szCs w:val="24"/>
              </w:rPr>
              <w:drawing>
                <wp:inline distT="0" distB="0" distL="0" distR="0" wp14:anchorId="4F4061D3" wp14:editId="2C629D92">
                  <wp:extent cx="6905625" cy="143002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6905625" cy="1430020"/>
                          </a:xfrm>
                          <a:prstGeom prst="rect">
                            <a:avLst/>
                          </a:prstGeom>
                          <a:ln>
                            <a:noFill/>
                          </a:ln>
                          <a:effectLst>
                            <a:softEdge rad="112500"/>
                          </a:effectLst>
                        </pic:spPr>
                      </pic:pic>
                    </a:graphicData>
                  </a:graphic>
                </wp:inline>
              </w:drawing>
            </w:r>
          </w:p>
        </w:tc>
      </w:tr>
      <w:tr w:rsidR="009118B8" w:rsidRPr="009F16B8" w14:paraId="6BB158E6" w14:textId="77777777" w:rsidTr="007E36AD">
        <w:trPr>
          <w:trHeight w:val="369"/>
          <w:jc w:val="center"/>
        </w:trPr>
        <w:tc>
          <w:tcPr>
            <w:tcW w:w="684" w:type="pct"/>
            <w:shd w:val="clear" w:color="auto" w:fill="3DC12F"/>
            <w:vAlign w:val="center"/>
          </w:tcPr>
          <w:p w14:paraId="759C1C5D" w14:textId="6480BE87" w:rsidR="009118B8" w:rsidRPr="009F16B8" w:rsidRDefault="009118B8" w:rsidP="00461977">
            <w:pPr>
              <w:pStyle w:val="Default"/>
              <w:ind w:right="-25"/>
              <w:rPr>
                <w:b/>
                <w:iCs/>
                <w:color w:val="FFFFFF"/>
              </w:rPr>
            </w:pPr>
            <w:r w:rsidRPr="009F16B8">
              <w:rPr>
                <w:b/>
                <w:color w:val="FFFFFF"/>
              </w:rPr>
              <w:t xml:space="preserve">NGÀY </w:t>
            </w:r>
            <w:r>
              <w:rPr>
                <w:b/>
                <w:color w:val="FFFFFF"/>
              </w:rPr>
              <w:t>6</w:t>
            </w:r>
            <w:r w:rsidRPr="009F16B8">
              <w:rPr>
                <w:b/>
                <w:color w:val="FFFFFF"/>
              </w:rPr>
              <w:t>:</w:t>
            </w:r>
          </w:p>
        </w:tc>
        <w:tc>
          <w:tcPr>
            <w:tcW w:w="4316" w:type="pct"/>
            <w:gridSpan w:val="3"/>
            <w:shd w:val="clear" w:color="auto" w:fill="3DC12F"/>
            <w:vAlign w:val="center"/>
          </w:tcPr>
          <w:p w14:paraId="00F9013E" w14:textId="27D38979" w:rsidR="009118B8" w:rsidRPr="009F16B8" w:rsidRDefault="009118B8" w:rsidP="00461977">
            <w:pPr>
              <w:pStyle w:val="Default"/>
              <w:ind w:right="-25"/>
              <w:rPr>
                <w:b/>
                <w:iCs/>
                <w:color w:val="FFFFFF"/>
              </w:rPr>
            </w:pPr>
            <w:r w:rsidRPr="00A04998">
              <w:rPr>
                <w:b/>
                <w:color w:val="008000"/>
              </w:rPr>
              <w:t xml:space="preserve"> </w:t>
            </w:r>
            <w:r w:rsidR="008018B2">
              <w:rPr>
                <w:b/>
                <w:color w:val="FFFFFF"/>
              </w:rPr>
              <w:t xml:space="preserve">LHASA – ZEDANG </w:t>
            </w:r>
            <w:r>
              <w:rPr>
                <w:b/>
                <w:color w:val="FFFFFF"/>
                <w:lang w:val="vi-VN"/>
              </w:rPr>
              <w:t xml:space="preserve">– LHASA          </w:t>
            </w:r>
            <w:r w:rsidR="008018B2">
              <w:rPr>
                <w:b/>
                <w:color w:val="FFFFFF"/>
                <w:lang w:val="vi-VN"/>
              </w:rPr>
              <w:t xml:space="preserve">           </w:t>
            </w:r>
            <w:r w:rsidRPr="008531BE">
              <w:rPr>
                <w:b/>
                <w:color w:val="FFFFFF"/>
              </w:rPr>
              <w:t xml:space="preserve">                                 </w:t>
            </w:r>
            <w:r>
              <w:rPr>
                <w:b/>
                <w:color w:val="FFFFFF"/>
              </w:rPr>
              <w:t xml:space="preserve">               </w:t>
            </w:r>
            <w:r w:rsidRPr="008531BE">
              <w:rPr>
                <w:b/>
                <w:color w:val="FFFFFF"/>
              </w:rPr>
              <w:t xml:space="preserve">          (Ăn </w:t>
            </w:r>
            <w:r>
              <w:rPr>
                <w:b/>
                <w:color w:val="FFFFFF"/>
              </w:rPr>
              <w:t>3</w:t>
            </w:r>
            <w:r w:rsidRPr="008531BE">
              <w:rPr>
                <w:b/>
                <w:color w:val="FFFFFF"/>
              </w:rPr>
              <w:t xml:space="preserve"> Bữa)</w:t>
            </w:r>
            <w:r w:rsidRPr="00A04998">
              <w:rPr>
                <w:b/>
                <w:color w:val="008000"/>
              </w:rPr>
              <w:t xml:space="preserve">                        </w:t>
            </w:r>
          </w:p>
        </w:tc>
      </w:tr>
      <w:tr w:rsidR="009118B8" w:rsidRPr="00667D3F" w14:paraId="6A6F5791" w14:textId="77777777" w:rsidTr="00C57E71">
        <w:trPr>
          <w:trHeight w:val="369"/>
          <w:jc w:val="center"/>
        </w:trPr>
        <w:tc>
          <w:tcPr>
            <w:tcW w:w="5000" w:type="pct"/>
            <w:gridSpan w:val="4"/>
            <w:vAlign w:val="center"/>
          </w:tcPr>
          <w:p w14:paraId="7AEFFA9D" w14:textId="77777777" w:rsidR="008018B2" w:rsidRPr="005A1E67" w:rsidRDefault="008018B2" w:rsidP="008018B2">
            <w:pPr>
              <w:pStyle w:val="ListParagraph"/>
              <w:widowControl w:val="0"/>
              <w:numPr>
                <w:ilvl w:val="0"/>
                <w:numId w:val="11"/>
              </w:numPr>
              <w:tabs>
                <w:tab w:val="left" w:pos="0"/>
                <w:tab w:val="left" w:pos="284"/>
              </w:tabs>
              <w:autoSpaceDE w:val="0"/>
              <w:autoSpaceDN w:val="0"/>
              <w:spacing w:after="0" w:line="240" w:lineRule="auto"/>
              <w:ind w:left="0" w:right="-25" w:firstLine="0"/>
              <w:contextualSpacing w:val="0"/>
              <w:jc w:val="both"/>
              <w:rPr>
                <w:rFonts w:ascii="Times New Roman" w:hAnsi="Times New Roman"/>
                <w:sz w:val="24"/>
                <w:szCs w:val="24"/>
                <w:lang w:val="vi-VN"/>
              </w:rPr>
            </w:pPr>
            <w:r w:rsidRPr="005A1E67">
              <w:rPr>
                <w:rFonts w:ascii="Times New Roman" w:hAnsi="Times New Roman"/>
                <w:sz w:val="24"/>
                <w:szCs w:val="24"/>
              </w:rPr>
              <w:t xml:space="preserve">Sau bữa sáng, đoàn khởi hành đi </w:t>
            </w:r>
            <w:r w:rsidRPr="005A1E67">
              <w:rPr>
                <w:rStyle w:val="Strong"/>
                <w:rFonts w:ascii="Times New Roman" w:hAnsi="Times New Roman"/>
                <w:color w:val="00B050"/>
                <w:sz w:val="24"/>
                <w:szCs w:val="24"/>
              </w:rPr>
              <w:t>thành phố Zedang</w:t>
            </w:r>
            <w:r w:rsidRPr="005A1E67">
              <w:rPr>
                <w:rFonts w:ascii="Times New Roman" w:hAnsi="Times New Roman"/>
                <w:sz w:val="24"/>
                <w:szCs w:val="24"/>
              </w:rPr>
              <w:t xml:space="preserve">, tham quan </w:t>
            </w:r>
            <w:r w:rsidRPr="005A1E67">
              <w:rPr>
                <w:rStyle w:val="Strong"/>
                <w:rFonts w:ascii="Times New Roman" w:hAnsi="Times New Roman"/>
                <w:color w:val="00B050"/>
                <w:sz w:val="24"/>
                <w:szCs w:val="24"/>
              </w:rPr>
              <w:t>cung điện Yumbulagang</w:t>
            </w:r>
            <w:r w:rsidRPr="005A1E67">
              <w:rPr>
                <w:rFonts w:ascii="Times New Roman" w:hAnsi="Times New Roman"/>
                <w:color w:val="00B050"/>
                <w:sz w:val="24"/>
                <w:szCs w:val="24"/>
              </w:rPr>
              <w:t xml:space="preserve"> </w:t>
            </w:r>
            <w:r w:rsidRPr="005A1E67">
              <w:rPr>
                <w:rFonts w:ascii="Times New Roman" w:hAnsi="Times New Roman"/>
                <w:sz w:val="24"/>
                <w:szCs w:val="24"/>
              </w:rPr>
              <w:t xml:space="preserve">– cung điện đầu tiên trong lịch sử Tây Tạng, tên gọi theo tiếng Tây Tạng có nghĩa là </w:t>
            </w:r>
            <w:r w:rsidRPr="005A1E67">
              <w:rPr>
                <w:rStyle w:val="Emphasis"/>
                <w:rFonts w:ascii="Times New Roman" w:hAnsi="Times New Roman"/>
                <w:sz w:val="24"/>
                <w:szCs w:val="24"/>
              </w:rPr>
              <w:t>“cung điện trên đùi sau của hươu cái”</w:t>
            </w:r>
            <w:r w:rsidRPr="005A1E67">
              <w:rPr>
                <w:rFonts w:ascii="Times New Roman" w:hAnsi="Times New Roman"/>
                <w:sz w:val="24"/>
                <w:szCs w:val="24"/>
              </w:rPr>
              <w:t>. Công trình được xây dựng trên đỉnh đồi cao, gắn liền với truyền thuyết về sự ra đời của nền văn minh Tây Tạng và các vị vua đầu tiên. Từ đây có thể phóng tầm mắt ngắm toàn cảnh thung lũng sông Yarlung, mang giá trị lịch sử, văn hóa và tâm linh đặc biệt.</w:t>
            </w:r>
          </w:p>
          <w:p w14:paraId="428CBFB6" w14:textId="77777777" w:rsidR="009118B8" w:rsidRPr="005A1E67" w:rsidRDefault="008018B2" w:rsidP="008018B2">
            <w:pPr>
              <w:pStyle w:val="ListParagraph"/>
              <w:widowControl w:val="0"/>
              <w:numPr>
                <w:ilvl w:val="0"/>
                <w:numId w:val="11"/>
              </w:numPr>
              <w:tabs>
                <w:tab w:val="left" w:pos="0"/>
                <w:tab w:val="left" w:pos="284"/>
              </w:tabs>
              <w:autoSpaceDE w:val="0"/>
              <w:autoSpaceDN w:val="0"/>
              <w:spacing w:after="0" w:line="240" w:lineRule="auto"/>
              <w:ind w:left="0" w:right="-25" w:firstLine="0"/>
              <w:contextualSpacing w:val="0"/>
              <w:jc w:val="both"/>
              <w:rPr>
                <w:rFonts w:ascii="Times New Roman" w:hAnsi="Times New Roman"/>
                <w:sz w:val="24"/>
                <w:szCs w:val="24"/>
                <w:lang w:val="vi-VN"/>
              </w:rPr>
            </w:pPr>
            <w:r w:rsidRPr="005A1E67">
              <w:rPr>
                <w:rFonts w:ascii="Times New Roman" w:hAnsi="Times New Roman"/>
                <w:sz w:val="24"/>
                <w:szCs w:val="24"/>
                <w:lang w:val="vi-VN"/>
              </w:rPr>
              <w:t xml:space="preserve">Sau khi ăn trưa, đoàn tiếp tục tham quan </w:t>
            </w:r>
            <w:r w:rsidRPr="005A1E67">
              <w:rPr>
                <w:rStyle w:val="Strong"/>
                <w:rFonts w:ascii="Times New Roman" w:hAnsi="Times New Roman"/>
                <w:color w:val="00B050"/>
                <w:sz w:val="24"/>
                <w:szCs w:val="24"/>
                <w:lang w:val="vi-VN"/>
              </w:rPr>
              <w:t>tu viện Samye</w:t>
            </w:r>
            <w:r w:rsidRPr="005A1E67">
              <w:rPr>
                <w:rFonts w:ascii="Times New Roman" w:hAnsi="Times New Roman"/>
                <w:color w:val="00B050"/>
                <w:sz w:val="24"/>
                <w:szCs w:val="24"/>
                <w:lang w:val="vi-VN"/>
              </w:rPr>
              <w:t xml:space="preserve"> </w:t>
            </w:r>
            <w:r w:rsidRPr="005A1E67">
              <w:rPr>
                <w:rFonts w:ascii="Times New Roman" w:hAnsi="Times New Roman"/>
                <w:sz w:val="24"/>
                <w:szCs w:val="24"/>
                <w:lang w:val="vi-VN"/>
              </w:rPr>
              <w:t xml:space="preserve">– ngôi chùa đầu tiên của Tây Tạng hội tụ đầy đủ </w:t>
            </w:r>
            <w:r w:rsidRPr="005A1E67">
              <w:rPr>
                <w:rStyle w:val="Strong"/>
                <w:rFonts w:ascii="Times New Roman" w:hAnsi="Times New Roman"/>
                <w:sz w:val="24"/>
                <w:szCs w:val="24"/>
                <w:lang w:val="vi-VN"/>
              </w:rPr>
              <w:t>Phật – Pháp – Tăng</w:t>
            </w:r>
            <w:r w:rsidRPr="005A1E67">
              <w:rPr>
                <w:rFonts w:ascii="Times New Roman" w:hAnsi="Times New Roman"/>
                <w:sz w:val="24"/>
                <w:szCs w:val="24"/>
                <w:lang w:val="vi-VN"/>
              </w:rPr>
              <w:t>, có ý nghĩa đặc biệt quan trọng trong lịch sử Phật giáo Tây Tạng, đánh dấu sự du nhập và phát triển chính thức của Phật giáo tại Tây Tạng. Kiến trúc của chùa mô phỏng vũ trụ Phật giáo, kết hợp hài hòa giữa phong cách Tây Tạng, Hán và Ấn Độ, mang giá trị lịch sử, tôn giáo và văn hóa vô cùng quan trọng.</w:t>
            </w:r>
          </w:p>
          <w:p w14:paraId="69A8F2E2" w14:textId="77777777" w:rsidR="008018B2" w:rsidRDefault="008018B2" w:rsidP="008018B2">
            <w:pPr>
              <w:pStyle w:val="ListParagraph"/>
              <w:widowControl w:val="0"/>
              <w:numPr>
                <w:ilvl w:val="0"/>
                <w:numId w:val="11"/>
              </w:numPr>
              <w:tabs>
                <w:tab w:val="left" w:pos="0"/>
                <w:tab w:val="left" w:pos="284"/>
              </w:tabs>
              <w:autoSpaceDE w:val="0"/>
              <w:autoSpaceDN w:val="0"/>
              <w:spacing w:after="0" w:line="240" w:lineRule="auto"/>
              <w:ind w:left="0" w:right="-25" w:firstLine="0"/>
              <w:contextualSpacing w:val="0"/>
              <w:jc w:val="both"/>
              <w:rPr>
                <w:rFonts w:ascii="Times New Roman" w:hAnsi="Times New Roman"/>
                <w:sz w:val="24"/>
                <w:szCs w:val="24"/>
                <w:lang w:val="vi-VN"/>
              </w:rPr>
            </w:pPr>
            <w:r w:rsidRPr="005A1E67">
              <w:rPr>
                <w:rFonts w:ascii="Times New Roman" w:hAnsi="Times New Roman"/>
                <w:sz w:val="24"/>
                <w:szCs w:val="24"/>
                <w:lang w:val="vi-VN"/>
              </w:rPr>
              <w:t>Đoàn quay về</w:t>
            </w:r>
            <w:r w:rsidRPr="005A1E67">
              <w:rPr>
                <w:rFonts w:ascii="Times New Roman" w:hAnsi="Times New Roman"/>
                <w:b/>
                <w:bCs/>
                <w:sz w:val="24"/>
                <w:szCs w:val="24"/>
                <w:lang w:val="vi-VN"/>
              </w:rPr>
              <w:t xml:space="preserve"> Lhasa</w:t>
            </w:r>
            <w:r w:rsidRPr="005A1E67">
              <w:rPr>
                <w:rFonts w:ascii="Times New Roman" w:hAnsi="Times New Roman"/>
                <w:sz w:val="24"/>
                <w:szCs w:val="24"/>
                <w:lang w:val="vi-VN"/>
              </w:rPr>
              <w:t>, dùng cơm tối tại nhà hàng địa phương. Sau đó về khách sạn nghỉ ngơi.</w:t>
            </w:r>
          </w:p>
          <w:p w14:paraId="3FB6FF5D" w14:textId="2BD3C77F" w:rsidR="00667D3F" w:rsidRPr="005A1E67" w:rsidRDefault="00667D3F" w:rsidP="00667D3F">
            <w:pPr>
              <w:pStyle w:val="ListParagraph"/>
              <w:widowControl w:val="0"/>
              <w:tabs>
                <w:tab w:val="left" w:pos="0"/>
                <w:tab w:val="left" w:pos="284"/>
              </w:tabs>
              <w:autoSpaceDE w:val="0"/>
              <w:autoSpaceDN w:val="0"/>
              <w:spacing w:after="0" w:line="240" w:lineRule="auto"/>
              <w:ind w:left="0" w:right="-25"/>
              <w:contextualSpacing w:val="0"/>
              <w:jc w:val="both"/>
              <w:rPr>
                <w:rFonts w:ascii="Times New Roman" w:hAnsi="Times New Roman"/>
                <w:sz w:val="24"/>
                <w:szCs w:val="24"/>
                <w:lang w:val="vi-VN"/>
              </w:rPr>
            </w:pPr>
            <w:r>
              <w:rPr>
                <w:rFonts w:ascii="Times New Roman" w:hAnsi="Times New Roman"/>
                <w:noProof/>
                <w:sz w:val="24"/>
                <w:szCs w:val="24"/>
              </w:rPr>
              <w:drawing>
                <wp:inline distT="0" distB="0" distL="0" distR="0" wp14:anchorId="7699190B" wp14:editId="7D40E8A5">
                  <wp:extent cx="6838950" cy="14986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extLst>
                              <a:ext uri="{28A0092B-C50C-407E-A947-70E740481C1C}">
                                <a14:useLocalDpi xmlns:a14="http://schemas.microsoft.com/office/drawing/2010/main" val="0"/>
                              </a:ext>
                            </a:extLst>
                          </a:blip>
                          <a:stretch>
                            <a:fillRect/>
                          </a:stretch>
                        </pic:blipFill>
                        <pic:spPr>
                          <a:xfrm>
                            <a:off x="0" y="0"/>
                            <a:ext cx="6838950" cy="1498600"/>
                          </a:xfrm>
                          <a:prstGeom prst="rect">
                            <a:avLst/>
                          </a:prstGeom>
                          <a:ln>
                            <a:noFill/>
                          </a:ln>
                          <a:effectLst>
                            <a:softEdge rad="112500"/>
                          </a:effectLst>
                        </pic:spPr>
                      </pic:pic>
                    </a:graphicData>
                  </a:graphic>
                </wp:inline>
              </w:drawing>
            </w:r>
          </w:p>
        </w:tc>
      </w:tr>
      <w:tr w:rsidR="00891C03" w:rsidRPr="009F16B8" w14:paraId="525239B3" w14:textId="77777777" w:rsidTr="007E36AD">
        <w:trPr>
          <w:trHeight w:val="369"/>
          <w:jc w:val="center"/>
        </w:trPr>
        <w:tc>
          <w:tcPr>
            <w:tcW w:w="684" w:type="pct"/>
            <w:shd w:val="clear" w:color="auto" w:fill="3DC12F"/>
            <w:vAlign w:val="center"/>
          </w:tcPr>
          <w:p w14:paraId="020AC80A" w14:textId="3554D604" w:rsidR="00891C03" w:rsidRPr="009F16B8" w:rsidRDefault="00891C03" w:rsidP="00891C03">
            <w:pPr>
              <w:pStyle w:val="Default"/>
              <w:ind w:right="-25"/>
              <w:rPr>
                <w:b/>
                <w:iCs/>
                <w:color w:val="FFFFFF"/>
              </w:rPr>
            </w:pPr>
            <w:r w:rsidRPr="009F16B8">
              <w:rPr>
                <w:b/>
                <w:color w:val="FFFFFF"/>
              </w:rPr>
              <w:t xml:space="preserve">NGÀY </w:t>
            </w:r>
            <w:r w:rsidR="008018B2">
              <w:rPr>
                <w:b/>
                <w:color w:val="FFFFFF"/>
              </w:rPr>
              <w:t>7</w:t>
            </w:r>
            <w:r w:rsidRPr="009F16B8">
              <w:rPr>
                <w:b/>
                <w:color w:val="FFFFFF"/>
              </w:rPr>
              <w:t>:</w:t>
            </w:r>
          </w:p>
        </w:tc>
        <w:tc>
          <w:tcPr>
            <w:tcW w:w="4316" w:type="pct"/>
            <w:gridSpan w:val="3"/>
            <w:shd w:val="clear" w:color="auto" w:fill="3DC12F"/>
            <w:vAlign w:val="center"/>
          </w:tcPr>
          <w:p w14:paraId="72A8D722" w14:textId="01D1A041" w:rsidR="00891C03" w:rsidRPr="009F16B8" w:rsidRDefault="00891C03" w:rsidP="00891C03">
            <w:pPr>
              <w:pStyle w:val="Default"/>
              <w:ind w:right="-25"/>
              <w:rPr>
                <w:b/>
                <w:iCs/>
                <w:color w:val="FFFFFF"/>
              </w:rPr>
            </w:pPr>
            <w:r w:rsidRPr="00A04998">
              <w:rPr>
                <w:b/>
                <w:color w:val="008000"/>
              </w:rPr>
              <w:t xml:space="preserve"> </w:t>
            </w:r>
            <w:r w:rsidR="00EC6295" w:rsidRPr="00EC6295">
              <w:rPr>
                <w:b/>
                <w:color w:val="FFFFFF"/>
              </w:rPr>
              <w:t>LHASA</w:t>
            </w:r>
            <w:r w:rsidRPr="008531BE">
              <w:rPr>
                <w:b/>
                <w:color w:val="FFFFFF"/>
              </w:rPr>
              <w:t xml:space="preserve"> </w:t>
            </w:r>
            <w:r w:rsidR="00667D3F">
              <w:rPr>
                <w:b/>
                <w:color w:val="FFFFFF"/>
              </w:rPr>
              <w:t>–</w:t>
            </w:r>
            <w:r w:rsidRPr="008531BE">
              <w:rPr>
                <w:b/>
                <w:color w:val="FFFFFF"/>
              </w:rPr>
              <w:t xml:space="preserve"> </w:t>
            </w:r>
            <w:r w:rsidR="008018B2">
              <w:rPr>
                <w:b/>
                <w:color w:val="FFFFFF"/>
              </w:rPr>
              <w:t>TRÙNG KHÁNH</w:t>
            </w:r>
            <w:r w:rsidR="00EC6295">
              <w:rPr>
                <w:b/>
                <w:color w:val="FFFFFF"/>
                <w:lang w:val="vi-VN"/>
              </w:rPr>
              <w:t xml:space="preserve"> </w:t>
            </w:r>
            <w:r w:rsidR="00667D3F">
              <w:rPr>
                <w:b/>
                <w:color w:val="FFFFFF"/>
              </w:rPr>
              <w:t>–</w:t>
            </w:r>
            <w:r w:rsidR="00EC6295">
              <w:rPr>
                <w:b/>
                <w:color w:val="FFFFFF"/>
                <w:lang w:val="vi-VN"/>
              </w:rPr>
              <w:t xml:space="preserve"> TPHCM</w:t>
            </w:r>
            <w:r w:rsidRPr="008531BE">
              <w:rPr>
                <w:b/>
                <w:color w:val="FFFFFF"/>
              </w:rPr>
              <w:t xml:space="preserve">                                          </w:t>
            </w:r>
            <w:r>
              <w:rPr>
                <w:b/>
                <w:color w:val="FFFFFF"/>
              </w:rPr>
              <w:t xml:space="preserve">                 </w:t>
            </w:r>
            <w:r w:rsidRPr="008531BE">
              <w:rPr>
                <w:b/>
                <w:color w:val="FFFFFF"/>
              </w:rPr>
              <w:t xml:space="preserve">     (Ăn </w:t>
            </w:r>
            <w:r w:rsidR="008018B2">
              <w:rPr>
                <w:b/>
                <w:color w:val="FFFFFF"/>
              </w:rPr>
              <w:t>2</w:t>
            </w:r>
            <w:r w:rsidRPr="008531BE">
              <w:rPr>
                <w:b/>
                <w:color w:val="FFFFFF"/>
              </w:rPr>
              <w:t xml:space="preserve"> Bữa)</w:t>
            </w:r>
            <w:r w:rsidRPr="00A04998">
              <w:rPr>
                <w:b/>
                <w:color w:val="008000"/>
              </w:rPr>
              <w:t xml:space="preserve">                        </w:t>
            </w:r>
          </w:p>
        </w:tc>
      </w:tr>
      <w:tr w:rsidR="00891C03" w:rsidRPr="007E36AD" w14:paraId="2FCB3A0F" w14:textId="77777777" w:rsidTr="00667D3F">
        <w:trPr>
          <w:trHeight w:val="2513"/>
          <w:jc w:val="center"/>
        </w:trPr>
        <w:tc>
          <w:tcPr>
            <w:tcW w:w="5000" w:type="pct"/>
            <w:gridSpan w:val="4"/>
            <w:shd w:val="clear" w:color="auto" w:fill="FFFFFF"/>
            <w:vAlign w:val="center"/>
          </w:tcPr>
          <w:p w14:paraId="0867B7EF" w14:textId="795DD84F" w:rsidR="00891C03" w:rsidRPr="005A1E67" w:rsidRDefault="00891C03" w:rsidP="00EC6295">
            <w:pPr>
              <w:pStyle w:val="NoSpacing"/>
              <w:numPr>
                <w:ilvl w:val="0"/>
                <w:numId w:val="12"/>
              </w:numPr>
              <w:tabs>
                <w:tab w:val="left" w:pos="270"/>
              </w:tabs>
              <w:ind w:left="0" w:right="-25" w:firstLine="0"/>
              <w:jc w:val="both"/>
              <w:rPr>
                <w:rFonts w:ascii="Times New Roman" w:hAnsi="Times New Roman"/>
                <w:sz w:val="24"/>
                <w:szCs w:val="24"/>
                <w:lang w:val="vi-VN"/>
              </w:rPr>
            </w:pPr>
            <w:r w:rsidRPr="005A1E67">
              <w:rPr>
                <w:rFonts w:ascii="Times New Roman" w:hAnsi="Times New Roman"/>
                <w:sz w:val="24"/>
                <w:szCs w:val="24"/>
                <w:lang w:val="vi-VN"/>
              </w:rPr>
              <w:t>Quý khách ăn sáng tại khách sạn,</w:t>
            </w:r>
            <w:r w:rsidRPr="005A1E67">
              <w:rPr>
                <w:rFonts w:ascii="Times New Roman" w:hAnsi="Times New Roman"/>
                <w:sz w:val="24"/>
                <w:szCs w:val="24"/>
              </w:rPr>
              <w:t xml:space="preserve"> làm thủ tục trả phòng. </w:t>
            </w:r>
            <w:r w:rsidR="008018B2" w:rsidRPr="005A1E67">
              <w:rPr>
                <w:rFonts w:ascii="Times New Roman" w:hAnsi="Times New Roman"/>
                <w:sz w:val="24"/>
                <w:szCs w:val="24"/>
              </w:rPr>
              <w:t xml:space="preserve">Đoàn di chuyển đi tham quan </w:t>
            </w:r>
            <w:r w:rsidR="008018B2" w:rsidRPr="005A1E67">
              <w:rPr>
                <w:rFonts w:ascii="Times New Roman" w:hAnsi="Times New Roman"/>
                <w:b/>
                <w:bCs/>
                <w:color w:val="00B050"/>
                <w:sz w:val="24"/>
                <w:szCs w:val="24"/>
              </w:rPr>
              <w:t>chùa Zeki</w:t>
            </w:r>
            <w:r w:rsidR="008018B2" w:rsidRPr="005A1E67">
              <w:rPr>
                <w:rFonts w:ascii="Times New Roman" w:hAnsi="Times New Roman"/>
                <w:sz w:val="24"/>
                <w:szCs w:val="24"/>
              </w:rPr>
              <w:t xml:space="preserve">, ngôi chùa nổi tiếng tại Lhasa, được xem là </w:t>
            </w:r>
            <w:r w:rsidR="008018B2" w:rsidRPr="005A1E67">
              <w:rPr>
                <w:rStyle w:val="Strong"/>
                <w:rFonts w:ascii="Times New Roman" w:hAnsi="Times New Roman"/>
                <w:sz w:val="24"/>
                <w:szCs w:val="24"/>
              </w:rPr>
              <w:t>“ngôi chùa cầu tài lộc”</w:t>
            </w:r>
            <w:r w:rsidR="008018B2" w:rsidRPr="005A1E67">
              <w:rPr>
                <w:rFonts w:ascii="Times New Roman" w:hAnsi="Times New Roman"/>
                <w:sz w:val="24"/>
                <w:szCs w:val="24"/>
              </w:rPr>
              <w:t xml:space="preserve"> linh thiêng của Tây Tạng. Chùa thờ </w:t>
            </w:r>
            <w:r w:rsidR="008018B2" w:rsidRPr="005A1E67">
              <w:rPr>
                <w:rFonts w:ascii="Times New Roman" w:hAnsi="Times New Roman"/>
                <w:b/>
                <w:bCs/>
                <w:sz w:val="24"/>
                <w:szCs w:val="24"/>
              </w:rPr>
              <w:t>nữ thần Zaki</w:t>
            </w:r>
            <w:r w:rsidR="008018B2" w:rsidRPr="005A1E67">
              <w:rPr>
                <w:rFonts w:ascii="Times New Roman" w:hAnsi="Times New Roman"/>
                <w:sz w:val="24"/>
                <w:szCs w:val="24"/>
              </w:rPr>
              <w:t xml:space="preserve"> – vị hộ pháp được người dân địa phương tin là mang lại may mắn, tiền tài và bình an. Du khách thường dâng rượu trắng, hương và đèn bơ để cầu chúc công việc hanh thông, cuộc sống thuận lợi, mang đến một trải nghiệm văn hóa – tín ngưỡng rất đặc trưng của Tây Tạng.</w:t>
            </w:r>
          </w:p>
          <w:p w14:paraId="54027B4B" w14:textId="77777777" w:rsidR="008018B2" w:rsidRPr="005A1E67" w:rsidRDefault="00891C03" w:rsidP="00891C03">
            <w:pPr>
              <w:pStyle w:val="NoSpacing"/>
              <w:numPr>
                <w:ilvl w:val="0"/>
                <w:numId w:val="12"/>
              </w:numPr>
              <w:tabs>
                <w:tab w:val="left" w:pos="270"/>
              </w:tabs>
              <w:ind w:left="0" w:right="-25" w:firstLine="0"/>
              <w:jc w:val="both"/>
              <w:rPr>
                <w:rFonts w:ascii="Times New Roman" w:hAnsi="Times New Roman"/>
                <w:sz w:val="24"/>
                <w:szCs w:val="24"/>
                <w:lang w:val="vi-VN"/>
              </w:rPr>
            </w:pPr>
            <w:r w:rsidRPr="005A1E67">
              <w:rPr>
                <w:rFonts w:ascii="Times New Roman" w:hAnsi="Times New Roman"/>
                <w:sz w:val="24"/>
                <w:szCs w:val="24"/>
                <w:lang w:val="vi-VN"/>
              </w:rPr>
              <w:t>Đoàn</w:t>
            </w:r>
            <w:r w:rsidR="008018B2" w:rsidRPr="005A1E67">
              <w:rPr>
                <w:rFonts w:ascii="Times New Roman" w:hAnsi="Times New Roman"/>
                <w:sz w:val="24"/>
                <w:szCs w:val="24"/>
                <w:lang w:val="vi-VN"/>
              </w:rPr>
              <w:t xml:space="preserve"> dùng cơm trưa, sau đó </w:t>
            </w:r>
            <w:r w:rsidRPr="005A1E67">
              <w:rPr>
                <w:rFonts w:ascii="Times New Roman" w:hAnsi="Times New Roman"/>
                <w:sz w:val="24"/>
                <w:szCs w:val="24"/>
                <w:lang w:val="vi-VN"/>
              </w:rPr>
              <w:t xml:space="preserve">di chuyển ra sân bay làm thủ tục đáp </w:t>
            </w:r>
            <w:r w:rsidRPr="005A1E67">
              <w:rPr>
                <w:rFonts w:ascii="Times New Roman" w:hAnsi="Times New Roman"/>
                <w:b/>
                <w:color w:val="FF0000"/>
                <w:sz w:val="24"/>
                <w:szCs w:val="24"/>
                <w:lang w:val="vi-VN"/>
              </w:rPr>
              <w:t xml:space="preserve">chuyến bay </w:t>
            </w:r>
            <w:r w:rsidR="008018B2" w:rsidRPr="005A1E67">
              <w:rPr>
                <w:rFonts w:ascii="Times New Roman" w:hAnsi="Times New Roman"/>
                <w:b/>
                <w:color w:val="FF0000"/>
                <w:sz w:val="24"/>
                <w:szCs w:val="24"/>
                <w:lang w:val="vi-VN"/>
              </w:rPr>
              <w:t>CZ3464 LXA-CKG 15:00 - 17:40</w:t>
            </w:r>
            <w:r w:rsidR="008018B2" w:rsidRPr="005A1E67">
              <w:rPr>
                <w:rFonts w:ascii="Times New Roman" w:hAnsi="Times New Roman"/>
                <w:color w:val="000000"/>
                <w:sz w:val="24"/>
                <w:szCs w:val="24"/>
                <w:lang w:val="vi-VN"/>
              </w:rPr>
              <w:t xml:space="preserve"> đến </w:t>
            </w:r>
            <w:r w:rsidR="008018B2" w:rsidRPr="005A1E67">
              <w:rPr>
                <w:rFonts w:ascii="Times New Roman" w:hAnsi="Times New Roman"/>
                <w:b/>
                <w:bCs/>
                <w:color w:val="FF0000"/>
                <w:sz w:val="24"/>
                <w:szCs w:val="24"/>
                <w:lang w:val="vi-VN"/>
              </w:rPr>
              <w:t>Trùng Khánh</w:t>
            </w:r>
          </w:p>
          <w:p w14:paraId="0E080B97" w14:textId="67D2AF7A" w:rsidR="00891C03" w:rsidRPr="005A1E67" w:rsidRDefault="008018B2" w:rsidP="00891C03">
            <w:pPr>
              <w:pStyle w:val="NoSpacing"/>
              <w:numPr>
                <w:ilvl w:val="0"/>
                <w:numId w:val="12"/>
              </w:numPr>
              <w:tabs>
                <w:tab w:val="left" w:pos="270"/>
              </w:tabs>
              <w:ind w:left="0" w:right="-25" w:firstLine="0"/>
              <w:jc w:val="both"/>
              <w:rPr>
                <w:rFonts w:ascii="Times New Roman" w:hAnsi="Times New Roman"/>
                <w:sz w:val="24"/>
                <w:szCs w:val="24"/>
                <w:lang w:val="vi-VN"/>
              </w:rPr>
            </w:pPr>
            <w:r w:rsidRPr="005A1E67">
              <w:rPr>
                <w:rFonts w:ascii="Times New Roman" w:hAnsi="Times New Roman"/>
                <w:sz w:val="24"/>
                <w:szCs w:val="24"/>
                <w:lang w:val="vi-VN"/>
              </w:rPr>
              <w:t xml:space="preserve">Sau đó, quý </w:t>
            </w:r>
            <w:r w:rsidR="00EC6295" w:rsidRPr="005A1E67">
              <w:rPr>
                <w:rFonts w:ascii="Times New Roman" w:hAnsi="Times New Roman"/>
                <w:sz w:val="24"/>
                <w:szCs w:val="24"/>
                <w:lang w:val="vi-VN"/>
              </w:rPr>
              <w:t>khách làm thủ tục</w:t>
            </w:r>
            <w:r w:rsidRPr="005A1E67">
              <w:rPr>
                <w:rFonts w:ascii="Times New Roman" w:hAnsi="Times New Roman"/>
                <w:sz w:val="24"/>
                <w:szCs w:val="24"/>
                <w:lang w:val="vi-VN"/>
              </w:rPr>
              <w:t xml:space="preserve"> xuất cảnh và</w:t>
            </w:r>
            <w:r w:rsidR="00EC6295" w:rsidRPr="005A1E67">
              <w:rPr>
                <w:rFonts w:ascii="Times New Roman" w:hAnsi="Times New Roman"/>
                <w:sz w:val="24"/>
                <w:szCs w:val="24"/>
                <w:lang w:val="vi-VN"/>
              </w:rPr>
              <w:t xml:space="preserve"> </w:t>
            </w:r>
            <w:r w:rsidR="00EC6295" w:rsidRPr="005A1E67">
              <w:rPr>
                <w:rFonts w:ascii="Times New Roman" w:hAnsi="Times New Roman"/>
                <w:b/>
                <w:color w:val="FF0000"/>
                <w:sz w:val="24"/>
                <w:szCs w:val="24"/>
                <w:lang w:val="vi-VN"/>
              </w:rPr>
              <w:t xml:space="preserve">nối chuyến </w:t>
            </w:r>
            <w:r w:rsidRPr="005A1E67">
              <w:rPr>
                <w:rFonts w:ascii="Times New Roman" w:hAnsi="Times New Roman"/>
                <w:b/>
                <w:bCs/>
                <w:color w:val="FF0000"/>
                <w:sz w:val="24"/>
                <w:szCs w:val="24"/>
                <w:lang w:val="vi-VN"/>
              </w:rPr>
              <w:t xml:space="preserve">CZ2395 CKG-SGN 22:10 - 00:50+1 </w:t>
            </w:r>
            <w:r w:rsidR="00EC6295" w:rsidRPr="005A1E67">
              <w:rPr>
                <w:rFonts w:ascii="Times New Roman" w:hAnsi="Times New Roman"/>
                <w:b/>
                <w:color w:val="FF0000"/>
                <w:sz w:val="24"/>
                <w:szCs w:val="24"/>
                <w:lang w:val="vi-VN"/>
              </w:rPr>
              <w:t>về TPHCM.</w:t>
            </w:r>
            <w:r w:rsidR="00EC6295" w:rsidRPr="005A1E67">
              <w:rPr>
                <w:rFonts w:ascii="Times New Roman" w:hAnsi="Times New Roman"/>
                <w:sz w:val="24"/>
                <w:szCs w:val="24"/>
                <w:lang w:val="vi-VN"/>
              </w:rPr>
              <w:t xml:space="preserve"> </w:t>
            </w:r>
            <w:r w:rsidR="00891C03" w:rsidRPr="005A1E67">
              <w:rPr>
                <w:rFonts w:ascii="Times New Roman" w:hAnsi="Times New Roman"/>
                <w:sz w:val="24"/>
                <w:szCs w:val="24"/>
                <w:lang w:val="vi-VN"/>
              </w:rPr>
              <w:t xml:space="preserve"> </w:t>
            </w:r>
          </w:p>
          <w:p w14:paraId="2D79AC14" w14:textId="6600F80A" w:rsidR="00C57E71" w:rsidRPr="00D324F8" w:rsidRDefault="00891C03" w:rsidP="00C57E71">
            <w:pPr>
              <w:pStyle w:val="NoSpacing"/>
              <w:numPr>
                <w:ilvl w:val="0"/>
                <w:numId w:val="12"/>
              </w:numPr>
              <w:tabs>
                <w:tab w:val="left" w:pos="270"/>
              </w:tabs>
              <w:ind w:left="0" w:right="-25" w:firstLine="0"/>
              <w:jc w:val="both"/>
              <w:rPr>
                <w:rFonts w:ascii="Times New Roman" w:hAnsi="Times New Roman"/>
                <w:sz w:val="24"/>
                <w:szCs w:val="24"/>
                <w:lang w:val="vi-VN"/>
              </w:rPr>
            </w:pPr>
            <w:r w:rsidRPr="005A1E67">
              <w:rPr>
                <w:rFonts w:ascii="Times New Roman" w:hAnsi="Times New Roman"/>
                <w:sz w:val="24"/>
                <w:szCs w:val="24"/>
                <w:lang w:val="vi-VN"/>
              </w:rPr>
              <w:t xml:space="preserve">Đến </w:t>
            </w:r>
            <w:r w:rsidRPr="005A1E67">
              <w:rPr>
                <w:rFonts w:ascii="Times New Roman" w:hAnsi="Times New Roman"/>
                <w:b/>
                <w:color w:val="00B050"/>
                <w:sz w:val="24"/>
                <w:szCs w:val="24"/>
                <w:lang w:val="vi-VN"/>
              </w:rPr>
              <w:t>TPHCM,</w:t>
            </w:r>
            <w:r w:rsidRPr="005A1E67">
              <w:rPr>
                <w:rFonts w:ascii="Times New Roman" w:hAnsi="Times New Roman"/>
                <w:color w:val="00B050"/>
                <w:sz w:val="24"/>
                <w:szCs w:val="24"/>
                <w:lang w:val="vi-VN"/>
              </w:rPr>
              <w:t xml:space="preserve"> </w:t>
            </w:r>
            <w:r w:rsidRPr="005A1E67">
              <w:rPr>
                <w:rFonts w:ascii="Times New Roman" w:hAnsi="Times New Roman"/>
                <w:b/>
                <w:color w:val="00B050"/>
                <w:sz w:val="24"/>
                <w:szCs w:val="24"/>
                <w:lang w:val="vi-VN"/>
              </w:rPr>
              <w:t>HDV chia tay đoàn. Hẹn gặp lại quý khách.</w:t>
            </w:r>
          </w:p>
        </w:tc>
      </w:tr>
      <w:tr w:rsidR="00891C03" w:rsidRPr="007E36AD" w14:paraId="14C73713" w14:textId="77777777" w:rsidTr="00C46222">
        <w:trPr>
          <w:trHeight w:val="720"/>
          <w:jc w:val="center"/>
        </w:trPr>
        <w:tc>
          <w:tcPr>
            <w:tcW w:w="5000" w:type="pct"/>
            <w:gridSpan w:val="4"/>
            <w:shd w:val="clear" w:color="auto" w:fill="FFFFFF"/>
            <w:vAlign w:val="center"/>
          </w:tcPr>
          <w:p w14:paraId="0B31E913" w14:textId="77777777" w:rsidR="00891C03" w:rsidRPr="00480776" w:rsidRDefault="00891C03" w:rsidP="00891C03">
            <w:pPr>
              <w:tabs>
                <w:tab w:val="left" w:pos="284"/>
              </w:tabs>
              <w:spacing w:after="0"/>
              <w:ind w:right="-25"/>
              <w:rPr>
                <w:rFonts w:ascii="Times New Roman" w:hAnsi="Times New Roman"/>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271C5D" w:rsidRPr="008B68C0" w14:paraId="1151C4B3" w14:textId="77777777" w:rsidTr="007E36AD">
        <w:trPr>
          <w:trHeight w:val="1196"/>
          <w:jc w:val="center"/>
        </w:trPr>
        <w:tc>
          <w:tcPr>
            <w:tcW w:w="1371" w:type="pct"/>
            <w:gridSpan w:val="2"/>
            <w:tcBorders>
              <w:top w:val="single" w:sz="4" w:space="0" w:color="auto"/>
              <w:left w:val="single" w:sz="4" w:space="0" w:color="auto"/>
              <w:right w:val="single" w:sz="4" w:space="0" w:color="auto"/>
            </w:tcBorders>
            <w:shd w:val="clear" w:color="auto" w:fill="FFFF00"/>
            <w:vAlign w:val="center"/>
          </w:tcPr>
          <w:p w14:paraId="39989E15" w14:textId="77777777" w:rsidR="00271C5D" w:rsidRPr="00480776" w:rsidRDefault="00271C5D" w:rsidP="00891C03">
            <w:pPr>
              <w:spacing w:after="0" w:line="240" w:lineRule="auto"/>
              <w:ind w:right="-25"/>
              <w:contextualSpacing/>
              <w:jc w:val="center"/>
              <w:rPr>
                <w:rFonts w:ascii="Times New Roman" w:hAnsi="Times New Roman"/>
                <w:b/>
                <w:bCs/>
                <w:color w:val="FF0000"/>
                <w:sz w:val="28"/>
              </w:rPr>
            </w:pPr>
            <w:r w:rsidRPr="00480776">
              <w:rPr>
                <w:rFonts w:ascii="Times New Roman" w:hAnsi="Times New Roman"/>
                <w:b/>
                <w:bCs/>
                <w:color w:val="FF0000"/>
                <w:sz w:val="28"/>
              </w:rPr>
              <w:lastRenderedPageBreak/>
              <w:t>NGÀY</w:t>
            </w:r>
          </w:p>
          <w:p w14:paraId="2EF55EBA" w14:textId="77777777" w:rsidR="00271C5D" w:rsidRPr="00480776" w:rsidRDefault="00271C5D" w:rsidP="00891C03">
            <w:pPr>
              <w:pStyle w:val="ListParagraph"/>
              <w:tabs>
                <w:tab w:val="left" w:pos="270"/>
                <w:tab w:val="left" w:pos="360"/>
              </w:tabs>
              <w:spacing w:after="0"/>
              <w:ind w:left="0" w:right="-25"/>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2295" w:type="pct"/>
            <w:tcBorders>
              <w:top w:val="single" w:sz="4" w:space="0" w:color="auto"/>
              <w:left w:val="single" w:sz="4" w:space="0" w:color="auto"/>
              <w:right w:val="single" w:sz="4" w:space="0" w:color="auto"/>
            </w:tcBorders>
            <w:shd w:val="clear" w:color="auto" w:fill="FFFF00"/>
            <w:vAlign w:val="center"/>
          </w:tcPr>
          <w:p w14:paraId="163FC9E8" w14:textId="77777777" w:rsidR="00271C5D" w:rsidRPr="00480776" w:rsidRDefault="00271C5D" w:rsidP="00891C03">
            <w:pPr>
              <w:pStyle w:val="ListParagraph"/>
              <w:tabs>
                <w:tab w:val="left" w:pos="270"/>
                <w:tab w:val="left" w:pos="360"/>
              </w:tabs>
              <w:spacing w:after="0"/>
              <w:ind w:left="0" w:right="-25"/>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1334" w:type="pct"/>
            <w:tcBorders>
              <w:top w:val="single" w:sz="4" w:space="0" w:color="auto"/>
              <w:left w:val="single" w:sz="4" w:space="0" w:color="auto"/>
              <w:right w:val="single" w:sz="4" w:space="0" w:color="auto"/>
            </w:tcBorders>
            <w:shd w:val="clear" w:color="auto" w:fill="FFFF00"/>
            <w:vAlign w:val="center"/>
          </w:tcPr>
          <w:p w14:paraId="283195EF" w14:textId="30D075BC" w:rsidR="00271C5D" w:rsidRPr="00480776" w:rsidRDefault="00271C5D" w:rsidP="00891C03">
            <w:pPr>
              <w:pStyle w:val="ListParagraph"/>
              <w:tabs>
                <w:tab w:val="left" w:pos="270"/>
                <w:tab w:val="left" w:pos="360"/>
              </w:tabs>
              <w:spacing w:after="0"/>
              <w:ind w:left="0" w:right="-25"/>
              <w:jc w:val="center"/>
              <w:rPr>
                <w:rFonts w:ascii="Times New Roman" w:hAnsi="Times New Roman"/>
                <w:color w:val="FF0000"/>
                <w:sz w:val="24"/>
                <w:szCs w:val="24"/>
                <w:lang w:val="de-DE"/>
              </w:rPr>
            </w:pPr>
            <w:r>
              <w:rPr>
                <w:rFonts w:ascii="Times New Roman" w:hAnsi="Times New Roman" w:hint="eastAsia"/>
                <w:b/>
                <w:color w:val="FF0000"/>
                <w:szCs w:val="20"/>
              </w:rPr>
              <w:t>GIÁ TOUR</w:t>
            </w:r>
          </w:p>
        </w:tc>
      </w:tr>
      <w:tr w:rsidR="007E36AD" w:rsidRPr="00667D3F" w14:paraId="092B3BC0" w14:textId="77777777" w:rsidTr="007E36AD">
        <w:trPr>
          <w:trHeight w:val="505"/>
          <w:jc w:val="center"/>
        </w:trPr>
        <w:tc>
          <w:tcPr>
            <w:tcW w:w="1371" w:type="pct"/>
            <w:gridSpan w:val="2"/>
            <w:tcBorders>
              <w:top w:val="single" w:sz="4" w:space="0" w:color="auto"/>
              <w:left w:val="single" w:sz="4" w:space="0" w:color="auto"/>
              <w:bottom w:val="single" w:sz="4" w:space="0" w:color="auto"/>
              <w:right w:val="single" w:sz="4" w:space="0" w:color="auto"/>
            </w:tcBorders>
            <w:vAlign w:val="center"/>
          </w:tcPr>
          <w:p w14:paraId="6C266D2D" w14:textId="319F320B" w:rsidR="007E36AD" w:rsidRDefault="007E36AD" w:rsidP="00B44A4A">
            <w:pPr>
              <w:pStyle w:val="NoSpacing"/>
              <w:adjustRightInd w:val="0"/>
              <w:snapToGrid w:val="0"/>
              <w:spacing w:line="20" w:lineRule="atLeast"/>
              <w:ind w:right="-25"/>
              <w:jc w:val="center"/>
              <w:rPr>
                <w:rFonts w:ascii="Times New Roman" w:hAnsi="Times New Roman"/>
                <w:b/>
                <w:color w:val="FF0000"/>
                <w:sz w:val="24"/>
                <w:szCs w:val="24"/>
                <w:lang w:val="vi-VN"/>
              </w:rPr>
            </w:pPr>
            <w:bookmarkStart w:id="1" w:name="_GoBack" w:colFirst="1" w:colLast="1"/>
            <w:r w:rsidRPr="008945AB">
              <w:rPr>
                <w:rFonts w:ascii="Times New Roman" w:hAnsi="Times New Roman"/>
                <w:b/>
                <w:color w:val="7030A0"/>
                <w:sz w:val="24"/>
                <w:szCs w:val="24"/>
                <w:lang w:val="vi-VN"/>
              </w:rPr>
              <w:t>26/07/2026</w:t>
            </w:r>
          </w:p>
        </w:tc>
        <w:tc>
          <w:tcPr>
            <w:tcW w:w="2295" w:type="pct"/>
            <w:vMerge w:val="restart"/>
            <w:tcBorders>
              <w:left w:val="single" w:sz="4" w:space="0" w:color="auto"/>
              <w:right w:val="single" w:sz="4" w:space="0" w:color="auto"/>
            </w:tcBorders>
            <w:vAlign w:val="center"/>
          </w:tcPr>
          <w:p w14:paraId="09CE96DF" w14:textId="77777777" w:rsidR="007E36AD" w:rsidRPr="007E36AD" w:rsidRDefault="007E36AD" w:rsidP="007E36AD">
            <w:pPr>
              <w:pStyle w:val="NoSpacing"/>
              <w:adjustRightInd w:val="0"/>
              <w:snapToGrid w:val="0"/>
              <w:spacing w:line="20" w:lineRule="atLeast"/>
              <w:ind w:right="-25"/>
              <w:jc w:val="center"/>
              <w:rPr>
                <w:rFonts w:ascii="Times New Roman" w:hAnsi="Times New Roman"/>
                <w:b/>
                <w:bCs/>
                <w:color w:val="FF0000"/>
                <w:sz w:val="24"/>
                <w:szCs w:val="24"/>
                <w:lang w:val="vi-VN"/>
              </w:rPr>
            </w:pPr>
            <w:r w:rsidRPr="007E36AD">
              <w:rPr>
                <w:rFonts w:ascii="Times New Roman" w:hAnsi="Times New Roman"/>
                <w:b/>
                <w:bCs/>
                <w:color w:val="FF0000"/>
                <w:sz w:val="24"/>
                <w:szCs w:val="24"/>
                <w:lang w:val="vi-VN"/>
              </w:rPr>
              <w:t>CZ2396 SGN - CKG 02:00 - 06:35</w:t>
            </w:r>
          </w:p>
          <w:p w14:paraId="557EAF98" w14:textId="77777777" w:rsidR="007E36AD" w:rsidRDefault="007E36AD" w:rsidP="007E36AD">
            <w:pPr>
              <w:pStyle w:val="NoSpacing"/>
              <w:adjustRightInd w:val="0"/>
              <w:snapToGrid w:val="0"/>
              <w:spacing w:line="20" w:lineRule="atLeast"/>
              <w:ind w:right="-25"/>
              <w:jc w:val="center"/>
              <w:rPr>
                <w:rFonts w:ascii="Times New Roman" w:hAnsi="Times New Roman"/>
                <w:b/>
                <w:bCs/>
                <w:color w:val="FF0000"/>
                <w:sz w:val="24"/>
                <w:szCs w:val="24"/>
                <w:lang w:val="vi-VN"/>
              </w:rPr>
            </w:pPr>
            <w:r w:rsidRPr="005A1E67">
              <w:rPr>
                <w:rFonts w:ascii="Times New Roman" w:hAnsi="Times New Roman"/>
                <w:b/>
                <w:bCs/>
                <w:color w:val="FF0000"/>
                <w:sz w:val="24"/>
                <w:szCs w:val="24"/>
                <w:lang w:val="vi-VN"/>
              </w:rPr>
              <w:t>CZ3463 CKG -LXA 11:25 - 14:10</w:t>
            </w:r>
          </w:p>
          <w:p w14:paraId="7823381A" w14:textId="77777777" w:rsidR="007E36AD" w:rsidRPr="00667D3F" w:rsidRDefault="007E36AD" w:rsidP="007E36AD">
            <w:pPr>
              <w:pStyle w:val="NoSpacing"/>
              <w:adjustRightInd w:val="0"/>
              <w:snapToGrid w:val="0"/>
              <w:spacing w:line="20" w:lineRule="atLeast"/>
              <w:ind w:right="-25"/>
              <w:jc w:val="center"/>
              <w:rPr>
                <w:rFonts w:ascii="Times New Roman" w:hAnsi="Times New Roman"/>
                <w:b/>
                <w:color w:val="FF0000"/>
                <w:sz w:val="24"/>
                <w:szCs w:val="24"/>
                <w:lang w:val="vi-VN"/>
              </w:rPr>
            </w:pPr>
            <w:r w:rsidRPr="00667D3F">
              <w:rPr>
                <w:rFonts w:ascii="Times New Roman" w:hAnsi="Times New Roman"/>
                <w:b/>
                <w:color w:val="FF0000"/>
                <w:sz w:val="24"/>
                <w:szCs w:val="24"/>
                <w:lang w:val="vi-VN"/>
              </w:rPr>
              <w:t>********oOo********</w:t>
            </w:r>
          </w:p>
          <w:p w14:paraId="7A2C2E22" w14:textId="77777777" w:rsidR="007E36AD" w:rsidRDefault="007E36AD" w:rsidP="007E36AD">
            <w:pPr>
              <w:pStyle w:val="NoSpacing"/>
              <w:adjustRightInd w:val="0"/>
              <w:snapToGrid w:val="0"/>
              <w:spacing w:line="20" w:lineRule="atLeast"/>
              <w:ind w:right="-25"/>
              <w:jc w:val="center"/>
              <w:rPr>
                <w:rFonts w:ascii="Times New Roman" w:hAnsi="Times New Roman"/>
                <w:b/>
                <w:color w:val="FF0000"/>
                <w:sz w:val="24"/>
                <w:szCs w:val="24"/>
                <w:lang w:val="vi-VN"/>
              </w:rPr>
            </w:pPr>
            <w:r w:rsidRPr="005A1E67">
              <w:rPr>
                <w:rFonts w:ascii="Times New Roman" w:hAnsi="Times New Roman"/>
                <w:b/>
                <w:color w:val="FF0000"/>
                <w:sz w:val="24"/>
                <w:szCs w:val="24"/>
                <w:lang w:val="vi-VN"/>
              </w:rPr>
              <w:t>CZ3464 LXA-CKG 15:00 - 17:40</w:t>
            </w:r>
          </w:p>
          <w:p w14:paraId="19375B60" w14:textId="0BF2D5C0" w:rsidR="007E36AD" w:rsidRPr="00480776" w:rsidRDefault="007E36AD" w:rsidP="007E36AD">
            <w:pPr>
              <w:pStyle w:val="NoSpacing"/>
              <w:adjustRightInd w:val="0"/>
              <w:snapToGrid w:val="0"/>
              <w:spacing w:line="20" w:lineRule="atLeast"/>
              <w:ind w:right="-25"/>
              <w:jc w:val="center"/>
              <w:rPr>
                <w:rFonts w:ascii="Times New Roman" w:hAnsi="Times New Roman"/>
                <w:b/>
                <w:color w:val="7030A0"/>
                <w:sz w:val="24"/>
                <w:szCs w:val="24"/>
                <w:lang w:val="vi-VN"/>
              </w:rPr>
            </w:pPr>
            <w:r>
              <w:rPr>
                <w:rFonts w:ascii="Times New Roman" w:hAnsi="Times New Roman"/>
                <w:b/>
                <w:bCs/>
                <w:color w:val="FF0000"/>
                <w:sz w:val="24"/>
                <w:szCs w:val="24"/>
                <w:lang w:val="vi-VN"/>
              </w:rPr>
              <w:t xml:space="preserve">   </w:t>
            </w:r>
            <w:r w:rsidRPr="005A1E67">
              <w:rPr>
                <w:rFonts w:ascii="Times New Roman" w:hAnsi="Times New Roman"/>
                <w:b/>
                <w:bCs/>
                <w:color w:val="FF0000"/>
                <w:sz w:val="24"/>
                <w:szCs w:val="24"/>
                <w:lang w:val="vi-VN"/>
              </w:rPr>
              <w:t>CZ2395 CKG-SGN 22:10 - 00:50+1</w:t>
            </w:r>
          </w:p>
        </w:tc>
        <w:tc>
          <w:tcPr>
            <w:tcW w:w="1334" w:type="pct"/>
            <w:tcBorders>
              <w:top w:val="single" w:sz="4" w:space="0" w:color="auto"/>
              <w:left w:val="single" w:sz="4" w:space="0" w:color="auto"/>
              <w:bottom w:val="single" w:sz="4" w:space="0" w:color="auto"/>
              <w:right w:val="single" w:sz="4" w:space="0" w:color="auto"/>
            </w:tcBorders>
            <w:vAlign w:val="center"/>
          </w:tcPr>
          <w:p w14:paraId="7BB92772" w14:textId="62F5009A" w:rsidR="007E36AD" w:rsidRPr="008945AB" w:rsidRDefault="007E36AD" w:rsidP="00AB7446">
            <w:pPr>
              <w:pStyle w:val="NoSpacing"/>
              <w:adjustRightInd w:val="0"/>
              <w:snapToGrid w:val="0"/>
              <w:spacing w:line="20" w:lineRule="atLeast"/>
              <w:ind w:right="-25"/>
              <w:jc w:val="center"/>
              <w:rPr>
                <w:rFonts w:ascii="Times New Roman" w:hAnsi="Times New Roman"/>
                <w:b/>
                <w:color w:val="00B0F0"/>
                <w:sz w:val="30"/>
                <w:szCs w:val="30"/>
                <w:lang w:val="vi-VN"/>
              </w:rPr>
            </w:pPr>
            <w:r w:rsidRPr="008945AB">
              <w:rPr>
                <w:rFonts w:ascii="Times New Roman" w:hAnsi="Times New Roman"/>
                <w:b/>
                <w:color w:val="00B0F0"/>
                <w:sz w:val="30"/>
                <w:szCs w:val="30"/>
                <w:lang w:val="vi-VN"/>
              </w:rPr>
              <w:t>39.990.000</w:t>
            </w:r>
          </w:p>
        </w:tc>
      </w:tr>
      <w:bookmarkEnd w:id="1"/>
      <w:tr w:rsidR="007E36AD" w:rsidRPr="00667D3F" w14:paraId="18029C8F" w14:textId="77777777" w:rsidTr="007E36AD">
        <w:trPr>
          <w:trHeight w:val="388"/>
          <w:jc w:val="center"/>
        </w:trPr>
        <w:tc>
          <w:tcPr>
            <w:tcW w:w="1372" w:type="pct"/>
            <w:gridSpan w:val="2"/>
            <w:tcBorders>
              <w:top w:val="single" w:sz="4" w:space="0" w:color="auto"/>
              <w:left w:val="single" w:sz="4" w:space="0" w:color="auto"/>
              <w:bottom w:val="single" w:sz="4" w:space="0" w:color="auto"/>
              <w:right w:val="single" w:sz="4" w:space="0" w:color="auto"/>
            </w:tcBorders>
            <w:vAlign w:val="center"/>
          </w:tcPr>
          <w:p w14:paraId="04956A7A" w14:textId="77777777" w:rsidR="007E36AD" w:rsidRPr="008945AB" w:rsidRDefault="007E36AD" w:rsidP="00B44A4A">
            <w:pPr>
              <w:pStyle w:val="NoSpacing"/>
              <w:adjustRightInd w:val="0"/>
              <w:snapToGrid w:val="0"/>
              <w:spacing w:line="20" w:lineRule="atLeast"/>
              <w:ind w:right="-25"/>
              <w:jc w:val="center"/>
              <w:rPr>
                <w:rFonts w:ascii="Times New Roman" w:hAnsi="Times New Roman"/>
                <w:b/>
                <w:color w:val="7030A0"/>
                <w:sz w:val="24"/>
                <w:szCs w:val="24"/>
                <w:lang w:val="vi-VN"/>
              </w:rPr>
            </w:pPr>
            <w:r w:rsidRPr="008945AB">
              <w:rPr>
                <w:rFonts w:ascii="Times New Roman" w:hAnsi="Times New Roman"/>
                <w:b/>
                <w:color w:val="7030A0"/>
                <w:sz w:val="24"/>
                <w:szCs w:val="24"/>
                <w:lang w:val="vi-VN"/>
              </w:rPr>
              <w:t>06/09/2026</w:t>
            </w:r>
          </w:p>
          <w:p w14:paraId="254D3B96" w14:textId="231D2587" w:rsidR="007E36AD" w:rsidRDefault="007E36AD" w:rsidP="00B44A4A">
            <w:pPr>
              <w:pStyle w:val="NoSpacing"/>
              <w:adjustRightInd w:val="0"/>
              <w:snapToGrid w:val="0"/>
              <w:spacing w:line="20" w:lineRule="atLeast"/>
              <w:ind w:right="-25"/>
              <w:jc w:val="center"/>
              <w:rPr>
                <w:rFonts w:ascii="Times New Roman" w:hAnsi="Times New Roman"/>
                <w:b/>
                <w:color w:val="FF0000"/>
                <w:sz w:val="24"/>
                <w:szCs w:val="24"/>
                <w:lang w:val="vi-VN"/>
              </w:rPr>
            </w:pPr>
            <w:r w:rsidRPr="008945AB">
              <w:rPr>
                <w:rFonts w:ascii="Times New Roman" w:hAnsi="Times New Roman"/>
                <w:b/>
                <w:color w:val="7030A0"/>
                <w:sz w:val="24"/>
                <w:szCs w:val="24"/>
                <w:lang w:val="vi-VN"/>
              </w:rPr>
              <w:t>20/09/2026</w:t>
            </w:r>
          </w:p>
        </w:tc>
        <w:tc>
          <w:tcPr>
            <w:tcW w:w="2293" w:type="pct"/>
            <w:vMerge/>
            <w:tcBorders>
              <w:left w:val="single" w:sz="4" w:space="0" w:color="auto"/>
              <w:right w:val="single" w:sz="4" w:space="0" w:color="auto"/>
            </w:tcBorders>
            <w:vAlign w:val="center"/>
          </w:tcPr>
          <w:p w14:paraId="1EF3AE21" w14:textId="77777777" w:rsidR="007E36AD" w:rsidRPr="00480776" w:rsidRDefault="007E36AD" w:rsidP="00891C03">
            <w:pPr>
              <w:pStyle w:val="NoSpacing"/>
              <w:adjustRightInd w:val="0"/>
              <w:snapToGrid w:val="0"/>
              <w:spacing w:line="20" w:lineRule="atLeast"/>
              <w:ind w:right="-25"/>
              <w:jc w:val="center"/>
              <w:rPr>
                <w:rFonts w:ascii="Times New Roman" w:hAnsi="Times New Roman"/>
                <w:b/>
                <w:color w:val="7030A0"/>
                <w:sz w:val="24"/>
                <w:szCs w:val="24"/>
                <w:lang w:val="vi-VN"/>
              </w:rPr>
            </w:pPr>
          </w:p>
        </w:tc>
        <w:tc>
          <w:tcPr>
            <w:tcW w:w="1334" w:type="pct"/>
            <w:tcBorders>
              <w:top w:val="single" w:sz="4" w:space="0" w:color="auto"/>
              <w:left w:val="single" w:sz="4" w:space="0" w:color="auto"/>
              <w:bottom w:val="single" w:sz="4" w:space="0" w:color="auto"/>
              <w:right w:val="single" w:sz="4" w:space="0" w:color="auto"/>
            </w:tcBorders>
            <w:vAlign w:val="center"/>
          </w:tcPr>
          <w:p w14:paraId="056BEA27" w14:textId="2573141B" w:rsidR="007E36AD" w:rsidRPr="008945AB" w:rsidRDefault="007E36AD" w:rsidP="00AB7446">
            <w:pPr>
              <w:pStyle w:val="NoSpacing"/>
              <w:adjustRightInd w:val="0"/>
              <w:snapToGrid w:val="0"/>
              <w:spacing w:line="20" w:lineRule="atLeast"/>
              <w:ind w:right="-25"/>
              <w:jc w:val="center"/>
              <w:rPr>
                <w:rFonts w:ascii="Times New Roman" w:hAnsi="Times New Roman"/>
                <w:b/>
                <w:color w:val="000000" w:themeColor="text1"/>
                <w:sz w:val="30"/>
                <w:szCs w:val="30"/>
                <w:lang w:val="vi-VN"/>
              </w:rPr>
            </w:pPr>
            <w:r w:rsidRPr="008945AB">
              <w:rPr>
                <w:rFonts w:ascii="Times New Roman" w:hAnsi="Times New Roman"/>
                <w:b/>
                <w:color w:val="000000" w:themeColor="text1"/>
                <w:sz w:val="30"/>
                <w:szCs w:val="30"/>
                <w:lang w:val="vi-VN"/>
              </w:rPr>
              <w:t>36.990.000</w:t>
            </w:r>
          </w:p>
        </w:tc>
      </w:tr>
      <w:tr w:rsidR="007E36AD" w:rsidRPr="00667D3F" w14:paraId="348B22A4" w14:textId="77777777" w:rsidTr="007E36AD">
        <w:trPr>
          <w:trHeight w:val="271"/>
          <w:jc w:val="center"/>
        </w:trPr>
        <w:tc>
          <w:tcPr>
            <w:tcW w:w="1372" w:type="pct"/>
            <w:gridSpan w:val="2"/>
            <w:tcBorders>
              <w:top w:val="single" w:sz="4" w:space="0" w:color="auto"/>
              <w:left w:val="single" w:sz="4" w:space="0" w:color="auto"/>
              <w:bottom w:val="single" w:sz="4" w:space="0" w:color="auto"/>
              <w:right w:val="single" w:sz="4" w:space="0" w:color="auto"/>
            </w:tcBorders>
            <w:vAlign w:val="center"/>
          </w:tcPr>
          <w:p w14:paraId="427474DD" w14:textId="77777777" w:rsidR="007E36AD" w:rsidRDefault="007E36AD" w:rsidP="00B44A4A">
            <w:pPr>
              <w:pStyle w:val="NoSpacing"/>
              <w:adjustRightInd w:val="0"/>
              <w:snapToGrid w:val="0"/>
              <w:spacing w:line="20" w:lineRule="atLeast"/>
              <w:ind w:right="-25"/>
              <w:jc w:val="center"/>
              <w:rPr>
                <w:rFonts w:ascii="Times New Roman" w:hAnsi="Times New Roman"/>
                <w:b/>
                <w:color w:val="FF0000"/>
                <w:sz w:val="24"/>
                <w:szCs w:val="24"/>
                <w:lang w:val="vi-VN"/>
              </w:rPr>
            </w:pPr>
            <w:r>
              <w:rPr>
                <w:rFonts w:ascii="Times New Roman" w:hAnsi="Times New Roman"/>
                <w:b/>
                <w:color w:val="FF0000"/>
                <w:sz w:val="24"/>
                <w:szCs w:val="24"/>
                <w:lang w:val="vi-VN"/>
              </w:rPr>
              <w:t>04/10/2026</w:t>
            </w:r>
          </w:p>
          <w:p w14:paraId="678EBFD5" w14:textId="4C5FF416" w:rsidR="007E36AD" w:rsidRDefault="007E36AD" w:rsidP="00B44A4A">
            <w:pPr>
              <w:pStyle w:val="NoSpacing"/>
              <w:adjustRightInd w:val="0"/>
              <w:snapToGrid w:val="0"/>
              <w:spacing w:line="20" w:lineRule="atLeast"/>
              <w:ind w:right="-25"/>
              <w:jc w:val="center"/>
              <w:rPr>
                <w:rFonts w:ascii="Times New Roman" w:hAnsi="Times New Roman"/>
                <w:b/>
                <w:color w:val="FF0000"/>
                <w:sz w:val="24"/>
                <w:szCs w:val="24"/>
                <w:lang w:val="vi-VN"/>
              </w:rPr>
            </w:pPr>
            <w:r>
              <w:rPr>
                <w:rFonts w:ascii="Times New Roman" w:hAnsi="Times New Roman"/>
                <w:b/>
                <w:color w:val="FF0000"/>
                <w:sz w:val="24"/>
                <w:szCs w:val="24"/>
                <w:lang w:val="vi-VN"/>
              </w:rPr>
              <w:t>18/10/2026</w:t>
            </w:r>
          </w:p>
        </w:tc>
        <w:tc>
          <w:tcPr>
            <w:tcW w:w="2293" w:type="pct"/>
            <w:vMerge/>
            <w:tcBorders>
              <w:left w:val="single" w:sz="4" w:space="0" w:color="auto"/>
              <w:bottom w:val="single" w:sz="4" w:space="0" w:color="auto"/>
              <w:right w:val="single" w:sz="4" w:space="0" w:color="auto"/>
            </w:tcBorders>
            <w:vAlign w:val="center"/>
          </w:tcPr>
          <w:p w14:paraId="6A624523" w14:textId="77777777" w:rsidR="007E36AD" w:rsidRPr="00480776" w:rsidRDefault="007E36AD" w:rsidP="00891C03">
            <w:pPr>
              <w:pStyle w:val="NoSpacing"/>
              <w:adjustRightInd w:val="0"/>
              <w:snapToGrid w:val="0"/>
              <w:spacing w:line="20" w:lineRule="atLeast"/>
              <w:ind w:right="-25"/>
              <w:jc w:val="center"/>
              <w:rPr>
                <w:rFonts w:ascii="Times New Roman" w:hAnsi="Times New Roman"/>
                <w:b/>
                <w:color w:val="7030A0"/>
                <w:sz w:val="24"/>
                <w:szCs w:val="24"/>
                <w:lang w:val="vi-VN"/>
              </w:rPr>
            </w:pPr>
          </w:p>
        </w:tc>
        <w:tc>
          <w:tcPr>
            <w:tcW w:w="1334" w:type="pct"/>
            <w:tcBorders>
              <w:top w:val="single" w:sz="4" w:space="0" w:color="auto"/>
              <w:left w:val="single" w:sz="4" w:space="0" w:color="auto"/>
              <w:bottom w:val="single" w:sz="4" w:space="0" w:color="auto"/>
              <w:right w:val="single" w:sz="4" w:space="0" w:color="auto"/>
            </w:tcBorders>
            <w:vAlign w:val="center"/>
          </w:tcPr>
          <w:p w14:paraId="57034C18" w14:textId="4C2FBFBB" w:rsidR="007E36AD" w:rsidRPr="008945AB" w:rsidRDefault="007E36AD" w:rsidP="00AB7446">
            <w:pPr>
              <w:pStyle w:val="NoSpacing"/>
              <w:adjustRightInd w:val="0"/>
              <w:snapToGrid w:val="0"/>
              <w:spacing w:line="20" w:lineRule="atLeast"/>
              <w:ind w:right="-25"/>
              <w:jc w:val="center"/>
              <w:rPr>
                <w:rFonts w:ascii="Times New Roman" w:hAnsi="Times New Roman"/>
                <w:b/>
                <w:color w:val="000000" w:themeColor="text1"/>
                <w:sz w:val="30"/>
                <w:szCs w:val="30"/>
                <w:lang w:val="vi-VN"/>
              </w:rPr>
            </w:pPr>
            <w:r w:rsidRPr="008945AB">
              <w:rPr>
                <w:rFonts w:ascii="Times New Roman" w:hAnsi="Times New Roman"/>
                <w:b/>
                <w:color w:val="000000" w:themeColor="text1"/>
                <w:sz w:val="30"/>
                <w:szCs w:val="30"/>
                <w:lang w:val="vi-VN"/>
              </w:rPr>
              <w:t>36.990.000</w:t>
            </w:r>
          </w:p>
        </w:tc>
      </w:tr>
      <w:tr w:rsidR="00891C03" w:rsidRPr="00667D3F" w14:paraId="37C5A644" w14:textId="77777777" w:rsidTr="004718DC">
        <w:trPr>
          <w:trHeight w:val="91"/>
          <w:jc w:val="center"/>
        </w:trPr>
        <w:tc>
          <w:tcPr>
            <w:tcW w:w="5000" w:type="pct"/>
            <w:gridSpan w:val="4"/>
            <w:tcBorders>
              <w:top w:val="single" w:sz="4" w:space="0" w:color="auto"/>
              <w:bottom w:val="single" w:sz="4" w:space="0" w:color="auto"/>
            </w:tcBorders>
            <w:vAlign w:val="center"/>
          </w:tcPr>
          <w:p w14:paraId="402DCAB0" w14:textId="77777777" w:rsidR="00891C03" w:rsidRPr="00667D3F" w:rsidRDefault="00891C03" w:rsidP="00891C03">
            <w:pPr>
              <w:pStyle w:val="NoSpacing"/>
              <w:ind w:right="-25"/>
              <w:jc w:val="center"/>
              <w:rPr>
                <w:rFonts w:ascii="Times New Roman" w:hAnsi="Times New Roman"/>
                <w:b/>
                <w:color w:val="7030A0"/>
                <w:sz w:val="24"/>
                <w:szCs w:val="24"/>
                <w:lang w:val="vi-VN"/>
              </w:rPr>
            </w:pPr>
          </w:p>
        </w:tc>
      </w:tr>
      <w:tr w:rsidR="00891C03" w:rsidRPr="009F16B8" w14:paraId="6EF8AFCF" w14:textId="77777777" w:rsidTr="00FE3E99">
        <w:trPr>
          <w:trHeight w:val="359"/>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891C03" w:rsidRPr="009F16B8" w:rsidRDefault="00891C03" w:rsidP="00891C03">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891C03" w:rsidRPr="00480776" w14:paraId="50970B49" w14:textId="77777777" w:rsidTr="00615597">
        <w:trPr>
          <w:trHeight w:val="611"/>
          <w:jc w:val="center"/>
        </w:trPr>
        <w:tc>
          <w:tcPr>
            <w:tcW w:w="5000" w:type="pct"/>
            <w:gridSpan w:val="4"/>
            <w:tcBorders>
              <w:top w:val="single" w:sz="4" w:space="0" w:color="auto"/>
              <w:left w:val="single" w:sz="4" w:space="0" w:color="auto"/>
              <w:bottom w:val="single" w:sz="4" w:space="0" w:color="auto"/>
              <w:right w:val="single" w:sz="4" w:space="0" w:color="auto"/>
            </w:tcBorders>
          </w:tcPr>
          <w:p w14:paraId="214968B6" w14:textId="1054B02E" w:rsidR="00891C03" w:rsidRPr="00723F3E" w:rsidRDefault="00891C03" w:rsidP="004718DC">
            <w:pPr>
              <w:pStyle w:val="BodyText"/>
              <w:numPr>
                <w:ilvl w:val="0"/>
                <w:numId w:val="3"/>
              </w:numPr>
              <w:tabs>
                <w:tab w:val="left" w:pos="-360"/>
                <w:tab w:val="left" w:pos="255"/>
              </w:tabs>
              <w:spacing w:after="0"/>
              <w:ind w:left="0" w:right="-25"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kg</w:t>
            </w:r>
            <w:r w:rsidR="004718DC">
              <w:rPr>
                <w:bCs/>
                <w:color w:val="000000"/>
                <w:lang w:val="en-SG"/>
              </w:rPr>
              <w:t xml:space="preserve"> kí gửi</w:t>
            </w:r>
            <w:r w:rsidRPr="00723F3E">
              <w:rPr>
                <w:bCs/>
                <w:color w:val="000000"/>
                <w:lang w:val="en-SG"/>
              </w:rPr>
              <w:t xml:space="preserve"> + 05kg hành lý</w:t>
            </w:r>
            <w:r w:rsidR="004718DC">
              <w:rPr>
                <w:bCs/>
                <w:color w:val="000000"/>
                <w:lang w:val="en-SG"/>
              </w:rPr>
              <w:t xml:space="preserve"> xách tay</w:t>
            </w:r>
            <w:r w:rsidRPr="00723F3E">
              <w:rPr>
                <w:bCs/>
                <w:color w:val="000000"/>
                <w:lang w:val="en-SG"/>
              </w:rPr>
              <w:t>)</w:t>
            </w:r>
          </w:p>
          <w:p w14:paraId="1842D467" w14:textId="77777777" w:rsidR="00891C03" w:rsidRPr="00723F3E" w:rsidRDefault="00891C03" w:rsidP="004718DC">
            <w:pPr>
              <w:pStyle w:val="BodyText"/>
              <w:numPr>
                <w:ilvl w:val="0"/>
                <w:numId w:val="3"/>
              </w:numPr>
              <w:tabs>
                <w:tab w:val="left" w:pos="-360"/>
                <w:tab w:val="left" w:pos="255"/>
              </w:tabs>
              <w:spacing w:after="0"/>
              <w:ind w:left="0" w:right="-25" w:hanging="23"/>
              <w:jc w:val="both"/>
              <w:rPr>
                <w:bCs/>
                <w:iCs/>
                <w:color w:val="000000"/>
                <w:lang w:val="en-SG"/>
              </w:rPr>
            </w:pPr>
            <w:r w:rsidRPr="00723F3E">
              <w:rPr>
                <w:bCs/>
                <w:iCs/>
                <w:color w:val="000000"/>
                <w:lang w:val="en-SG"/>
              </w:rPr>
              <w:t>Bảo hiểm du lịch Quốc tế suốt tuyến.</w:t>
            </w:r>
          </w:p>
          <w:p w14:paraId="56DB356E" w14:textId="77777777" w:rsidR="00891C03" w:rsidRPr="00723F3E" w:rsidRDefault="00891C03" w:rsidP="004718DC">
            <w:pPr>
              <w:pStyle w:val="BodyText"/>
              <w:numPr>
                <w:ilvl w:val="0"/>
                <w:numId w:val="3"/>
              </w:numPr>
              <w:tabs>
                <w:tab w:val="left" w:pos="-360"/>
                <w:tab w:val="left" w:pos="255"/>
              </w:tabs>
              <w:spacing w:after="0"/>
              <w:ind w:left="0" w:right="-25"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329D97C6" w14:textId="4F4F0029" w:rsidR="00891C03" w:rsidRPr="008531BE" w:rsidRDefault="00891C03" w:rsidP="004718DC">
            <w:pPr>
              <w:pStyle w:val="BodyText"/>
              <w:numPr>
                <w:ilvl w:val="0"/>
                <w:numId w:val="3"/>
              </w:numPr>
              <w:tabs>
                <w:tab w:val="left" w:pos="-360"/>
                <w:tab w:val="left" w:pos="255"/>
                <w:tab w:val="left" w:pos="540"/>
              </w:tabs>
              <w:spacing w:after="0"/>
              <w:ind w:left="0" w:right="-25" w:hanging="23"/>
              <w:jc w:val="both"/>
              <w:rPr>
                <w:lang w:val="en-SG"/>
              </w:rPr>
            </w:pPr>
            <w:r w:rsidRPr="00723F3E">
              <w:rPr>
                <w:bCs/>
                <w:iCs/>
                <w:color w:val="000000"/>
                <w:lang w:val="en-SG"/>
              </w:rPr>
              <w:t xml:space="preserve">Khách sạn tiêu chuẩn </w:t>
            </w:r>
            <w:r>
              <w:rPr>
                <w:b/>
                <w:bCs/>
                <w:iCs/>
                <w:color w:val="000000"/>
                <w:lang w:val="en-SG"/>
              </w:rPr>
              <w:t>4* địa phương</w:t>
            </w:r>
            <w:r w:rsidRPr="00723F3E">
              <w:rPr>
                <w:bCs/>
                <w:iCs/>
                <w:color w:val="000000"/>
                <w:lang w:val="en-SG"/>
              </w:rPr>
              <w:t xml:space="preserve"> (2 người/phòng - phòng 3 người trường hợp đi lẻ nam hoặc nữ).</w:t>
            </w:r>
          </w:p>
          <w:p w14:paraId="62D46676" w14:textId="7B114FBC" w:rsidR="00891C03" w:rsidRPr="008531BE" w:rsidRDefault="00801B45" w:rsidP="004718DC">
            <w:pPr>
              <w:pStyle w:val="BodyText"/>
              <w:numPr>
                <w:ilvl w:val="0"/>
                <w:numId w:val="19"/>
              </w:numPr>
              <w:tabs>
                <w:tab w:val="left" w:pos="-360"/>
                <w:tab w:val="left" w:pos="255"/>
                <w:tab w:val="left" w:pos="540"/>
              </w:tabs>
              <w:spacing w:after="0"/>
              <w:ind w:right="-25"/>
              <w:jc w:val="both"/>
              <w:rPr>
                <w:lang w:val="en-SG"/>
              </w:rPr>
            </w:pPr>
            <w:r w:rsidRPr="00801B45">
              <w:rPr>
                <w:rFonts w:eastAsia="Microsoft YaHei UI"/>
                <w:b/>
                <w:bCs/>
                <w:sz w:val="22"/>
                <w:szCs w:val="22"/>
                <w:lang w:val="pt-BR"/>
              </w:rPr>
              <w:t>Lhasa</w:t>
            </w:r>
            <w:r w:rsidR="005A1E67">
              <w:rPr>
                <w:rFonts w:eastAsia="Microsoft YaHei UI" w:hint="eastAsia"/>
                <w:b/>
                <w:bCs/>
                <w:sz w:val="22"/>
                <w:szCs w:val="22"/>
                <w:lang w:val="pt-BR" w:eastAsia="zh-CN"/>
              </w:rPr>
              <w:t>:</w:t>
            </w:r>
            <w:r w:rsidRPr="00801B45">
              <w:rPr>
                <w:rFonts w:eastAsia="Microsoft YaHei UI"/>
                <w:b/>
                <w:bCs/>
                <w:sz w:val="22"/>
                <w:szCs w:val="22"/>
                <w:lang w:val="pt-BR"/>
              </w:rPr>
              <w:t xml:space="preserve"> </w:t>
            </w:r>
            <w:r w:rsidR="008945AB" w:rsidRPr="008945AB">
              <w:rPr>
                <w:rFonts w:eastAsia="Microsoft YaHei UI"/>
                <w:b/>
                <w:bCs/>
                <w:sz w:val="22"/>
                <w:szCs w:val="22"/>
                <w:lang w:val="pt-BR"/>
              </w:rPr>
              <w:t>Taehf PhodragCulture Theme Hotel</w:t>
            </w:r>
            <w:r w:rsidRPr="00801B45">
              <w:rPr>
                <w:rFonts w:eastAsia="Microsoft YaHei UI"/>
                <w:b/>
                <w:bCs/>
                <w:sz w:val="22"/>
                <w:szCs w:val="22"/>
                <w:lang w:val="pt-BR"/>
              </w:rPr>
              <w:t xml:space="preserve"> </w:t>
            </w:r>
            <w:r w:rsidR="00891C03" w:rsidRPr="00A04998">
              <w:rPr>
                <w:rFonts w:eastAsia="Microsoft YaHei UI"/>
                <w:sz w:val="22"/>
                <w:szCs w:val="22"/>
                <w:lang w:val="pt-BR" w:eastAsia="zh-CN"/>
              </w:rPr>
              <w:t>(Hoặc tương đương)</w:t>
            </w:r>
          </w:p>
          <w:p w14:paraId="096BAD6A" w14:textId="1774E9CA" w:rsidR="00891C03" w:rsidRPr="00723F3E" w:rsidRDefault="00801B45" w:rsidP="004718DC">
            <w:pPr>
              <w:pStyle w:val="BodyText"/>
              <w:numPr>
                <w:ilvl w:val="0"/>
                <w:numId w:val="19"/>
              </w:numPr>
              <w:tabs>
                <w:tab w:val="left" w:pos="-360"/>
                <w:tab w:val="left" w:pos="255"/>
                <w:tab w:val="left" w:pos="540"/>
              </w:tabs>
              <w:spacing w:after="0"/>
              <w:ind w:right="-25"/>
              <w:jc w:val="both"/>
              <w:rPr>
                <w:lang w:val="en-SG"/>
              </w:rPr>
            </w:pPr>
            <w:r>
              <w:rPr>
                <w:b/>
                <w:color w:val="000000"/>
                <w:sz w:val="22"/>
                <w:szCs w:val="22"/>
                <w:lang w:val="en-US"/>
              </w:rPr>
              <w:t xml:space="preserve">Xigaze : </w:t>
            </w:r>
            <w:r w:rsidR="004718DC" w:rsidRPr="004718DC">
              <w:rPr>
                <w:b/>
                <w:color w:val="000000"/>
                <w:sz w:val="22"/>
                <w:szCs w:val="22"/>
              </w:rPr>
              <w:t>Rikaze Mulunlazong Hotel</w:t>
            </w:r>
            <w:r w:rsidR="004718DC" w:rsidRPr="004718DC">
              <w:rPr>
                <w:rFonts w:eastAsia="Microsoft YaHei UI"/>
                <w:b/>
                <w:color w:val="000000"/>
                <w:sz w:val="22"/>
                <w:szCs w:val="22"/>
              </w:rPr>
              <w:t xml:space="preserve"> </w:t>
            </w:r>
            <w:r w:rsidR="00891C03" w:rsidRPr="00A04998">
              <w:rPr>
                <w:rFonts w:eastAsia="Microsoft YaHei UI"/>
                <w:sz w:val="22"/>
                <w:szCs w:val="22"/>
                <w:lang w:val="pt-BR" w:eastAsia="zh-CN"/>
              </w:rPr>
              <w:t>(Hoặc tương đương)</w:t>
            </w:r>
          </w:p>
          <w:p w14:paraId="02E8683E" w14:textId="77777777" w:rsidR="00891C03" w:rsidRPr="00723F3E" w:rsidRDefault="00891C03" w:rsidP="004718DC">
            <w:pPr>
              <w:pStyle w:val="BodyText"/>
              <w:numPr>
                <w:ilvl w:val="0"/>
                <w:numId w:val="3"/>
              </w:numPr>
              <w:tabs>
                <w:tab w:val="left" w:pos="-360"/>
                <w:tab w:val="left" w:pos="255"/>
              </w:tabs>
              <w:spacing w:after="0"/>
              <w:ind w:left="0" w:right="-25"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28F3D6DC" w14:textId="77777777" w:rsidR="00891C03" w:rsidRPr="00723F3E" w:rsidRDefault="00891C03" w:rsidP="004718DC">
            <w:pPr>
              <w:pStyle w:val="BodyText"/>
              <w:numPr>
                <w:ilvl w:val="0"/>
                <w:numId w:val="3"/>
              </w:numPr>
              <w:tabs>
                <w:tab w:val="left" w:pos="-360"/>
                <w:tab w:val="left" w:pos="255"/>
              </w:tabs>
              <w:spacing w:after="0"/>
              <w:ind w:left="0" w:right="-25" w:hanging="23"/>
              <w:jc w:val="both"/>
              <w:rPr>
                <w:bCs/>
                <w:iCs/>
                <w:color w:val="000000"/>
                <w:lang w:val="en-SG"/>
              </w:rPr>
            </w:pPr>
            <w:r w:rsidRPr="00723F3E">
              <w:rPr>
                <w:bCs/>
                <w:iCs/>
                <w:color w:val="000000"/>
                <w:lang w:val="en-SG"/>
              </w:rPr>
              <w:t>Phục vụ 1 chai nước suối/khách/ngày.</w:t>
            </w:r>
          </w:p>
          <w:p w14:paraId="2D868294" w14:textId="77777777" w:rsidR="00891C03" w:rsidRPr="00723F3E" w:rsidRDefault="00891C03" w:rsidP="004718DC">
            <w:pPr>
              <w:pStyle w:val="BodyText"/>
              <w:numPr>
                <w:ilvl w:val="0"/>
                <w:numId w:val="3"/>
              </w:numPr>
              <w:tabs>
                <w:tab w:val="left" w:pos="-360"/>
                <w:tab w:val="left" w:pos="255"/>
              </w:tabs>
              <w:spacing w:after="0"/>
              <w:ind w:left="0" w:right="-25"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1C4C2B47" w14:textId="77777777" w:rsidR="00891C03" w:rsidRPr="00723F3E" w:rsidRDefault="00891C03" w:rsidP="004718DC">
            <w:pPr>
              <w:pStyle w:val="BodyText"/>
              <w:numPr>
                <w:ilvl w:val="0"/>
                <w:numId w:val="3"/>
              </w:numPr>
              <w:tabs>
                <w:tab w:val="left" w:pos="-360"/>
                <w:tab w:val="left" w:pos="255"/>
              </w:tabs>
              <w:spacing w:after="0"/>
              <w:ind w:left="0" w:right="-25" w:hanging="23"/>
              <w:jc w:val="both"/>
              <w:rPr>
                <w:color w:val="000000"/>
                <w:lang w:val="en-SG"/>
              </w:rPr>
            </w:pPr>
            <w:r w:rsidRPr="00723F3E">
              <w:rPr>
                <w:color w:val="000000"/>
                <w:lang w:val="en-SG"/>
              </w:rPr>
              <w:t>Xe máy lạnh vận chuyển suốt tuyến.</w:t>
            </w:r>
          </w:p>
          <w:p w14:paraId="31250F85" w14:textId="77777777" w:rsidR="00891C03" w:rsidRDefault="00891C03" w:rsidP="004718DC">
            <w:pPr>
              <w:pStyle w:val="BodyText"/>
              <w:numPr>
                <w:ilvl w:val="0"/>
                <w:numId w:val="3"/>
              </w:numPr>
              <w:tabs>
                <w:tab w:val="left" w:pos="-360"/>
                <w:tab w:val="left" w:pos="255"/>
              </w:tabs>
              <w:spacing w:after="0"/>
              <w:ind w:left="0" w:right="-25" w:hanging="23"/>
              <w:jc w:val="both"/>
              <w:rPr>
                <w:color w:val="000000"/>
                <w:lang w:val="en-SG"/>
              </w:rPr>
            </w:pPr>
            <w:r w:rsidRPr="00723F3E">
              <w:rPr>
                <w:color w:val="000000"/>
                <w:lang w:val="en-SG"/>
              </w:rPr>
              <w:t>Vé tham quan như chương trình.</w:t>
            </w:r>
          </w:p>
          <w:p w14:paraId="66F142A8" w14:textId="75D13B27" w:rsidR="00891C03" w:rsidRPr="00480776" w:rsidRDefault="00891C03" w:rsidP="004718DC">
            <w:pPr>
              <w:pStyle w:val="BodyText"/>
              <w:numPr>
                <w:ilvl w:val="0"/>
                <w:numId w:val="3"/>
              </w:numPr>
              <w:tabs>
                <w:tab w:val="left" w:pos="345"/>
              </w:tabs>
              <w:spacing w:after="0"/>
              <w:ind w:left="0" w:right="-25"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891C03" w:rsidRPr="009F16B8" w14:paraId="79A55DC3" w14:textId="77777777" w:rsidTr="00FE3E99">
        <w:trPr>
          <w:trHeight w:val="368"/>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891C03" w:rsidRPr="009F16B8" w:rsidRDefault="00891C03" w:rsidP="00891C03">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891C03" w:rsidRPr="00480776" w14:paraId="7AE74536" w14:textId="77777777" w:rsidTr="00615597">
        <w:trPr>
          <w:trHeight w:val="611"/>
          <w:jc w:val="center"/>
        </w:trPr>
        <w:tc>
          <w:tcPr>
            <w:tcW w:w="5000" w:type="pct"/>
            <w:gridSpan w:val="4"/>
            <w:tcBorders>
              <w:top w:val="single" w:sz="4" w:space="0" w:color="auto"/>
              <w:left w:val="single" w:sz="4" w:space="0" w:color="auto"/>
              <w:bottom w:val="single" w:sz="4" w:space="0" w:color="auto"/>
              <w:right w:val="single" w:sz="4" w:space="0" w:color="auto"/>
            </w:tcBorders>
          </w:tcPr>
          <w:p w14:paraId="5D3D07C7" w14:textId="77777777" w:rsidR="00891C03" w:rsidRPr="00723F3E" w:rsidRDefault="00891C03" w:rsidP="00891C03">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09604213" w14:textId="61888826" w:rsidR="00891C03" w:rsidRPr="00723F3E" w:rsidRDefault="00891C03" w:rsidP="00891C03">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sidR="005E4093">
              <w:rPr>
                <w:rFonts w:ascii="Times New Roman" w:hAnsi="Times New Roman"/>
                <w:b/>
                <w:color w:val="FF0000"/>
                <w:sz w:val="24"/>
                <w:szCs w:val="24"/>
                <w:lang w:val="en-SG"/>
              </w:rPr>
              <w:t>6.0</w:t>
            </w:r>
            <w:r w:rsidRPr="00723F3E">
              <w:rPr>
                <w:rFonts w:ascii="Times New Roman" w:hAnsi="Times New Roman"/>
                <w:b/>
                <w:color w:val="FF0000"/>
                <w:sz w:val="24"/>
                <w:szCs w:val="24"/>
                <w:lang w:val="en-SG"/>
              </w:rPr>
              <w:t>00.000VNĐ).</w:t>
            </w:r>
          </w:p>
          <w:p w14:paraId="4CD39224" w14:textId="03FBCD15" w:rsidR="00891C03" w:rsidRPr="00723F3E" w:rsidRDefault="00891C03" w:rsidP="00891C03">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sidR="005E4093">
              <w:rPr>
                <w:rFonts w:ascii="Times New Roman" w:hAnsi="Times New Roman"/>
                <w:b/>
                <w:color w:val="FF0000"/>
                <w:sz w:val="24"/>
                <w:szCs w:val="24"/>
                <w:lang w:val="en-SG"/>
              </w:rPr>
              <w:t>4</w:t>
            </w:r>
            <w:r>
              <w:rPr>
                <w:rFonts w:ascii="Times New Roman" w:hAnsi="Times New Roman"/>
                <w:b/>
                <w:color w:val="FF0000"/>
                <w:sz w:val="24"/>
                <w:szCs w:val="24"/>
                <w:lang w:val="en-SG"/>
              </w:rPr>
              <w:t>5</w:t>
            </w:r>
            <w:r w:rsidRPr="00723F3E">
              <w:rPr>
                <w:rFonts w:ascii="Times New Roman" w:hAnsi="Times New Roman"/>
                <w:b/>
                <w:color w:val="FF0000"/>
                <w:sz w:val="24"/>
                <w:szCs w:val="24"/>
                <w:lang w:val="en-SG"/>
              </w:rPr>
              <w:t>.000VNĐ/khách).</w:t>
            </w:r>
          </w:p>
          <w:p w14:paraId="25AD0D63" w14:textId="02D1BA0C" w:rsidR="00891C03" w:rsidRPr="00480776" w:rsidRDefault="00891C03" w:rsidP="005E4093">
            <w:pPr>
              <w:pStyle w:val="BodyText"/>
              <w:numPr>
                <w:ilvl w:val="0"/>
                <w:numId w:val="18"/>
              </w:numPr>
              <w:tabs>
                <w:tab w:val="left" w:pos="-360"/>
                <w:tab w:val="left" w:pos="360"/>
              </w:tabs>
              <w:spacing w:after="0"/>
              <w:ind w:left="0" w:right="-25" w:firstLine="0"/>
              <w:jc w:val="both"/>
              <w:rPr>
                <w:color w:val="000000"/>
                <w:lang w:val="en-SG"/>
              </w:rPr>
            </w:pPr>
            <w:r w:rsidRPr="00723F3E">
              <w:rPr>
                <w:color w:val="000000"/>
                <w:lang w:val="en-SG"/>
              </w:rPr>
              <w:t xml:space="preserve">Tips cho tài xế địa phương và hướng dẫn viên </w:t>
            </w:r>
            <w:r w:rsidR="009B4021">
              <w:t xml:space="preserve">thanh toán tại nước ngoài sẽ tính theo tỷ giá tại thời điểm mức đề nghị </w:t>
            </w:r>
            <w:r w:rsidR="009B4021" w:rsidRPr="009B4021">
              <w:rPr>
                <w:b/>
                <w:bCs/>
                <w:color w:val="FF0000"/>
              </w:rPr>
              <w:t>70 đô la Mỹ /khách/tour tương đương 1.960.000/khách/tour</w:t>
            </w:r>
          </w:p>
        </w:tc>
      </w:tr>
      <w:tr w:rsidR="00891C03" w:rsidRPr="009F16B8" w14:paraId="48F172A0" w14:textId="77777777" w:rsidTr="00FE3E99">
        <w:trPr>
          <w:trHeight w:val="31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891C03" w:rsidRPr="009F16B8" w:rsidRDefault="00891C03" w:rsidP="00891C03">
            <w:pPr>
              <w:tabs>
                <w:tab w:val="left" w:pos="180"/>
                <w:tab w:val="left" w:pos="360"/>
                <w:tab w:val="left" w:pos="450"/>
              </w:tabs>
              <w:spacing w:after="0" w:line="240" w:lineRule="auto"/>
              <w:ind w:right="-25"/>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891C03" w:rsidRPr="00480776" w14:paraId="2DDA2AA1" w14:textId="77777777" w:rsidTr="004718DC">
        <w:trPr>
          <w:trHeight w:val="406"/>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73BCD23C" w14:textId="014F030D" w:rsidR="00891C03" w:rsidRPr="005E4093" w:rsidRDefault="00271C5D" w:rsidP="005E4093">
            <w:pPr>
              <w:pStyle w:val="ListParagraph"/>
              <w:numPr>
                <w:ilvl w:val="0"/>
                <w:numId w:val="16"/>
              </w:numPr>
              <w:tabs>
                <w:tab w:val="left" w:pos="247"/>
              </w:tabs>
              <w:spacing w:after="0" w:line="240" w:lineRule="auto"/>
              <w:ind w:left="0" w:right="-25" w:firstLine="0"/>
              <w:jc w:val="both"/>
              <w:rPr>
                <w:rFonts w:ascii="Times New Roman" w:hAnsi="Times New Roman"/>
                <w:b/>
                <w:color w:val="000000"/>
                <w:sz w:val="24"/>
                <w:szCs w:val="24"/>
              </w:rPr>
            </w:pPr>
            <w:r w:rsidRPr="005E4093">
              <w:rPr>
                <w:rFonts w:ascii="Times New Roman" w:hAnsi="Times New Roman"/>
                <w:b/>
                <w:color w:val="000000"/>
                <w:sz w:val="24"/>
                <w:szCs w:val="24"/>
              </w:rPr>
              <w:t>Không nh</w:t>
            </w:r>
            <w:r w:rsidRPr="005E4093">
              <w:rPr>
                <w:rFonts w:ascii="Times New Roman" w:eastAsia="Cambria" w:hAnsi="Times New Roman"/>
                <w:b/>
                <w:color w:val="000000"/>
                <w:sz w:val="24"/>
                <w:szCs w:val="24"/>
              </w:rPr>
              <w:t>ậ</w:t>
            </w:r>
            <w:r w:rsidRPr="005E4093">
              <w:rPr>
                <w:rFonts w:ascii="Times New Roman" w:eastAsiaTheme="minorEastAsia" w:hAnsi="Times New Roman"/>
                <w:b/>
                <w:color w:val="000000"/>
                <w:sz w:val="24"/>
                <w:szCs w:val="24"/>
              </w:rPr>
              <w:t>n tr</w:t>
            </w:r>
            <w:r w:rsidRPr="005E4093">
              <w:rPr>
                <w:rFonts w:ascii="Times New Roman" w:eastAsia="Cambria" w:hAnsi="Times New Roman"/>
                <w:b/>
                <w:color w:val="000000"/>
                <w:sz w:val="24"/>
                <w:szCs w:val="24"/>
              </w:rPr>
              <w:t>ẻ</w:t>
            </w:r>
            <w:r w:rsidRPr="005E4093">
              <w:rPr>
                <w:rFonts w:ascii="Times New Roman" w:eastAsiaTheme="minorEastAsia" w:hAnsi="Times New Roman"/>
                <w:b/>
                <w:color w:val="000000"/>
                <w:sz w:val="24"/>
                <w:szCs w:val="24"/>
              </w:rPr>
              <w:t xml:space="preserve"> em d</w:t>
            </w:r>
            <w:r w:rsidRPr="005E4093">
              <w:rPr>
                <w:rFonts w:ascii="Times New Roman" w:eastAsiaTheme="minorEastAsia" w:hAnsi="Times New Roman"/>
                <w:b/>
                <w:color w:val="000000"/>
                <w:sz w:val="24"/>
                <w:szCs w:val="24"/>
                <w:lang w:val="vi-VN"/>
              </w:rPr>
              <w:t xml:space="preserve">ưới </w:t>
            </w:r>
            <w:r w:rsidR="00891C03" w:rsidRPr="005E4093">
              <w:rPr>
                <w:rFonts w:ascii="Times New Roman" w:hAnsi="Times New Roman"/>
                <w:b/>
                <w:color w:val="000000"/>
                <w:sz w:val="24"/>
                <w:szCs w:val="24"/>
              </w:rPr>
              <w:t xml:space="preserve">11 tuổi </w:t>
            </w:r>
          </w:p>
        </w:tc>
      </w:tr>
      <w:tr w:rsidR="00891C03" w:rsidRPr="009F16B8" w14:paraId="598FCF9A" w14:textId="77777777" w:rsidTr="00FE3E99">
        <w:trPr>
          <w:trHeight w:val="40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891C03" w:rsidRPr="009F16B8" w:rsidRDefault="00891C03" w:rsidP="00891C03">
            <w:pPr>
              <w:pStyle w:val="ListParagraph"/>
              <w:tabs>
                <w:tab w:val="left" w:pos="270"/>
              </w:tabs>
              <w:spacing w:after="0" w:line="240" w:lineRule="auto"/>
              <w:ind w:left="0" w:right="-25"/>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891C03" w:rsidRPr="00480776" w14:paraId="3ABE54FB" w14:textId="77777777" w:rsidTr="00615597">
        <w:trPr>
          <w:trHeight w:val="611"/>
          <w:jc w:val="center"/>
        </w:trPr>
        <w:tc>
          <w:tcPr>
            <w:tcW w:w="5000" w:type="pct"/>
            <w:gridSpan w:val="4"/>
            <w:tcBorders>
              <w:top w:val="single" w:sz="4" w:space="0" w:color="auto"/>
              <w:left w:val="single" w:sz="4" w:space="0" w:color="auto"/>
              <w:bottom w:val="single" w:sz="4" w:space="0" w:color="auto"/>
              <w:right w:val="single" w:sz="4" w:space="0" w:color="auto"/>
            </w:tcBorders>
          </w:tcPr>
          <w:p w14:paraId="7D1C3E01" w14:textId="77777777" w:rsidR="00891C03" w:rsidRPr="00BA19E8" w:rsidRDefault="00891C03" w:rsidP="00891C03">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891C03" w:rsidRPr="00723F3E" w:rsidRDefault="00891C03" w:rsidP="00891C03">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891C03" w:rsidRPr="00723F3E" w:rsidRDefault="00891C03" w:rsidP="00891C03">
            <w:pPr>
              <w:pStyle w:val="ListParagraph"/>
              <w:widowControl w:val="0"/>
              <w:numPr>
                <w:ilvl w:val="0"/>
                <w:numId w:val="2"/>
              </w:numPr>
              <w:tabs>
                <w:tab w:val="left" w:pos="247"/>
                <w:tab w:val="left" w:pos="1418"/>
                <w:tab w:val="left" w:pos="2250"/>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891C03" w:rsidRPr="00723F3E" w:rsidRDefault="00891C03" w:rsidP="00891C03">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891C03" w:rsidRPr="00723F3E" w:rsidRDefault="00891C03" w:rsidP="00891C03">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6ABCE8EF" w:rsidR="00891C03" w:rsidRDefault="00891C03" w:rsidP="00891C03">
            <w:pPr>
              <w:pStyle w:val="ListParagraph"/>
              <w:widowControl w:val="0"/>
              <w:numPr>
                <w:ilvl w:val="0"/>
                <w:numId w:val="2"/>
              </w:numPr>
              <w:tabs>
                <w:tab w:val="left" w:pos="247"/>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6C40FCC7" w14:textId="14B042CA" w:rsidR="004C3903" w:rsidRPr="004C3903" w:rsidRDefault="004C3903" w:rsidP="004C3903">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891C03" w:rsidRPr="00BA19E8" w:rsidRDefault="00891C03" w:rsidP="00891C03">
            <w:pPr>
              <w:pStyle w:val="ListParagraph"/>
              <w:widowControl w:val="0"/>
              <w:numPr>
                <w:ilvl w:val="0"/>
                <w:numId w:val="2"/>
              </w:numPr>
              <w:tabs>
                <w:tab w:val="left" w:pos="180"/>
                <w:tab w:val="left" w:pos="247"/>
                <w:tab w:val="left" w:pos="360"/>
                <w:tab w:val="left" w:pos="1418"/>
              </w:tabs>
              <w:spacing w:after="0" w:line="240" w:lineRule="auto"/>
              <w:ind w:left="0" w:right="-25"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891C03" w:rsidRPr="009F16B8" w14:paraId="47D779FE" w14:textId="77777777" w:rsidTr="00FE3E99">
        <w:trPr>
          <w:trHeight w:val="3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891C03" w:rsidRPr="009F16B8" w:rsidRDefault="00891C03" w:rsidP="00891C03">
            <w:pPr>
              <w:pStyle w:val="BodyText"/>
              <w:tabs>
                <w:tab w:val="left" w:pos="-360"/>
                <w:tab w:val="left" w:pos="337"/>
              </w:tabs>
              <w:spacing w:after="0"/>
              <w:ind w:right="-25"/>
              <w:rPr>
                <w:color w:val="FFFFFF"/>
                <w:lang w:val="en-SG"/>
              </w:rPr>
            </w:pPr>
            <w:r w:rsidRPr="009F16B8">
              <w:rPr>
                <w:b/>
                <w:bCs/>
                <w:color w:val="FFFFFF"/>
              </w:rPr>
              <w:t>LƯU Ý</w:t>
            </w:r>
          </w:p>
        </w:tc>
      </w:tr>
      <w:tr w:rsidR="00891C03" w:rsidRPr="00480776" w14:paraId="18C3E721" w14:textId="77777777" w:rsidTr="00540D30">
        <w:trPr>
          <w:trHeight w:val="611"/>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3B9C593" w14:textId="77777777" w:rsidR="00271C5D" w:rsidRPr="00271C5D" w:rsidRDefault="00271C5D" w:rsidP="00271C5D">
            <w:pPr>
              <w:pStyle w:val="ListParagraph"/>
              <w:numPr>
                <w:ilvl w:val="0"/>
                <w:numId w:val="2"/>
              </w:numPr>
              <w:tabs>
                <w:tab w:val="clear" w:pos="5832"/>
                <w:tab w:val="left" w:pos="0"/>
                <w:tab w:val="left" w:pos="257"/>
              </w:tabs>
              <w:spacing w:after="0" w:line="240" w:lineRule="auto"/>
              <w:ind w:left="0" w:firstLine="0"/>
              <w:jc w:val="both"/>
              <w:rPr>
                <w:rFonts w:ascii="Times New Roman" w:hAnsi="Times New Roman"/>
                <w:color w:val="000000"/>
                <w:sz w:val="24"/>
                <w:szCs w:val="24"/>
              </w:rPr>
            </w:pPr>
            <w:r w:rsidRPr="00271C5D">
              <w:rPr>
                <w:rFonts w:ascii="Times New Roman" w:hAnsi="Times New Roman"/>
                <w:color w:val="000000"/>
                <w:sz w:val="24"/>
                <w:szCs w:val="24"/>
              </w:rPr>
              <w:t>Các điểm đến trong hành trình đều cao hơn 3500 m so với mực nước biển. Lhasa – Tây Tạng là một trong những Cao Nguyên và thành phố cao nhất trên thế giới. Vì vậy trong những ngày đầu tiên, đôi khi quý khách sẽ gặp một số triệu chứng say độ cao như: Chóng mặt, mệt mỏi… Đó là những phản ứng bình thường khi bạn đi du lịch vùng ở độ cao lớn như Tây Tạng.</w:t>
            </w:r>
          </w:p>
          <w:p w14:paraId="68DD7F6D" w14:textId="77777777" w:rsidR="00271C5D" w:rsidRPr="00271C5D" w:rsidRDefault="00271C5D" w:rsidP="00271C5D">
            <w:pPr>
              <w:pStyle w:val="ListParagraph"/>
              <w:numPr>
                <w:ilvl w:val="0"/>
                <w:numId w:val="2"/>
              </w:numPr>
              <w:tabs>
                <w:tab w:val="clear" w:pos="5832"/>
                <w:tab w:val="left" w:pos="0"/>
                <w:tab w:val="left" w:pos="257"/>
              </w:tabs>
              <w:spacing w:after="0" w:line="240" w:lineRule="auto"/>
              <w:ind w:left="0" w:firstLine="0"/>
              <w:jc w:val="both"/>
              <w:rPr>
                <w:rFonts w:ascii="Times New Roman" w:hAnsi="Times New Roman"/>
                <w:color w:val="000000"/>
                <w:sz w:val="24"/>
                <w:szCs w:val="24"/>
              </w:rPr>
            </w:pPr>
            <w:r w:rsidRPr="00271C5D">
              <w:rPr>
                <w:rFonts w:ascii="Times New Roman" w:hAnsi="Times New Roman"/>
                <w:b/>
                <w:bCs/>
                <w:color w:val="000000"/>
                <w:sz w:val="24"/>
                <w:szCs w:val="24"/>
              </w:rPr>
              <w:t>Lưu ý:</w:t>
            </w:r>
            <w:r w:rsidRPr="00271C5D">
              <w:rPr>
                <w:rFonts w:ascii="Times New Roman" w:hAnsi="Times New Roman"/>
                <w:color w:val="000000"/>
                <w:sz w:val="24"/>
                <w:szCs w:val="24"/>
              </w:rPr>
              <w:t xml:space="preserve"> </w:t>
            </w:r>
            <w:r w:rsidRPr="00271C5D">
              <w:rPr>
                <w:rFonts w:ascii="Times New Roman" w:hAnsi="Times New Roman"/>
                <w:b/>
                <w:bCs/>
                <w:color w:val="000000"/>
                <w:sz w:val="24"/>
                <w:szCs w:val="24"/>
              </w:rPr>
              <w:t>Ngưng luyện tập 1 tuần trước khi khởi hành để sức khỏe dễ thích ứng với khí hậu cao nguyên</w:t>
            </w:r>
          </w:p>
          <w:p w14:paraId="146E6F70" w14:textId="77777777" w:rsidR="00271C5D" w:rsidRPr="00271C5D" w:rsidRDefault="00271C5D" w:rsidP="00271C5D">
            <w:pPr>
              <w:pStyle w:val="ListParagraph"/>
              <w:numPr>
                <w:ilvl w:val="0"/>
                <w:numId w:val="2"/>
              </w:numPr>
              <w:tabs>
                <w:tab w:val="clear" w:pos="5832"/>
                <w:tab w:val="left" w:pos="0"/>
                <w:tab w:val="left" w:pos="257"/>
              </w:tabs>
              <w:spacing w:after="0" w:line="240" w:lineRule="auto"/>
              <w:ind w:left="0" w:firstLine="0"/>
              <w:jc w:val="both"/>
              <w:rPr>
                <w:rFonts w:ascii="Times New Roman" w:hAnsi="Times New Roman"/>
                <w:color w:val="000000"/>
                <w:sz w:val="24"/>
                <w:szCs w:val="24"/>
              </w:rPr>
            </w:pPr>
            <w:r w:rsidRPr="00271C5D">
              <w:rPr>
                <w:rFonts w:ascii="Times New Roman" w:hAnsi="Times New Roman"/>
                <w:color w:val="000000"/>
                <w:sz w:val="24"/>
                <w:szCs w:val="24"/>
              </w:rPr>
              <w:lastRenderedPageBreak/>
              <w:t>Những Du khách có tiền sử tim mạch, cao huyết áp, hoặc các bệnh lý liên quan đến đường hô hấp….không nên tham gia chuyến đi này. Trẻ em dưới 14 tuổi, người lớn tuổi từ 60 nên cân nhắc trước khi tham gia chuyến đi. Tốt nhất quý khách nên đi khám sức khỏe và hỏi ý kiến Bác Sỹ trước khi đăng ký chuyến đi Tây Tạng.</w:t>
            </w:r>
          </w:p>
          <w:p w14:paraId="2BB80B52" w14:textId="77777777" w:rsidR="00891C03" w:rsidRPr="00A04998" w:rsidRDefault="00891C03" w:rsidP="00891C03">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rPr>
            </w:pPr>
            <w:r w:rsidRPr="00A04998">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E9706C1" w14:textId="77777777" w:rsidR="00891C03" w:rsidRPr="00A04998" w:rsidRDefault="00891C03" w:rsidP="00891C03">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rPr>
            </w:pPr>
            <w:r w:rsidRPr="00A04998">
              <w:rPr>
                <w:rFonts w:ascii="Times New Roman" w:hAnsi="Times New Roman"/>
                <w:color w:val="000000"/>
                <w:sz w:val="24"/>
                <w:szCs w:val="24"/>
              </w:rPr>
              <w:t xml:space="preserve">Trường hợp quý khách đã có visa sẽ được trừ lại </w:t>
            </w:r>
            <w:r w:rsidRPr="00A04998">
              <w:rPr>
                <w:rFonts w:ascii="Times New Roman" w:hAnsi="Times New Roman"/>
                <w:b/>
                <w:color w:val="000000"/>
                <w:sz w:val="24"/>
                <w:szCs w:val="24"/>
              </w:rPr>
              <w:t>500.000</w:t>
            </w:r>
            <w:r w:rsidRPr="00A04998">
              <w:rPr>
                <w:rFonts w:ascii="Times New Roman" w:hAnsi="Times New Roman"/>
                <w:color w:val="000000"/>
                <w:sz w:val="24"/>
                <w:szCs w:val="24"/>
              </w:rPr>
              <w:t xml:space="preserve"> VNĐ</w:t>
            </w:r>
          </w:p>
          <w:p w14:paraId="12EAFC46" w14:textId="77777777" w:rsidR="00891C03" w:rsidRPr="00A04998" w:rsidRDefault="00891C03" w:rsidP="00891C03">
            <w:pPr>
              <w:pStyle w:val="ListParagraph"/>
              <w:numPr>
                <w:ilvl w:val="0"/>
                <w:numId w:val="2"/>
              </w:numPr>
              <w:tabs>
                <w:tab w:val="clear" w:pos="5832"/>
                <w:tab w:val="left" w:pos="0"/>
                <w:tab w:val="left" w:pos="257"/>
              </w:tabs>
              <w:spacing w:after="0"/>
              <w:ind w:left="77" w:hanging="77"/>
              <w:jc w:val="both"/>
              <w:rPr>
                <w:rFonts w:ascii="Times New Roman" w:hAnsi="Times New Roman"/>
                <w:color w:val="000000"/>
                <w:sz w:val="24"/>
                <w:szCs w:val="24"/>
              </w:rPr>
            </w:pPr>
            <w:r w:rsidRPr="00A04998">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rang, hộ chiếu hết hạn hoặc không đúng qui định….), công ty du lịch sẽ không chịu trách nhiệm và sẽ không hoàn trả tiền tour.</w:t>
            </w:r>
          </w:p>
          <w:p w14:paraId="5BDCBAF5" w14:textId="77777777" w:rsidR="00891C03" w:rsidRPr="00A04998" w:rsidRDefault="00891C03" w:rsidP="00891C03">
            <w:pPr>
              <w:pStyle w:val="ListParagraph"/>
              <w:numPr>
                <w:ilvl w:val="0"/>
                <w:numId w:val="2"/>
              </w:numPr>
              <w:tabs>
                <w:tab w:val="clear" w:pos="5832"/>
                <w:tab w:val="left" w:pos="0"/>
                <w:tab w:val="left" w:pos="257"/>
              </w:tabs>
              <w:spacing w:after="0"/>
              <w:ind w:left="77" w:hanging="77"/>
              <w:jc w:val="both"/>
              <w:rPr>
                <w:rFonts w:ascii="Times New Roman" w:hAnsi="Times New Roman"/>
                <w:color w:val="000000"/>
                <w:sz w:val="24"/>
                <w:szCs w:val="24"/>
              </w:rPr>
            </w:pPr>
            <w:r w:rsidRPr="00A04998">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3DFD2551" w14:textId="7791A1EF" w:rsidR="00891C03" w:rsidRPr="0097502E" w:rsidRDefault="00891C03" w:rsidP="00891C03">
            <w:pPr>
              <w:pStyle w:val="ListParagraph"/>
              <w:numPr>
                <w:ilvl w:val="0"/>
                <w:numId w:val="2"/>
              </w:numPr>
              <w:tabs>
                <w:tab w:val="clear" w:pos="5832"/>
                <w:tab w:val="left" w:pos="0"/>
                <w:tab w:val="left" w:pos="257"/>
                <w:tab w:val="num" w:pos="630"/>
              </w:tabs>
              <w:spacing w:after="160" w:line="259" w:lineRule="auto"/>
              <w:ind w:left="77" w:hanging="77"/>
              <w:rPr>
                <w:rFonts w:ascii="Times New Roman" w:hAnsi="Times New Roman"/>
                <w:color w:val="000000"/>
                <w:sz w:val="24"/>
                <w:szCs w:val="24"/>
              </w:rPr>
            </w:pPr>
            <w:r w:rsidRPr="0097502E">
              <w:rPr>
                <w:rFonts w:ascii="Times New Roman" w:hAnsi="Times New Roman"/>
                <w:color w:val="000000"/>
                <w:sz w:val="24"/>
                <w:szCs w:val="24"/>
              </w:rPr>
              <w:t xml:space="preserve">Do tính chất là đoàn ghép khách lẻ, công ty sẽ nhận đủ số lượng khách </w:t>
            </w:r>
            <w:r w:rsidRPr="00025993">
              <w:rPr>
                <w:rFonts w:ascii="Times New Roman" w:hAnsi="Times New Roman"/>
                <w:b/>
                <w:color w:val="000000"/>
                <w:sz w:val="24"/>
                <w:szCs w:val="24"/>
              </w:rPr>
              <w:t>tối thiể</w:t>
            </w:r>
            <w:r w:rsidR="00025993" w:rsidRPr="00025993">
              <w:rPr>
                <w:rFonts w:ascii="Times New Roman" w:hAnsi="Times New Roman"/>
                <w:b/>
                <w:color w:val="000000"/>
                <w:sz w:val="24"/>
                <w:szCs w:val="24"/>
              </w:rPr>
              <w:t>u 15</w:t>
            </w:r>
            <w:r w:rsidRPr="00025993">
              <w:rPr>
                <w:rFonts w:ascii="Times New Roman" w:hAnsi="Times New Roman"/>
                <w:b/>
                <w:color w:val="000000"/>
                <w:sz w:val="24"/>
                <w:szCs w:val="24"/>
              </w:rPr>
              <w:t xml:space="preserve"> khách người lớn</w:t>
            </w:r>
            <w:r w:rsidRPr="0097502E">
              <w:rPr>
                <w:rFonts w:ascii="Times New Roman" w:hAnsi="Times New Roman"/>
                <w:color w:val="000000"/>
                <w:sz w:val="24"/>
                <w:szCs w:val="24"/>
              </w:rPr>
              <w:t xml:space="preserve">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p>
          <w:p w14:paraId="338D65E0" w14:textId="77777777" w:rsidR="00891C03" w:rsidRPr="00A04998" w:rsidRDefault="00891C03" w:rsidP="00891C03">
            <w:pPr>
              <w:pStyle w:val="ListParagraph"/>
              <w:numPr>
                <w:ilvl w:val="0"/>
                <w:numId w:val="2"/>
              </w:numPr>
              <w:tabs>
                <w:tab w:val="clear" w:pos="5832"/>
                <w:tab w:val="left" w:pos="0"/>
                <w:tab w:val="left" w:pos="257"/>
              </w:tabs>
              <w:spacing w:after="0"/>
              <w:ind w:left="77" w:hanging="77"/>
              <w:jc w:val="both"/>
              <w:rPr>
                <w:rFonts w:ascii="Times New Roman" w:hAnsi="Times New Roman"/>
                <w:color w:val="000000"/>
                <w:sz w:val="24"/>
                <w:szCs w:val="24"/>
              </w:rPr>
            </w:pPr>
            <w:r w:rsidRPr="00A04998">
              <w:rPr>
                <w:rFonts w:ascii="Times New Roman" w:hAnsi="Times New Roman"/>
                <w:color w:val="000000"/>
                <w:sz w:val="24"/>
                <w:szCs w:val="24"/>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528A06DC" w14:textId="77777777" w:rsidR="00891C03" w:rsidRPr="00A04998" w:rsidRDefault="00891C03" w:rsidP="00891C03">
            <w:pPr>
              <w:pStyle w:val="ListParagraph"/>
              <w:numPr>
                <w:ilvl w:val="0"/>
                <w:numId w:val="2"/>
              </w:numPr>
              <w:tabs>
                <w:tab w:val="clear" w:pos="5832"/>
                <w:tab w:val="left" w:pos="0"/>
                <w:tab w:val="left" w:pos="257"/>
              </w:tabs>
              <w:spacing w:after="0"/>
              <w:ind w:left="77" w:hanging="77"/>
              <w:jc w:val="both"/>
              <w:rPr>
                <w:rFonts w:ascii="Times New Roman" w:hAnsi="Times New Roman"/>
                <w:color w:val="000000"/>
                <w:sz w:val="24"/>
                <w:szCs w:val="24"/>
              </w:rPr>
            </w:pPr>
            <w:r w:rsidRPr="00A04998">
              <w:rPr>
                <w:rFonts w:ascii="Times New Roman" w:hAnsi="Times New Roman"/>
                <w:color w:val="000000"/>
                <w:sz w:val="24"/>
                <w:szCs w:val="24"/>
              </w:rPr>
              <w:t>Không giải quyết cho bất kì lí do thăm thân, kinh doanh…để tách đoàn.</w:t>
            </w:r>
          </w:p>
          <w:p w14:paraId="14360083" w14:textId="77777777" w:rsidR="00891C03" w:rsidRPr="00A04998" w:rsidRDefault="00891C03" w:rsidP="00891C03">
            <w:pPr>
              <w:pStyle w:val="ListParagraph"/>
              <w:numPr>
                <w:ilvl w:val="0"/>
                <w:numId w:val="2"/>
              </w:numPr>
              <w:tabs>
                <w:tab w:val="clear" w:pos="5832"/>
                <w:tab w:val="left" w:pos="0"/>
                <w:tab w:val="left" w:pos="257"/>
              </w:tabs>
              <w:spacing w:after="0"/>
              <w:ind w:left="77" w:hanging="77"/>
              <w:jc w:val="both"/>
              <w:rPr>
                <w:rFonts w:ascii="Times New Roman" w:hAnsi="Times New Roman"/>
                <w:color w:val="000000"/>
                <w:sz w:val="24"/>
                <w:szCs w:val="24"/>
              </w:rPr>
            </w:pPr>
            <w:r w:rsidRPr="00A04998">
              <w:rPr>
                <w:rFonts w:ascii="Times New Roman" w:hAnsi="Times New Roman"/>
                <w:color w:val="000000"/>
                <w:sz w:val="24"/>
                <w:szCs w:val="24"/>
              </w:rPr>
              <w:t>Do các chuyến bay phụ thuộc vào các hãng Hàng Không nên trong một số trường hợp giờ bay có thể thay đổi mà không được thông báo trước.</w:t>
            </w:r>
          </w:p>
          <w:p w14:paraId="76BE6C37" w14:textId="77777777" w:rsidR="00891C03" w:rsidRPr="00A04998" w:rsidRDefault="00891C03" w:rsidP="00891C03">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rPr>
            </w:pPr>
            <w:r w:rsidRPr="00A04998">
              <w:rPr>
                <w:rFonts w:ascii="Times New Roman" w:hAnsi="Times New Roman"/>
                <w:color w:val="000000"/>
                <w:sz w:val="24"/>
                <w:szCs w:val="24"/>
              </w:rPr>
              <w:t>(Hộ chiếu) Phải còn thời hạn sử dụng trên 6 tháng (Tính từ ngày khởi hành).</w:t>
            </w:r>
          </w:p>
          <w:p w14:paraId="024A76E4" w14:textId="77777777" w:rsidR="00891C03" w:rsidRPr="00A04998" w:rsidRDefault="00891C03" w:rsidP="00891C03">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rPr>
            </w:pPr>
            <w:r w:rsidRPr="00A04998">
              <w:rPr>
                <w:rFonts w:ascii="Times New Roman" w:hAnsi="Times New Roman"/>
                <w:color w:val="000000"/>
                <w:sz w:val="24"/>
                <w:szCs w:val="24"/>
              </w:rPr>
              <w:t>Tour thuần túy du lịch, suốt chương trình Quý khách không được rời đoàn. (Đối với Khách hàng tách đoàn, Chi phí tách đoàn Phía cty Trung Quốc sẽ thu phí tách đoàn).</w:t>
            </w:r>
          </w:p>
          <w:p w14:paraId="7DBFB482" w14:textId="77777777" w:rsidR="00891C03" w:rsidRDefault="00891C03" w:rsidP="00891C03">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rPr>
            </w:pPr>
            <w:r w:rsidRPr="00A04998">
              <w:rPr>
                <w:rFonts w:ascii="Times New Roman" w:hAnsi="Times New Roman"/>
                <w:color w:val="000000"/>
                <w:sz w:val="24"/>
                <w:szCs w:val="24"/>
              </w:rPr>
              <w:t>Nếu khách là Việt Kiều hoặc nước ngoài có visa rời phải mang theo lúc đi tour.</w:t>
            </w:r>
          </w:p>
          <w:p w14:paraId="1D01112A" w14:textId="329CFEE5" w:rsidR="00C71456" w:rsidRPr="00C71456" w:rsidRDefault="00C71456" w:rsidP="00C71456">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rPr>
            </w:pPr>
            <w:r w:rsidRPr="00C71456">
              <w:rPr>
                <w:rFonts w:ascii="Times New Roman" w:hAnsi="Times New Roman"/>
                <w:color w:val="000000"/>
                <w:sz w:val="24"/>
                <w:szCs w:val="24"/>
              </w:rPr>
              <w:t xml:space="preserve">Trung Quốc khuyến nghị tất cả du khách người nước ngoài nhập cảnh vào Trung Quốc phải hoàn tất khai báo trực tuyến trước khi làm thủ tục nhập cảnh. Quý khách vui lòng bấm vào link này để thực hiện khai báo online: </w:t>
            </w:r>
            <w:hyperlink r:id="rId16" w:history="1">
              <w:r w:rsidRPr="00C71456">
                <w:rPr>
                  <w:rStyle w:val="Hyperlink"/>
                  <w:rFonts w:ascii="Times New Roman" w:hAnsi="Times New Roman"/>
                  <w:b/>
                  <w:sz w:val="24"/>
                  <w:szCs w:val="24"/>
                  <w:lang w:val="de-DE"/>
                </w:rPr>
                <w:t>https://s.nia.gov.cn/ArrivalCardFillingPhone/</w:t>
              </w:r>
            </w:hyperlink>
          </w:p>
          <w:p w14:paraId="3E7CDB76" w14:textId="77777777" w:rsidR="00891C03" w:rsidRPr="00A04998" w:rsidRDefault="00891C03" w:rsidP="00891C03">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rPr>
            </w:pPr>
            <w:r w:rsidRPr="00A04998">
              <w:rPr>
                <w:rFonts w:ascii="Times New Roman" w:hAnsi="Times New Roman"/>
                <w:color w:val="000000"/>
                <w:sz w:val="24"/>
                <w:szCs w:val="24"/>
              </w:rPr>
              <w:t>Trẻ em dưới 15 tuổi phải có bố mẹ đi cùng hoặc người được uỷ quyền phải có giấy uỷ quyền từ bố mẹ.</w:t>
            </w:r>
          </w:p>
          <w:p w14:paraId="18AF4E41" w14:textId="77777777" w:rsidR="00891C03" w:rsidRDefault="00891C03" w:rsidP="00891C03">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rPr>
            </w:pPr>
            <w:r w:rsidRPr="00A04998">
              <w:rPr>
                <w:rFonts w:ascii="Times New Roman" w:hAnsi="Times New Roman"/>
                <w:color w:val="000000"/>
                <w:sz w:val="24"/>
                <w:szCs w:val="24"/>
              </w:rPr>
              <w:t>Cty sẽ hỗ trợ về thủ tục hồ sơ trong khả năng khi Quý khách bị từ chối nhập cảnh vào lãnh thổ Trung Quốc.</w:t>
            </w:r>
          </w:p>
          <w:p w14:paraId="16C4D8F5" w14:textId="1859D57A" w:rsidR="005550A7" w:rsidRPr="00946B97" w:rsidRDefault="005550A7" w:rsidP="00891C03">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rPr>
            </w:pPr>
            <w:r w:rsidRPr="001A68F2">
              <w:rPr>
                <w:rFonts w:ascii="Times New Roman" w:hAnsi="Times New Roman"/>
                <w:color w:val="000000"/>
                <w:sz w:val="24"/>
                <w:szCs w:val="24"/>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891C03" w:rsidRPr="00C46222" w14:paraId="7BA8D3AA" w14:textId="77777777" w:rsidTr="00615597">
        <w:trPr>
          <w:trHeight w:val="35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891C03" w:rsidRPr="00C46222" w:rsidRDefault="00891C03" w:rsidP="00891C03">
            <w:pPr>
              <w:pStyle w:val="ListParagraph"/>
              <w:tabs>
                <w:tab w:val="left" w:pos="270"/>
                <w:tab w:val="left" w:pos="360"/>
              </w:tabs>
              <w:spacing w:after="0" w:line="240" w:lineRule="auto"/>
              <w:ind w:left="0" w:right="-25"/>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891C03" w:rsidRPr="00480776" w14:paraId="586AE8D1" w14:textId="77777777" w:rsidTr="00615597">
        <w:trPr>
          <w:trHeight w:val="269"/>
          <w:jc w:val="center"/>
        </w:trPr>
        <w:tc>
          <w:tcPr>
            <w:tcW w:w="5000" w:type="pct"/>
            <w:gridSpan w:val="4"/>
            <w:tcBorders>
              <w:top w:val="single" w:sz="4" w:space="0" w:color="auto"/>
              <w:left w:val="single" w:sz="4" w:space="0" w:color="auto"/>
              <w:bottom w:val="single" w:sz="4" w:space="0" w:color="auto"/>
              <w:right w:val="single" w:sz="4" w:space="0" w:color="auto"/>
            </w:tcBorders>
          </w:tcPr>
          <w:p w14:paraId="16CD2C94" w14:textId="77777777" w:rsidR="00891C03" w:rsidRPr="00723F3E" w:rsidRDefault="00891C03" w:rsidP="00891C03">
            <w:pPr>
              <w:pStyle w:val="ListParagraph"/>
              <w:numPr>
                <w:ilvl w:val="0"/>
                <w:numId w:val="2"/>
              </w:numPr>
              <w:tabs>
                <w:tab w:val="left" w:pos="270"/>
              </w:tabs>
              <w:spacing w:after="0" w:line="240" w:lineRule="auto"/>
              <w:ind w:left="-23" w:right="-25"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891C03" w:rsidRPr="00723F3E" w:rsidRDefault="00891C03" w:rsidP="00891C03">
            <w:pPr>
              <w:pStyle w:val="BodyText"/>
              <w:tabs>
                <w:tab w:val="left" w:pos="-360"/>
                <w:tab w:val="left" w:pos="337"/>
              </w:tabs>
              <w:spacing w:after="0"/>
              <w:ind w:right="-25"/>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154A4B74" w14:textId="7ADDBACD" w:rsidR="00431D39" w:rsidRPr="00431D39" w:rsidRDefault="00431D39" w:rsidP="00891C03">
      <w:pPr>
        <w:spacing w:before="100" w:beforeAutospacing="1" w:after="100" w:afterAutospacing="1" w:line="240" w:lineRule="auto"/>
        <w:ind w:right="-25"/>
        <w:rPr>
          <w:rFonts w:ascii="Times New Roman" w:eastAsia="Times New Roman" w:hAnsi="Times New Roman"/>
          <w:sz w:val="24"/>
          <w:szCs w:val="24"/>
          <w:lang w:val="vi-VN" w:eastAsia="en-US"/>
        </w:rPr>
      </w:pPr>
      <w:r w:rsidRPr="00431D39">
        <w:rPr>
          <w:rFonts w:ascii="Times New Roman" w:eastAsia="Times New Roman" w:hAnsi="Times New Roman"/>
          <w:noProof/>
          <w:sz w:val="24"/>
          <w:szCs w:val="24"/>
        </w:rPr>
        <w:drawing>
          <wp:inline distT="0" distB="0" distL="0" distR="0" wp14:anchorId="50061B18" wp14:editId="43CE2D73">
            <wp:extent cx="6972300" cy="1399540"/>
            <wp:effectExtent l="0" t="0" r="0" b="0"/>
            <wp:docPr id="287239780"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39780" name="Picture 2" descr="A city with tall buildings and green grass&#10;&#10;AI-generated content may be incorrect."/>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6972300" cy="1399540"/>
                    </a:xfrm>
                    <a:prstGeom prst="rect">
                      <a:avLst/>
                    </a:prstGeom>
                    <a:noFill/>
                    <a:ln>
                      <a:noFill/>
                    </a:ln>
                  </pic:spPr>
                </pic:pic>
              </a:graphicData>
            </a:graphic>
          </wp:inline>
        </w:drawing>
      </w:r>
    </w:p>
    <w:p w14:paraId="1872739E" w14:textId="7867E5D7" w:rsidR="0096059F" w:rsidRPr="0096059F" w:rsidRDefault="0096059F" w:rsidP="00891C03">
      <w:pPr>
        <w:spacing w:before="100" w:beforeAutospacing="1" w:after="100" w:afterAutospacing="1" w:line="240" w:lineRule="auto"/>
        <w:ind w:right="-25"/>
        <w:rPr>
          <w:rFonts w:ascii="Times New Roman" w:eastAsia="Times New Roman" w:hAnsi="Times New Roman"/>
          <w:sz w:val="24"/>
          <w:szCs w:val="24"/>
          <w:lang w:eastAsia="en-US"/>
        </w:rPr>
      </w:pPr>
    </w:p>
    <w:sectPr w:rsidR="0096059F" w:rsidRPr="0096059F" w:rsidSect="00801625">
      <w:pgSz w:w="11907" w:h="16839" w:code="9"/>
      <w:pgMar w:top="142" w:right="425"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78D7A" w14:textId="77777777" w:rsidR="006A64B0" w:rsidRDefault="006A64B0" w:rsidP="003D67AE">
      <w:pPr>
        <w:spacing w:after="0" w:line="240" w:lineRule="auto"/>
      </w:pPr>
      <w:r>
        <w:separator/>
      </w:r>
    </w:p>
  </w:endnote>
  <w:endnote w:type="continuationSeparator" w:id="0">
    <w:p w14:paraId="04D65B80" w14:textId="77777777" w:rsidR="006A64B0" w:rsidRDefault="006A64B0"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 w:name="Cambria">
    <w:altName w:val="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B7A4E" w14:textId="77777777" w:rsidR="006A64B0" w:rsidRDefault="006A64B0" w:rsidP="003D67AE">
      <w:pPr>
        <w:spacing w:after="0" w:line="240" w:lineRule="auto"/>
      </w:pPr>
      <w:r>
        <w:separator/>
      </w:r>
    </w:p>
  </w:footnote>
  <w:footnote w:type="continuationSeparator" w:id="0">
    <w:p w14:paraId="327A79C8" w14:textId="77777777" w:rsidR="006A64B0" w:rsidRDefault="006A64B0"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9" type="#_x0000_t75" style="width:11.25pt;height:11.25pt;visibility:visible;mso-wrap-style:square" o:bullet="t">
        <v:imagedata r:id="rId1" o:title=""/>
      </v:shape>
    </w:pict>
  </w:numPicBullet>
  <w:abstractNum w:abstractNumId="0"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1CB0"/>
    <w:multiLevelType w:val="hybridMultilevel"/>
    <w:tmpl w:val="6AA0FC82"/>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CE29A4"/>
    <w:multiLevelType w:val="hybridMultilevel"/>
    <w:tmpl w:val="A3AC79A2"/>
    <w:lvl w:ilvl="0" w:tplc="BDC82516">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133B2E"/>
    <w:multiLevelType w:val="hybridMultilevel"/>
    <w:tmpl w:val="403A53AC"/>
    <w:lvl w:ilvl="0" w:tplc="85EC1546">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686556"/>
    <w:multiLevelType w:val="hybridMultilevel"/>
    <w:tmpl w:val="BFDCE75E"/>
    <w:lvl w:ilvl="0" w:tplc="DCECCF72">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72017021"/>
    <w:multiLevelType w:val="hybridMultilevel"/>
    <w:tmpl w:val="13A8798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3"/>
  </w:num>
  <w:num w:numId="4">
    <w:abstractNumId w:val="2"/>
  </w:num>
  <w:num w:numId="5">
    <w:abstractNumId w:val="9"/>
  </w:num>
  <w:num w:numId="6">
    <w:abstractNumId w:val="14"/>
  </w:num>
  <w:num w:numId="7">
    <w:abstractNumId w:val="17"/>
  </w:num>
  <w:num w:numId="8">
    <w:abstractNumId w:val="8"/>
  </w:num>
  <w:num w:numId="9">
    <w:abstractNumId w:val="1"/>
  </w:num>
  <w:num w:numId="10">
    <w:abstractNumId w:val="0"/>
  </w:num>
  <w:num w:numId="11">
    <w:abstractNumId w:val="15"/>
  </w:num>
  <w:num w:numId="12">
    <w:abstractNumId w:val="6"/>
  </w:num>
  <w:num w:numId="13">
    <w:abstractNumId w:val="20"/>
  </w:num>
  <w:num w:numId="14">
    <w:abstractNumId w:val="21"/>
  </w:num>
  <w:num w:numId="15">
    <w:abstractNumId w:val="12"/>
  </w:num>
  <w:num w:numId="16">
    <w:abstractNumId w:val="4"/>
  </w:num>
  <w:num w:numId="17">
    <w:abstractNumId w:val="16"/>
  </w:num>
  <w:num w:numId="18">
    <w:abstractNumId w:val="11"/>
  </w:num>
  <w:num w:numId="19">
    <w:abstractNumId w:val="18"/>
  </w:num>
  <w:num w:numId="20">
    <w:abstractNumId w:val="5"/>
  </w:num>
  <w:num w:numId="21">
    <w:abstractNumId w:val="7"/>
  </w:num>
  <w:num w:numId="22">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3054"/>
    <w:rsid w:val="00017571"/>
    <w:rsid w:val="000223CF"/>
    <w:rsid w:val="00025993"/>
    <w:rsid w:val="000310B9"/>
    <w:rsid w:val="0003195A"/>
    <w:rsid w:val="00031D8E"/>
    <w:rsid w:val="0003424F"/>
    <w:rsid w:val="00035805"/>
    <w:rsid w:val="000400D7"/>
    <w:rsid w:val="00042170"/>
    <w:rsid w:val="00054F90"/>
    <w:rsid w:val="00070CFE"/>
    <w:rsid w:val="00072A63"/>
    <w:rsid w:val="000744AD"/>
    <w:rsid w:val="00084A4F"/>
    <w:rsid w:val="00085050"/>
    <w:rsid w:val="0008678B"/>
    <w:rsid w:val="0009083A"/>
    <w:rsid w:val="00093AE1"/>
    <w:rsid w:val="000A1CEA"/>
    <w:rsid w:val="000A6C04"/>
    <w:rsid w:val="000B169F"/>
    <w:rsid w:val="000B2F09"/>
    <w:rsid w:val="000B3503"/>
    <w:rsid w:val="000C52AA"/>
    <w:rsid w:val="000C673F"/>
    <w:rsid w:val="000D3810"/>
    <w:rsid w:val="000D5E39"/>
    <w:rsid w:val="000D6283"/>
    <w:rsid w:val="000D730C"/>
    <w:rsid w:val="000D783E"/>
    <w:rsid w:val="000E6DCC"/>
    <w:rsid w:val="000F0805"/>
    <w:rsid w:val="000F7B6E"/>
    <w:rsid w:val="001104F3"/>
    <w:rsid w:val="00114135"/>
    <w:rsid w:val="00117D37"/>
    <w:rsid w:val="00125AD9"/>
    <w:rsid w:val="00126C2B"/>
    <w:rsid w:val="00134590"/>
    <w:rsid w:val="0014331A"/>
    <w:rsid w:val="00164665"/>
    <w:rsid w:val="0018688F"/>
    <w:rsid w:val="001907E5"/>
    <w:rsid w:val="0019182A"/>
    <w:rsid w:val="00195CB6"/>
    <w:rsid w:val="001A3EF5"/>
    <w:rsid w:val="001A4B37"/>
    <w:rsid w:val="001A6348"/>
    <w:rsid w:val="001B157E"/>
    <w:rsid w:val="001B6B5F"/>
    <w:rsid w:val="001C16B5"/>
    <w:rsid w:val="001C2C49"/>
    <w:rsid w:val="001C53CA"/>
    <w:rsid w:val="001D0EC8"/>
    <w:rsid w:val="001D23AE"/>
    <w:rsid w:val="001D4550"/>
    <w:rsid w:val="001E5A05"/>
    <w:rsid w:val="001E7B64"/>
    <w:rsid w:val="001F0FE8"/>
    <w:rsid w:val="001F43C6"/>
    <w:rsid w:val="0021582E"/>
    <w:rsid w:val="00215D40"/>
    <w:rsid w:val="002200D6"/>
    <w:rsid w:val="00221F2A"/>
    <w:rsid w:val="0022234B"/>
    <w:rsid w:val="00224F4C"/>
    <w:rsid w:val="0024089F"/>
    <w:rsid w:val="00240BFE"/>
    <w:rsid w:val="00243774"/>
    <w:rsid w:val="002444E2"/>
    <w:rsid w:val="00257C5F"/>
    <w:rsid w:val="00271421"/>
    <w:rsid w:val="00271C5D"/>
    <w:rsid w:val="002724C1"/>
    <w:rsid w:val="002778E1"/>
    <w:rsid w:val="00281EE7"/>
    <w:rsid w:val="002833F1"/>
    <w:rsid w:val="0029030B"/>
    <w:rsid w:val="002961BC"/>
    <w:rsid w:val="002B4199"/>
    <w:rsid w:val="002B5EA9"/>
    <w:rsid w:val="002B6D05"/>
    <w:rsid w:val="002C3AC0"/>
    <w:rsid w:val="002D23B7"/>
    <w:rsid w:val="002D5F95"/>
    <w:rsid w:val="002E7C13"/>
    <w:rsid w:val="003003F1"/>
    <w:rsid w:val="00303C26"/>
    <w:rsid w:val="00304724"/>
    <w:rsid w:val="00315704"/>
    <w:rsid w:val="0032219F"/>
    <w:rsid w:val="00332788"/>
    <w:rsid w:val="0033667A"/>
    <w:rsid w:val="00337AF3"/>
    <w:rsid w:val="0034377F"/>
    <w:rsid w:val="00344386"/>
    <w:rsid w:val="0034526F"/>
    <w:rsid w:val="003543E6"/>
    <w:rsid w:val="003543FD"/>
    <w:rsid w:val="003559BD"/>
    <w:rsid w:val="00362A83"/>
    <w:rsid w:val="003637E7"/>
    <w:rsid w:val="0036608E"/>
    <w:rsid w:val="003742A7"/>
    <w:rsid w:val="003802DF"/>
    <w:rsid w:val="00393370"/>
    <w:rsid w:val="003A0FEC"/>
    <w:rsid w:val="003C15E5"/>
    <w:rsid w:val="003C31DF"/>
    <w:rsid w:val="003C5390"/>
    <w:rsid w:val="003C7A0A"/>
    <w:rsid w:val="003D2257"/>
    <w:rsid w:val="003D67AE"/>
    <w:rsid w:val="003D6B5B"/>
    <w:rsid w:val="003E09D7"/>
    <w:rsid w:val="00410361"/>
    <w:rsid w:val="00427762"/>
    <w:rsid w:val="00431D39"/>
    <w:rsid w:val="00445777"/>
    <w:rsid w:val="00455F43"/>
    <w:rsid w:val="004564CC"/>
    <w:rsid w:val="00462E06"/>
    <w:rsid w:val="00464685"/>
    <w:rsid w:val="004718DC"/>
    <w:rsid w:val="00475ADA"/>
    <w:rsid w:val="00480776"/>
    <w:rsid w:val="004831A6"/>
    <w:rsid w:val="00484B8E"/>
    <w:rsid w:val="00484E37"/>
    <w:rsid w:val="00494A6F"/>
    <w:rsid w:val="00495251"/>
    <w:rsid w:val="00495324"/>
    <w:rsid w:val="00496C48"/>
    <w:rsid w:val="004A11DD"/>
    <w:rsid w:val="004A304F"/>
    <w:rsid w:val="004B3357"/>
    <w:rsid w:val="004C116A"/>
    <w:rsid w:val="004C246B"/>
    <w:rsid w:val="004C3903"/>
    <w:rsid w:val="004D54DD"/>
    <w:rsid w:val="004E3DC1"/>
    <w:rsid w:val="004F0BD8"/>
    <w:rsid w:val="004F19C4"/>
    <w:rsid w:val="004F1E21"/>
    <w:rsid w:val="004F382C"/>
    <w:rsid w:val="004F7689"/>
    <w:rsid w:val="004F7B52"/>
    <w:rsid w:val="00503586"/>
    <w:rsid w:val="00505141"/>
    <w:rsid w:val="005076DA"/>
    <w:rsid w:val="00511702"/>
    <w:rsid w:val="00512BE2"/>
    <w:rsid w:val="00533605"/>
    <w:rsid w:val="00540C27"/>
    <w:rsid w:val="00540D30"/>
    <w:rsid w:val="005460F7"/>
    <w:rsid w:val="00546681"/>
    <w:rsid w:val="00552C8A"/>
    <w:rsid w:val="00552D39"/>
    <w:rsid w:val="005550A7"/>
    <w:rsid w:val="00560952"/>
    <w:rsid w:val="00571330"/>
    <w:rsid w:val="00571C75"/>
    <w:rsid w:val="00574F7F"/>
    <w:rsid w:val="00581E9A"/>
    <w:rsid w:val="005825DA"/>
    <w:rsid w:val="00585775"/>
    <w:rsid w:val="00587A2B"/>
    <w:rsid w:val="005916DF"/>
    <w:rsid w:val="00593DC8"/>
    <w:rsid w:val="005A114E"/>
    <w:rsid w:val="005A1E67"/>
    <w:rsid w:val="005A4256"/>
    <w:rsid w:val="005A489B"/>
    <w:rsid w:val="005B151E"/>
    <w:rsid w:val="005B585C"/>
    <w:rsid w:val="005B623A"/>
    <w:rsid w:val="005C39CE"/>
    <w:rsid w:val="005C54D3"/>
    <w:rsid w:val="005C767A"/>
    <w:rsid w:val="005D3F1E"/>
    <w:rsid w:val="005E1829"/>
    <w:rsid w:val="005E3515"/>
    <w:rsid w:val="005E4093"/>
    <w:rsid w:val="005F76BD"/>
    <w:rsid w:val="00612610"/>
    <w:rsid w:val="00615597"/>
    <w:rsid w:val="0062053B"/>
    <w:rsid w:val="0062112C"/>
    <w:rsid w:val="00625899"/>
    <w:rsid w:val="00630571"/>
    <w:rsid w:val="0063071D"/>
    <w:rsid w:val="00636819"/>
    <w:rsid w:val="006402A8"/>
    <w:rsid w:val="00640BC0"/>
    <w:rsid w:val="0064319D"/>
    <w:rsid w:val="00644946"/>
    <w:rsid w:val="006557E4"/>
    <w:rsid w:val="00666FA1"/>
    <w:rsid w:val="0066786D"/>
    <w:rsid w:val="00667D3F"/>
    <w:rsid w:val="00675F1D"/>
    <w:rsid w:val="0068058A"/>
    <w:rsid w:val="0068342C"/>
    <w:rsid w:val="006844C8"/>
    <w:rsid w:val="0069210A"/>
    <w:rsid w:val="00696008"/>
    <w:rsid w:val="00697913"/>
    <w:rsid w:val="006A02FA"/>
    <w:rsid w:val="006A0FD9"/>
    <w:rsid w:val="006A64B0"/>
    <w:rsid w:val="006A73DD"/>
    <w:rsid w:val="006B04EC"/>
    <w:rsid w:val="006C09F1"/>
    <w:rsid w:val="006C4B3B"/>
    <w:rsid w:val="006C4F14"/>
    <w:rsid w:val="006E4611"/>
    <w:rsid w:val="006E464B"/>
    <w:rsid w:val="006E5059"/>
    <w:rsid w:val="006F3FC1"/>
    <w:rsid w:val="006F7170"/>
    <w:rsid w:val="0070122B"/>
    <w:rsid w:val="00702625"/>
    <w:rsid w:val="00705B4D"/>
    <w:rsid w:val="0071211E"/>
    <w:rsid w:val="007141B8"/>
    <w:rsid w:val="00722E1C"/>
    <w:rsid w:val="0072511E"/>
    <w:rsid w:val="007260B3"/>
    <w:rsid w:val="00732359"/>
    <w:rsid w:val="0073272F"/>
    <w:rsid w:val="00733D7B"/>
    <w:rsid w:val="007417C5"/>
    <w:rsid w:val="00742766"/>
    <w:rsid w:val="007427C4"/>
    <w:rsid w:val="00755275"/>
    <w:rsid w:val="0077035E"/>
    <w:rsid w:val="0077046E"/>
    <w:rsid w:val="0077097F"/>
    <w:rsid w:val="00771255"/>
    <w:rsid w:val="00772B42"/>
    <w:rsid w:val="00774003"/>
    <w:rsid w:val="00781686"/>
    <w:rsid w:val="007828EC"/>
    <w:rsid w:val="007851B5"/>
    <w:rsid w:val="0078570C"/>
    <w:rsid w:val="00792023"/>
    <w:rsid w:val="007A3176"/>
    <w:rsid w:val="007C5019"/>
    <w:rsid w:val="007C596C"/>
    <w:rsid w:val="007C7722"/>
    <w:rsid w:val="007D0186"/>
    <w:rsid w:val="007D1077"/>
    <w:rsid w:val="007D6102"/>
    <w:rsid w:val="007E0249"/>
    <w:rsid w:val="007E0E06"/>
    <w:rsid w:val="007E185B"/>
    <w:rsid w:val="007E36AD"/>
    <w:rsid w:val="007E53D1"/>
    <w:rsid w:val="007E71BB"/>
    <w:rsid w:val="007E73B3"/>
    <w:rsid w:val="007F7B5D"/>
    <w:rsid w:val="00801625"/>
    <w:rsid w:val="008018B2"/>
    <w:rsid w:val="00801B45"/>
    <w:rsid w:val="008039F5"/>
    <w:rsid w:val="00807FCA"/>
    <w:rsid w:val="00811379"/>
    <w:rsid w:val="00811634"/>
    <w:rsid w:val="008144C8"/>
    <w:rsid w:val="00830261"/>
    <w:rsid w:val="0084260B"/>
    <w:rsid w:val="00844F96"/>
    <w:rsid w:val="00852E99"/>
    <w:rsid w:val="00854148"/>
    <w:rsid w:val="00854500"/>
    <w:rsid w:val="00854714"/>
    <w:rsid w:val="0086031C"/>
    <w:rsid w:val="00866D8B"/>
    <w:rsid w:val="00870C9C"/>
    <w:rsid w:val="0087435D"/>
    <w:rsid w:val="00880A55"/>
    <w:rsid w:val="008827C7"/>
    <w:rsid w:val="00891C03"/>
    <w:rsid w:val="008945AB"/>
    <w:rsid w:val="008A6B05"/>
    <w:rsid w:val="008B20D8"/>
    <w:rsid w:val="008B2368"/>
    <w:rsid w:val="008B2594"/>
    <w:rsid w:val="008B2891"/>
    <w:rsid w:val="008B440D"/>
    <w:rsid w:val="008B4F63"/>
    <w:rsid w:val="008B68C0"/>
    <w:rsid w:val="008B72B1"/>
    <w:rsid w:val="008B76D7"/>
    <w:rsid w:val="008B7943"/>
    <w:rsid w:val="008C1490"/>
    <w:rsid w:val="008C21BD"/>
    <w:rsid w:val="008C7AFF"/>
    <w:rsid w:val="008D5378"/>
    <w:rsid w:val="008E3AFD"/>
    <w:rsid w:val="008E6507"/>
    <w:rsid w:val="00900DDD"/>
    <w:rsid w:val="00903F30"/>
    <w:rsid w:val="009067C4"/>
    <w:rsid w:val="00906BDE"/>
    <w:rsid w:val="009118B8"/>
    <w:rsid w:val="00920A33"/>
    <w:rsid w:val="00920E27"/>
    <w:rsid w:val="00922711"/>
    <w:rsid w:val="00924DD7"/>
    <w:rsid w:val="00924E9A"/>
    <w:rsid w:val="00933817"/>
    <w:rsid w:val="00946B97"/>
    <w:rsid w:val="009471C6"/>
    <w:rsid w:val="00950FF9"/>
    <w:rsid w:val="00953149"/>
    <w:rsid w:val="00956872"/>
    <w:rsid w:val="0096001C"/>
    <w:rsid w:val="0096059F"/>
    <w:rsid w:val="00963B59"/>
    <w:rsid w:val="00990623"/>
    <w:rsid w:val="009940BA"/>
    <w:rsid w:val="009974BF"/>
    <w:rsid w:val="00997D44"/>
    <w:rsid w:val="009A17C7"/>
    <w:rsid w:val="009A58DC"/>
    <w:rsid w:val="009A5B86"/>
    <w:rsid w:val="009B4021"/>
    <w:rsid w:val="009B737B"/>
    <w:rsid w:val="009C156C"/>
    <w:rsid w:val="009C1F76"/>
    <w:rsid w:val="009C7C25"/>
    <w:rsid w:val="009D1E52"/>
    <w:rsid w:val="009D6CCB"/>
    <w:rsid w:val="009F16B8"/>
    <w:rsid w:val="009F2A71"/>
    <w:rsid w:val="009F469E"/>
    <w:rsid w:val="009F57F3"/>
    <w:rsid w:val="00A02667"/>
    <w:rsid w:val="00A04472"/>
    <w:rsid w:val="00A06F50"/>
    <w:rsid w:val="00A147DA"/>
    <w:rsid w:val="00A1577F"/>
    <w:rsid w:val="00A20357"/>
    <w:rsid w:val="00A2609D"/>
    <w:rsid w:val="00A26D30"/>
    <w:rsid w:val="00A27167"/>
    <w:rsid w:val="00A43574"/>
    <w:rsid w:val="00A55650"/>
    <w:rsid w:val="00A6017D"/>
    <w:rsid w:val="00A612D6"/>
    <w:rsid w:val="00A71A33"/>
    <w:rsid w:val="00A71C29"/>
    <w:rsid w:val="00A82451"/>
    <w:rsid w:val="00A86424"/>
    <w:rsid w:val="00A943D2"/>
    <w:rsid w:val="00A97540"/>
    <w:rsid w:val="00AA0EBA"/>
    <w:rsid w:val="00AA2E2B"/>
    <w:rsid w:val="00AB2C1E"/>
    <w:rsid w:val="00AB39D6"/>
    <w:rsid w:val="00AB4D36"/>
    <w:rsid w:val="00AB5516"/>
    <w:rsid w:val="00AB7446"/>
    <w:rsid w:val="00AE348A"/>
    <w:rsid w:val="00AE4C50"/>
    <w:rsid w:val="00AE4D49"/>
    <w:rsid w:val="00B03C90"/>
    <w:rsid w:val="00B1587B"/>
    <w:rsid w:val="00B15B61"/>
    <w:rsid w:val="00B16607"/>
    <w:rsid w:val="00B176CB"/>
    <w:rsid w:val="00B20F52"/>
    <w:rsid w:val="00B24CFD"/>
    <w:rsid w:val="00B30228"/>
    <w:rsid w:val="00B361E9"/>
    <w:rsid w:val="00B413D0"/>
    <w:rsid w:val="00B44019"/>
    <w:rsid w:val="00B44A4A"/>
    <w:rsid w:val="00B4520E"/>
    <w:rsid w:val="00B57DF4"/>
    <w:rsid w:val="00B67A86"/>
    <w:rsid w:val="00B937A9"/>
    <w:rsid w:val="00BA19E8"/>
    <w:rsid w:val="00BB1574"/>
    <w:rsid w:val="00BC37E5"/>
    <w:rsid w:val="00BC4B3B"/>
    <w:rsid w:val="00BD3871"/>
    <w:rsid w:val="00BD5DE2"/>
    <w:rsid w:val="00BD6590"/>
    <w:rsid w:val="00BE040C"/>
    <w:rsid w:val="00BE3010"/>
    <w:rsid w:val="00BF15D0"/>
    <w:rsid w:val="00BF378C"/>
    <w:rsid w:val="00C00B80"/>
    <w:rsid w:val="00C0197A"/>
    <w:rsid w:val="00C14FA8"/>
    <w:rsid w:val="00C166BE"/>
    <w:rsid w:val="00C243C2"/>
    <w:rsid w:val="00C32344"/>
    <w:rsid w:val="00C3379C"/>
    <w:rsid w:val="00C3715C"/>
    <w:rsid w:val="00C42975"/>
    <w:rsid w:val="00C46222"/>
    <w:rsid w:val="00C46307"/>
    <w:rsid w:val="00C46811"/>
    <w:rsid w:val="00C533CB"/>
    <w:rsid w:val="00C53794"/>
    <w:rsid w:val="00C53B69"/>
    <w:rsid w:val="00C56F7B"/>
    <w:rsid w:val="00C57E71"/>
    <w:rsid w:val="00C641DC"/>
    <w:rsid w:val="00C70360"/>
    <w:rsid w:val="00C71456"/>
    <w:rsid w:val="00C81339"/>
    <w:rsid w:val="00C820F5"/>
    <w:rsid w:val="00C90007"/>
    <w:rsid w:val="00C921FC"/>
    <w:rsid w:val="00C938B9"/>
    <w:rsid w:val="00CA18C1"/>
    <w:rsid w:val="00CB3147"/>
    <w:rsid w:val="00CB5F5C"/>
    <w:rsid w:val="00CC1C35"/>
    <w:rsid w:val="00CC39ED"/>
    <w:rsid w:val="00CC5A14"/>
    <w:rsid w:val="00CC5BEA"/>
    <w:rsid w:val="00CE587C"/>
    <w:rsid w:val="00CF4D39"/>
    <w:rsid w:val="00CF6440"/>
    <w:rsid w:val="00D03712"/>
    <w:rsid w:val="00D03C0F"/>
    <w:rsid w:val="00D03C35"/>
    <w:rsid w:val="00D04D79"/>
    <w:rsid w:val="00D1136D"/>
    <w:rsid w:val="00D12439"/>
    <w:rsid w:val="00D24EAF"/>
    <w:rsid w:val="00D26670"/>
    <w:rsid w:val="00D2733F"/>
    <w:rsid w:val="00D324F8"/>
    <w:rsid w:val="00D334F9"/>
    <w:rsid w:val="00D446C6"/>
    <w:rsid w:val="00D459E3"/>
    <w:rsid w:val="00D462FB"/>
    <w:rsid w:val="00D601A2"/>
    <w:rsid w:val="00D71C5D"/>
    <w:rsid w:val="00D720B5"/>
    <w:rsid w:val="00D731DE"/>
    <w:rsid w:val="00D76398"/>
    <w:rsid w:val="00D86841"/>
    <w:rsid w:val="00D9070B"/>
    <w:rsid w:val="00D93B69"/>
    <w:rsid w:val="00D95172"/>
    <w:rsid w:val="00DA1108"/>
    <w:rsid w:val="00DA3C62"/>
    <w:rsid w:val="00DB7342"/>
    <w:rsid w:val="00DB7C0D"/>
    <w:rsid w:val="00DC2EB8"/>
    <w:rsid w:val="00DD517A"/>
    <w:rsid w:val="00DE03C3"/>
    <w:rsid w:val="00DE431B"/>
    <w:rsid w:val="00E07BD2"/>
    <w:rsid w:val="00E07F6F"/>
    <w:rsid w:val="00E24107"/>
    <w:rsid w:val="00E2791B"/>
    <w:rsid w:val="00E4100F"/>
    <w:rsid w:val="00E50B5B"/>
    <w:rsid w:val="00E571BB"/>
    <w:rsid w:val="00E64B25"/>
    <w:rsid w:val="00E654CB"/>
    <w:rsid w:val="00E70806"/>
    <w:rsid w:val="00E77751"/>
    <w:rsid w:val="00E860A7"/>
    <w:rsid w:val="00E930D7"/>
    <w:rsid w:val="00E96CC9"/>
    <w:rsid w:val="00EA4BAF"/>
    <w:rsid w:val="00EB4790"/>
    <w:rsid w:val="00EB51E3"/>
    <w:rsid w:val="00EC1AD9"/>
    <w:rsid w:val="00EC3678"/>
    <w:rsid w:val="00EC5BC0"/>
    <w:rsid w:val="00EC6295"/>
    <w:rsid w:val="00EC6B44"/>
    <w:rsid w:val="00EC6F22"/>
    <w:rsid w:val="00ED3A49"/>
    <w:rsid w:val="00EE37A5"/>
    <w:rsid w:val="00EE7C48"/>
    <w:rsid w:val="00EF020A"/>
    <w:rsid w:val="00EF4052"/>
    <w:rsid w:val="00EF6ED0"/>
    <w:rsid w:val="00F0404E"/>
    <w:rsid w:val="00F04668"/>
    <w:rsid w:val="00F13D22"/>
    <w:rsid w:val="00F14E51"/>
    <w:rsid w:val="00F1519D"/>
    <w:rsid w:val="00F15AC9"/>
    <w:rsid w:val="00F160E6"/>
    <w:rsid w:val="00F1683A"/>
    <w:rsid w:val="00F17D3E"/>
    <w:rsid w:val="00F270D5"/>
    <w:rsid w:val="00F27397"/>
    <w:rsid w:val="00F3182E"/>
    <w:rsid w:val="00F36922"/>
    <w:rsid w:val="00F50DA1"/>
    <w:rsid w:val="00F53E51"/>
    <w:rsid w:val="00F54BDE"/>
    <w:rsid w:val="00F67286"/>
    <w:rsid w:val="00F704F4"/>
    <w:rsid w:val="00F840E2"/>
    <w:rsid w:val="00F92BD1"/>
    <w:rsid w:val="00F92E24"/>
    <w:rsid w:val="00F95909"/>
    <w:rsid w:val="00FA43B0"/>
    <w:rsid w:val="00FB35DD"/>
    <w:rsid w:val="00FC0558"/>
    <w:rsid w:val="00FC2569"/>
    <w:rsid w:val="00FC3F18"/>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1">
    <w:name w:val="heading 1"/>
    <w:basedOn w:val="Normal"/>
    <w:next w:val="Normal"/>
    <w:link w:val="Heading1Char"/>
    <w:uiPriority w:val="9"/>
    <w:qFormat/>
    <w:rsid w:val="008945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Emphasis">
    <w:name w:val="Emphasis"/>
    <w:basedOn w:val="DefaultParagraphFont"/>
    <w:uiPriority w:val="20"/>
    <w:qFormat/>
    <w:rsid w:val="008018B2"/>
    <w:rPr>
      <w:i/>
      <w:iCs/>
    </w:rPr>
  </w:style>
  <w:style w:type="character" w:customStyle="1" w:styleId="Heading1Char">
    <w:name w:val="Heading 1 Char"/>
    <w:basedOn w:val="DefaultParagraphFont"/>
    <w:link w:val="Heading1"/>
    <w:uiPriority w:val="9"/>
    <w:rsid w:val="008945AB"/>
    <w:rPr>
      <w:rFonts w:asciiTheme="majorHAnsi" w:eastAsiaTheme="majorEastAsia" w:hAnsiTheme="majorHAnsi" w:cstheme="majorBidi"/>
      <w:color w:val="2E74B5" w:themeColor="accent1" w:themeShade="BF"/>
      <w:sz w:val="32"/>
      <w:szCs w:val="32"/>
      <w:lang w:eastAsia="zh-CN"/>
    </w:rPr>
  </w:style>
  <w:style w:type="character" w:styleId="Hyperlink">
    <w:name w:val="Hyperlink"/>
    <w:basedOn w:val="DefaultParagraphFont"/>
    <w:uiPriority w:val="99"/>
    <w:unhideWhenUsed/>
    <w:rsid w:val="00C71456"/>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5294448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83590403">
      <w:bodyDiv w:val="1"/>
      <w:marLeft w:val="0"/>
      <w:marRight w:val="0"/>
      <w:marTop w:val="0"/>
      <w:marBottom w:val="0"/>
      <w:divBdr>
        <w:top w:val="none" w:sz="0" w:space="0" w:color="auto"/>
        <w:left w:val="none" w:sz="0" w:space="0" w:color="auto"/>
        <w:bottom w:val="none" w:sz="0" w:space="0" w:color="auto"/>
        <w:right w:val="none" w:sz="0" w:space="0" w:color="auto"/>
      </w:divBdr>
    </w:div>
    <w:div w:id="151299324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76749022">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63553255">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AE6C4-0B67-487E-984E-BFF5026D7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2166</Words>
  <Characters>12350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2025-02-14T08:59:00Z</cp:lastPrinted>
  <dcterms:created xsi:type="dcterms:W3CDTF">2026-05-15T09:53:00Z</dcterms:created>
  <dcterms:modified xsi:type="dcterms:W3CDTF">2026-05-15T09:53:00Z</dcterms:modified>
</cp:coreProperties>
</file>