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66F17CD8" w:rsidR="00733D7B" w:rsidRPr="00480776" w:rsidRDefault="000C65A5" w:rsidP="00891C03">
      <w:pPr>
        <w:spacing w:after="0" w:line="240" w:lineRule="auto"/>
        <w:ind w:right="-25"/>
        <w:rPr>
          <w:rFonts w:ascii="Times New Roman" w:eastAsia="Times New Roman" w:hAnsi="Times New Roman"/>
          <w:sz w:val="24"/>
          <w:szCs w:val="24"/>
          <w:lang w:eastAsia="en-US"/>
        </w:rPr>
      </w:pPr>
      <w:r w:rsidRPr="004D234E">
        <w:rPr>
          <w:rFonts w:ascii="Times New Roman" w:hAnsi="Times New Roman"/>
          <w:noProof/>
          <w:sz w:val="24"/>
          <w:szCs w:val="24"/>
        </w:rPr>
        <w:drawing>
          <wp:inline distT="0" distB="0" distL="0" distR="0" wp14:anchorId="594F5A09" wp14:editId="543DF6DE">
            <wp:extent cx="6988609" cy="1284605"/>
            <wp:effectExtent l="0" t="0" r="0" b="0"/>
            <wp:docPr id="1289177020"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89522" cy="1284773"/>
                    </a:xfrm>
                    <a:prstGeom prst="rect">
                      <a:avLst/>
                    </a:prstGeom>
                  </pic:spPr>
                </pic:pic>
              </a:graphicData>
            </a:graphic>
          </wp:inline>
        </w:drawing>
      </w:r>
      <w:r>
        <w:rPr>
          <w:rFonts w:ascii="Times New Roman" w:hAnsi="Times New Roman"/>
          <w:noProof/>
          <w:sz w:val="24"/>
          <w:szCs w:val="24"/>
        </w:rPr>
        <w:drawing>
          <wp:inline distT="0" distB="0" distL="0" distR="0" wp14:anchorId="61763E48" wp14:editId="7CE6473D">
            <wp:extent cx="7005320" cy="15106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5320" cy="1510665"/>
                    </a:xfrm>
                    <a:prstGeom prst="rect">
                      <a:avLst/>
                    </a:prstGeom>
                  </pic:spPr>
                </pic:pic>
              </a:graphicData>
            </a:graphic>
          </wp:inline>
        </w:drawing>
      </w:r>
    </w:p>
    <w:p w14:paraId="4F2CF5CB" w14:textId="3FA723F2" w:rsidR="00636819" w:rsidRPr="00636819" w:rsidRDefault="000C65A5" w:rsidP="00891C03">
      <w:pPr>
        <w:spacing w:before="100" w:beforeAutospacing="1" w:after="100" w:afterAutospacing="1" w:line="240" w:lineRule="auto"/>
        <w:ind w:right="-25"/>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14:anchorId="0A1AD535" wp14:editId="643AB37A">
            <wp:extent cx="7005320" cy="41605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5320" cy="4160520"/>
                    </a:xfrm>
                    <a:prstGeom prst="rect">
                      <a:avLst/>
                    </a:prstGeom>
                  </pic:spPr>
                </pic:pic>
              </a:graphicData>
            </a:graphic>
          </wp:inline>
        </w:drawing>
      </w:r>
    </w:p>
    <w:p w14:paraId="24B1EA9A" w14:textId="5881DCD4" w:rsidR="00530389" w:rsidRPr="00530389" w:rsidRDefault="003D67AE" w:rsidP="00530389">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Visa Trung Quốc cực kỳ đơn giản chỉ Hộ chiếu scan và hình</w:t>
      </w:r>
      <w:r w:rsidR="00636819" w:rsidRPr="00530389">
        <w:rPr>
          <w:rFonts w:ascii="Times New Roman" w:hAnsi="Times New Roman"/>
          <w:b/>
          <w:bCs/>
          <w:color w:val="FF0000"/>
          <w:sz w:val="26"/>
          <w:szCs w:val="26"/>
          <w:lang w:val="vi-VN"/>
        </w:rPr>
        <w:t>.</w:t>
      </w:r>
    </w:p>
    <w:p w14:paraId="38470ED7" w14:textId="673CDB32" w:rsidR="005B585C" w:rsidRPr="00530389" w:rsidRDefault="003D67AE" w:rsidP="00382714">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 xml:space="preserve">Chương trình hấp dẫn với khách sạn </w:t>
      </w:r>
      <w:r w:rsidR="009A58DC" w:rsidRPr="00530389">
        <w:rPr>
          <w:rFonts w:ascii="Times New Roman" w:hAnsi="Times New Roman"/>
          <w:b/>
          <w:bCs/>
          <w:color w:val="FF0000"/>
          <w:sz w:val="26"/>
          <w:szCs w:val="26"/>
          <w:lang w:val="vi-VN"/>
        </w:rPr>
        <w:t>4*</w:t>
      </w:r>
      <w:r w:rsidR="00636819" w:rsidRPr="00530389">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572"/>
        <w:gridCol w:w="706"/>
        <w:gridCol w:w="4053"/>
        <w:gridCol w:w="1613"/>
        <w:gridCol w:w="1540"/>
        <w:gridCol w:w="1498"/>
        <w:gridCol w:w="50"/>
      </w:tblGrid>
      <w:tr w:rsidR="00431D39" w:rsidRPr="009F16B8" w14:paraId="68FEBC5F" w14:textId="77777777" w:rsidTr="004A2F8A">
        <w:trPr>
          <w:trHeight w:val="339"/>
          <w:jc w:val="center"/>
        </w:trPr>
        <w:tc>
          <w:tcPr>
            <w:tcW w:w="712" w:type="pct"/>
            <w:shd w:val="clear" w:color="auto" w:fill="3DC12F"/>
            <w:vAlign w:val="center"/>
          </w:tcPr>
          <w:p w14:paraId="2DAC1B70" w14:textId="5729AE68" w:rsidR="00431D39" w:rsidRPr="009F16B8" w:rsidRDefault="00743FCE" w:rsidP="00891C03">
            <w:pPr>
              <w:pStyle w:val="Default"/>
              <w:ind w:right="-25"/>
              <w:rPr>
                <w:b/>
                <w:color w:val="FFFFFF"/>
              </w:rPr>
            </w:pPr>
            <w:r>
              <w:rPr>
                <w:b/>
                <w:color w:val="FFFFFF"/>
              </w:rPr>
              <w:t>NGÀY 1</w:t>
            </w:r>
            <w:r w:rsidR="00431D39" w:rsidRPr="009F16B8">
              <w:rPr>
                <w:b/>
                <w:color w:val="FFFFFF"/>
              </w:rPr>
              <w:t>:</w:t>
            </w:r>
          </w:p>
        </w:tc>
        <w:tc>
          <w:tcPr>
            <w:tcW w:w="4288" w:type="pct"/>
            <w:gridSpan w:val="6"/>
            <w:shd w:val="clear" w:color="auto" w:fill="3DC12F"/>
            <w:vAlign w:val="center"/>
          </w:tcPr>
          <w:p w14:paraId="3EA55D72" w14:textId="3F41F117" w:rsidR="00431D39" w:rsidRPr="009F16B8" w:rsidRDefault="00E655B4" w:rsidP="0040470F">
            <w:pPr>
              <w:pStyle w:val="Default"/>
              <w:ind w:right="-25"/>
              <w:rPr>
                <w:b/>
                <w:color w:val="FFFFFF"/>
              </w:rPr>
            </w:pPr>
            <w:r>
              <w:rPr>
                <w:b/>
                <w:color w:val="FFFFFF"/>
              </w:rPr>
              <w:t>TPHCM – THANH ĐẢO</w:t>
            </w:r>
            <w:r w:rsidR="00431D39">
              <w:rPr>
                <w:b/>
                <w:color w:val="FFFFFF"/>
              </w:rPr>
              <w:t xml:space="preserve">                   </w:t>
            </w:r>
            <w:r w:rsidR="00431D39" w:rsidRPr="00463CF0">
              <w:rPr>
                <w:b/>
                <w:color w:val="FFFFFF"/>
              </w:rPr>
              <w:t xml:space="preserve">                                              </w:t>
            </w:r>
            <w:r w:rsidR="0040470F">
              <w:rPr>
                <w:b/>
                <w:color w:val="FFFFFF"/>
              </w:rPr>
              <w:t xml:space="preserve"> </w:t>
            </w:r>
            <w:r w:rsidR="00364F34">
              <w:rPr>
                <w:b/>
                <w:color w:val="FFFFFF"/>
              </w:rPr>
              <w:t xml:space="preserve">                       </w:t>
            </w:r>
            <w:r w:rsidR="00A460B9">
              <w:rPr>
                <w:b/>
                <w:color w:val="FFFFFF"/>
              </w:rPr>
              <w:t xml:space="preserve">(Ăn </w:t>
            </w:r>
            <w:r>
              <w:rPr>
                <w:b/>
                <w:color w:val="FFFFFF"/>
              </w:rPr>
              <w:t>2</w:t>
            </w:r>
            <w:r w:rsidR="00A460B9">
              <w:rPr>
                <w:b/>
                <w:color w:val="FFFFFF"/>
              </w:rPr>
              <w:t xml:space="preserve"> </w:t>
            </w:r>
            <w:r w:rsidR="0040470F" w:rsidRPr="00463CF0">
              <w:rPr>
                <w:b/>
                <w:color w:val="FFFFFF"/>
              </w:rPr>
              <w:t>Bữa)</w:t>
            </w:r>
            <w:r w:rsidR="0040470F" w:rsidRPr="00A04998">
              <w:rPr>
                <w:b/>
                <w:color w:val="008000"/>
              </w:rPr>
              <w:t xml:space="preserve">                  </w:t>
            </w:r>
            <w:r w:rsidR="0040470F">
              <w:rPr>
                <w:b/>
                <w:color w:val="FFFFFF"/>
              </w:rPr>
              <w:t xml:space="preserve">                </w:t>
            </w:r>
          </w:p>
        </w:tc>
      </w:tr>
      <w:tr w:rsidR="008875AC" w:rsidRPr="00E655B4" w14:paraId="01215D8D" w14:textId="77777777" w:rsidTr="00FE5716">
        <w:trPr>
          <w:trHeight w:val="3060"/>
          <w:jc w:val="center"/>
        </w:trPr>
        <w:tc>
          <w:tcPr>
            <w:tcW w:w="5000" w:type="pct"/>
            <w:gridSpan w:val="7"/>
            <w:shd w:val="clear" w:color="auto" w:fill="FFFFFF" w:themeFill="background1"/>
          </w:tcPr>
          <w:p w14:paraId="5FCAC317" w14:textId="38AF57B1" w:rsidR="00E655B4" w:rsidRPr="00FA76CD" w:rsidRDefault="00E655B4" w:rsidP="00E655B4">
            <w:pPr>
              <w:pStyle w:val="ListParagraph"/>
              <w:numPr>
                <w:ilvl w:val="0"/>
                <w:numId w:val="6"/>
              </w:numPr>
              <w:tabs>
                <w:tab w:val="left" w:pos="0"/>
                <w:tab w:val="left" w:pos="270"/>
              </w:tabs>
              <w:spacing w:after="160" w:line="259" w:lineRule="auto"/>
              <w:ind w:left="0" w:firstLine="0"/>
              <w:jc w:val="both"/>
              <w:rPr>
                <w:rFonts w:ascii="Times New Roman" w:hAnsi="Times New Roman"/>
                <w:bCs/>
                <w:i/>
                <w:iCs/>
                <w:color w:val="000000" w:themeColor="text1"/>
                <w:sz w:val="24"/>
                <w:szCs w:val="24"/>
                <w:lang w:val="vi-VN"/>
              </w:rPr>
            </w:pPr>
            <w:r w:rsidRPr="00FA76CD">
              <w:rPr>
                <w:rFonts w:ascii="Times New Roman" w:hAnsi="Times New Roman"/>
                <w:sz w:val="24"/>
                <w:szCs w:val="24"/>
                <w:lang w:val="vi-VN"/>
              </w:rPr>
              <w:t xml:space="preserve">Trưởng đoàn đón Quý khách tại sân bay </w:t>
            </w:r>
            <w:r w:rsidRPr="00FA76CD">
              <w:rPr>
                <w:rFonts w:ascii="Times New Roman" w:hAnsi="Times New Roman"/>
                <w:b/>
                <w:color w:val="FF0000"/>
                <w:sz w:val="24"/>
                <w:szCs w:val="24"/>
                <w:lang w:val="vi-VN"/>
              </w:rPr>
              <w:t>Tân Sơn Nhất</w:t>
            </w:r>
            <w:r w:rsidRPr="00FA76CD">
              <w:rPr>
                <w:rFonts w:ascii="Times New Roman" w:hAnsi="Times New Roman"/>
                <w:color w:val="FF0000"/>
                <w:sz w:val="24"/>
                <w:szCs w:val="24"/>
                <w:lang w:val="vi-VN"/>
              </w:rPr>
              <w:t xml:space="preserve"> </w:t>
            </w:r>
            <w:r w:rsidRPr="00FA76CD">
              <w:rPr>
                <w:rFonts w:ascii="Times New Roman" w:hAnsi="Times New Roman"/>
                <w:sz w:val="24"/>
                <w:szCs w:val="24"/>
                <w:lang w:val="vi-VN"/>
              </w:rPr>
              <w:t>để làm thủ tục checkin đáp chuyến bay</w:t>
            </w:r>
            <w:r w:rsidRPr="00FA76CD">
              <w:rPr>
                <w:rFonts w:ascii="Times New Roman" w:hAnsi="Times New Roman"/>
                <w:b/>
                <w:color w:val="FF0000"/>
                <w:sz w:val="24"/>
                <w:szCs w:val="24"/>
                <w:lang w:val="vi-VN"/>
              </w:rPr>
              <w:t xml:space="preserve">  </w:t>
            </w:r>
            <w:r w:rsidRPr="00FA76CD">
              <w:rPr>
                <w:rFonts w:ascii="Times New Roman" w:hAnsi="Times New Roman"/>
                <w:b/>
                <w:color w:val="FF0000"/>
                <w:sz w:val="24"/>
                <w:szCs w:val="24"/>
              </w:rPr>
              <w:t>SC4646</w:t>
            </w:r>
            <w:r w:rsidRPr="00FA76CD">
              <w:rPr>
                <w:rFonts w:ascii="Times New Roman" w:hAnsi="Times New Roman"/>
                <w:b/>
                <w:color w:val="FF0000"/>
                <w:sz w:val="24"/>
                <w:szCs w:val="24"/>
                <w:lang w:val="vi-VN"/>
              </w:rPr>
              <w:t xml:space="preserve"> SGN</w:t>
            </w:r>
            <w:r w:rsidR="004A2F8A">
              <w:rPr>
                <w:rFonts w:ascii="Times New Roman" w:hAnsi="Times New Roman" w:hint="eastAsia"/>
                <w:b/>
                <w:color w:val="FF0000"/>
                <w:sz w:val="24"/>
                <w:szCs w:val="24"/>
                <w:lang w:val="vi-VN"/>
              </w:rPr>
              <w:t xml:space="preserve"> - TAO</w:t>
            </w:r>
            <w:r w:rsidRPr="00FA76CD">
              <w:rPr>
                <w:rFonts w:ascii="Times New Roman" w:hAnsi="Times New Roman"/>
                <w:b/>
                <w:color w:val="FF0000"/>
                <w:sz w:val="24"/>
                <w:szCs w:val="24"/>
                <w:lang w:val="vi-VN"/>
              </w:rPr>
              <w:t xml:space="preserve"> </w:t>
            </w:r>
            <w:r w:rsidRPr="00FA76CD">
              <w:rPr>
                <w:rFonts w:ascii="Times New Roman" w:hAnsi="Times New Roman"/>
                <w:b/>
                <w:color w:val="FF0000"/>
                <w:sz w:val="24"/>
                <w:szCs w:val="24"/>
              </w:rPr>
              <w:t xml:space="preserve"> 0</w:t>
            </w:r>
            <w:r w:rsidR="004A2F8A">
              <w:rPr>
                <w:rFonts w:ascii="Times New Roman" w:hAnsi="Times New Roman" w:hint="eastAsia"/>
                <w:b/>
                <w:color w:val="FF0000"/>
                <w:sz w:val="24"/>
                <w:szCs w:val="24"/>
              </w:rPr>
              <w:t>1</w:t>
            </w:r>
            <w:r w:rsidRPr="00FA76CD">
              <w:rPr>
                <w:rFonts w:ascii="Times New Roman" w:hAnsi="Times New Roman"/>
                <w:b/>
                <w:color w:val="FF0000"/>
                <w:sz w:val="24"/>
                <w:szCs w:val="24"/>
              </w:rPr>
              <w:t xml:space="preserve">:30 - 07:40 </w:t>
            </w:r>
            <w:r w:rsidRPr="00FA76CD">
              <w:rPr>
                <w:rFonts w:ascii="Times New Roman" w:hAnsi="Times New Roman"/>
                <w:b/>
                <w:color w:val="FF0000"/>
                <w:sz w:val="24"/>
                <w:szCs w:val="24"/>
                <w:lang w:val="vi-VN"/>
              </w:rPr>
              <w:t xml:space="preserve">đi </w:t>
            </w:r>
            <w:r w:rsidRPr="00FA76CD">
              <w:rPr>
                <w:rFonts w:ascii="Times New Roman" w:hAnsi="Times New Roman"/>
                <w:b/>
                <w:color w:val="FF0000"/>
                <w:sz w:val="24"/>
                <w:szCs w:val="24"/>
              </w:rPr>
              <w:t>Thanh Đảo</w:t>
            </w:r>
            <w:r w:rsidRPr="00FA76CD">
              <w:rPr>
                <w:rFonts w:ascii="Times New Roman" w:hAnsi="Times New Roman"/>
                <w:b/>
                <w:color w:val="FF0000"/>
                <w:sz w:val="24"/>
                <w:szCs w:val="24"/>
                <w:lang w:val="vi-VN"/>
              </w:rPr>
              <w:t xml:space="preserve">. </w:t>
            </w:r>
          </w:p>
          <w:p w14:paraId="54482B2C" w14:textId="77777777" w:rsidR="00E655B4" w:rsidRDefault="00E655B4" w:rsidP="00E655B4">
            <w:pPr>
              <w:pStyle w:val="ListParagraph"/>
              <w:numPr>
                <w:ilvl w:val="0"/>
                <w:numId w:val="24"/>
              </w:numPr>
              <w:tabs>
                <w:tab w:val="left" w:pos="0"/>
                <w:tab w:val="left" w:pos="284"/>
              </w:tabs>
              <w:spacing w:after="160" w:line="259" w:lineRule="auto"/>
              <w:ind w:left="-15" w:firstLine="15"/>
              <w:jc w:val="both"/>
              <w:rPr>
                <w:rFonts w:ascii="Times New Roman" w:hAnsi="Times New Roman"/>
                <w:sz w:val="24"/>
                <w:szCs w:val="24"/>
                <w:lang w:val="vi-VN"/>
              </w:rPr>
            </w:pPr>
            <w:r w:rsidRPr="00E655B4">
              <w:rPr>
                <w:rFonts w:ascii="Times New Roman" w:hAnsi="Times New Roman"/>
                <w:sz w:val="24"/>
                <w:szCs w:val="24"/>
                <w:lang w:val="vi-VN"/>
              </w:rPr>
              <w:t xml:space="preserve">Đến </w:t>
            </w:r>
            <w:r w:rsidRPr="00E655B4">
              <w:rPr>
                <w:rFonts w:ascii="Times New Roman" w:hAnsi="Times New Roman"/>
                <w:b/>
                <w:color w:val="00B050"/>
                <w:sz w:val="24"/>
                <w:szCs w:val="24"/>
                <w:lang w:val="vi-VN"/>
              </w:rPr>
              <w:t>Thanh Đảo- tỉnh Sơn Đông,</w:t>
            </w:r>
            <w:r w:rsidRPr="00E655B4">
              <w:rPr>
                <w:rFonts w:ascii="Times New Roman" w:hAnsi="Times New Roman"/>
                <w:sz w:val="24"/>
                <w:szCs w:val="24"/>
                <w:lang w:val="vi-VN"/>
              </w:rPr>
              <w:t xml:space="preserve"> đoàn làm thủ tục nhập cảnh, xe và hướng dẫn viên chào đón đoàn, sau đó đưa đoàn đi tham quan</w:t>
            </w:r>
            <w:r w:rsidRPr="00E655B4">
              <w:rPr>
                <w:rFonts w:ascii="Times New Roman" w:hAnsi="Times New Roman"/>
                <w:b/>
                <w:bCs/>
                <w:sz w:val="24"/>
                <w:szCs w:val="24"/>
                <w:lang w:val="vi-VN"/>
              </w:rPr>
              <w:t xml:space="preserve"> </w:t>
            </w:r>
            <w:r w:rsidRPr="00E655B4">
              <w:rPr>
                <w:rFonts w:ascii="Times New Roman" w:hAnsi="Times New Roman"/>
                <w:b/>
                <w:color w:val="00B050"/>
                <w:sz w:val="24"/>
                <w:szCs w:val="24"/>
                <w:lang w:val="vi-VN"/>
              </w:rPr>
              <w:t>Đường Long Giang</w:t>
            </w:r>
            <w:r w:rsidRPr="00E655B4">
              <w:rPr>
                <w:rFonts w:ascii="Times New Roman" w:hAnsi="Times New Roman"/>
                <w:sz w:val="24"/>
                <w:szCs w:val="24"/>
                <w:lang w:val="vi-VN"/>
              </w:rPr>
              <w:t xml:space="preserve"> – tuyến phố sầm uất với những toà nhà kiến trúc châu Âu cổ kính xen lẫn nhịp sống hiện đại. Đường “sinh viên” nơi có nhiều hình ảnh đặc biệt và sinh động trên tường.</w:t>
            </w:r>
          </w:p>
          <w:p w14:paraId="6D52C740" w14:textId="77777777" w:rsidR="00E655B4" w:rsidRPr="0035122E" w:rsidRDefault="00E655B4" w:rsidP="00E655B4">
            <w:pPr>
              <w:pStyle w:val="ListParagraph"/>
              <w:numPr>
                <w:ilvl w:val="0"/>
                <w:numId w:val="21"/>
              </w:numPr>
              <w:tabs>
                <w:tab w:val="left" w:pos="0"/>
                <w:tab w:val="left" w:pos="270"/>
              </w:tabs>
              <w:spacing w:after="160" w:line="259" w:lineRule="auto"/>
              <w:ind w:left="32" w:firstLine="0"/>
              <w:jc w:val="both"/>
              <w:rPr>
                <w:rFonts w:ascii="Times New Roman" w:hAnsi="Times New Roman"/>
                <w:sz w:val="24"/>
                <w:szCs w:val="24"/>
                <w:lang w:val="vi-VN"/>
              </w:rPr>
            </w:pPr>
            <w:r>
              <w:rPr>
                <w:rFonts w:ascii="Times New Roman" w:hAnsi="Times New Roman"/>
                <w:sz w:val="24"/>
                <w:szCs w:val="24"/>
                <w:lang w:val="vi-VN"/>
              </w:rPr>
              <w:t xml:space="preserve">Sau đó, đoàn tiếp tục tham quan </w:t>
            </w:r>
            <w:r w:rsidRPr="00E655B4">
              <w:rPr>
                <w:rFonts w:ascii="Times New Roman" w:hAnsi="Times New Roman"/>
                <w:sz w:val="24"/>
                <w:szCs w:val="24"/>
                <w:lang w:val="vi-VN"/>
              </w:rPr>
              <w:t>tham quan</w:t>
            </w:r>
            <w:r w:rsidRPr="00FA76CD">
              <w:rPr>
                <w:rFonts w:ascii="Times New Roman" w:hAnsi="Times New Roman"/>
                <w:sz w:val="24"/>
                <w:szCs w:val="24"/>
                <w:lang w:val="vi-VN"/>
              </w:rPr>
              <w:t xml:space="preserve"> </w:t>
            </w:r>
            <w:r w:rsidRPr="002116CA">
              <w:rPr>
                <w:rFonts w:ascii="Times New Roman" w:hAnsi="Times New Roman"/>
                <w:b/>
                <w:color w:val="00B050"/>
                <w:sz w:val="24"/>
                <w:szCs w:val="24"/>
                <w:lang w:val="vi-VN"/>
              </w:rPr>
              <w:t>Nhà khách Nghênh Tân</w:t>
            </w:r>
            <w:r w:rsidRPr="0035122E">
              <w:rPr>
                <w:rFonts w:ascii="Times New Roman" w:hAnsi="Times New Roman"/>
                <w:sz w:val="24"/>
                <w:szCs w:val="24"/>
                <w:lang w:val="vi-VN"/>
              </w:rPr>
              <w:t xml:space="preserve"> – </w:t>
            </w:r>
            <w:r w:rsidRPr="00E655B4">
              <w:rPr>
                <w:rFonts w:ascii="Times New Roman" w:hAnsi="Times New Roman"/>
                <w:sz w:val="24"/>
                <w:szCs w:val="24"/>
                <w:lang w:val="vi-VN"/>
              </w:rPr>
              <w:t xml:space="preserve">trước đây là </w:t>
            </w:r>
            <w:r w:rsidRPr="00E655B4">
              <w:rPr>
                <w:rFonts w:ascii="Times New Roman" w:hAnsi="Times New Roman"/>
                <w:b/>
                <w:bCs/>
                <w:sz w:val="24"/>
                <w:szCs w:val="24"/>
                <w:lang w:val="vi-VN"/>
              </w:rPr>
              <w:t>phủ Tổng Đốc Thanh Đảo,</w:t>
            </w:r>
            <w:r w:rsidRPr="00E655B4">
              <w:rPr>
                <w:rFonts w:ascii="Times New Roman" w:hAnsi="Times New Roman"/>
                <w:sz w:val="24"/>
                <w:szCs w:val="24"/>
                <w:lang w:val="vi-VN"/>
              </w:rPr>
              <w:t xml:space="preserve"> </w:t>
            </w:r>
            <w:r w:rsidRPr="0035122E">
              <w:rPr>
                <w:rFonts w:ascii="Times New Roman" w:hAnsi="Times New Roman"/>
                <w:sz w:val="24"/>
                <w:szCs w:val="24"/>
                <w:lang w:val="vi-VN"/>
              </w:rPr>
              <w:t>công trình kiến trúc mang phong cách cổ điển châu Âu, từng là nơi tiếp đón nguyên thủ quốc gia và các sự kiện quan trọng của Trung Quốc.</w:t>
            </w:r>
          </w:p>
          <w:p w14:paraId="65D8EE82" w14:textId="77777777" w:rsidR="00E655B4" w:rsidRDefault="00E655B4" w:rsidP="00E655B4">
            <w:pPr>
              <w:pStyle w:val="ListParagraph"/>
              <w:numPr>
                <w:ilvl w:val="0"/>
                <w:numId w:val="24"/>
              </w:numPr>
              <w:tabs>
                <w:tab w:val="left" w:pos="0"/>
                <w:tab w:val="left" w:pos="284"/>
              </w:tabs>
              <w:spacing w:after="160" w:line="259" w:lineRule="auto"/>
              <w:ind w:left="-15" w:firstLine="15"/>
              <w:jc w:val="both"/>
              <w:rPr>
                <w:rFonts w:ascii="Times New Roman" w:hAnsi="Times New Roman"/>
                <w:sz w:val="24"/>
                <w:szCs w:val="24"/>
                <w:lang w:val="vi-VN"/>
              </w:rPr>
            </w:pPr>
            <w:r>
              <w:rPr>
                <w:rFonts w:ascii="Times New Roman" w:hAnsi="Times New Roman"/>
                <w:sz w:val="24"/>
                <w:szCs w:val="24"/>
                <w:lang w:val="vi-VN"/>
              </w:rPr>
              <w:t xml:space="preserve">Đoàn dùng cơm trưa, sau đó tiếp tục tham quan </w:t>
            </w:r>
            <w:r w:rsidR="004339ED" w:rsidRPr="000F476D">
              <w:rPr>
                <w:rFonts w:ascii="Times New Roman" w:hAnsi="Times New Roman"/>
                <w:b/>
                <w:color w:val="00B050"/>
                <w:sz w:val="24"/>
                <w:szCs w:val="24"/>
                <w:lang w:val="vi-VN"/>
              </w:rPr>
              <w:t>Cầu tàu Thanh Đảo</w:t>
            </w:r>
            <w:r w:rsidR="004339ED" w:rsidRPr="004339ED">
              <w:rPr>
                <w:rFonts w:ascii="Times New Roman" w:hAnsi="Times New Roman"/>
                <w:sz w:val="24"/>
                <w:szCs w:val="24"/>
                <w:lang w:val="vi-VN"/>
              </w:rPr>
              <w:t xml:space="preserve"> là biểu tượng nổi bật của thành phố, được xây dựng từ năm 1892, dài khoảng 440m, du khách có thể tản bộ trên cầu, ngắm hải âu, sóng biển và toàn cảnh “mái ngói đỏ – cây xanh” đặc trưng của Thanh Đảo. Cuối cầu là </w:t>
            </w:r>
            <w:r w:rsidR="004339ED" w:rsidRPr="000F476D">
              <w:rPr>
                <w:rFonts w:ascii="Times New Roman" w:hAnsi="Times New Roman"/>
                <w:b/>
                <w:bCs/>
                <w:sz w:val="24"/>
                <w:szCs w:val="24"/>
                <w:lang w:val="vi-VN"/>
              </w:rPr>
              <w:t>Lầu Hồi Lãng</w:t>
            </w:r>
            <w:r w:rsidR="004339ED" w:rsidRPr="004339ED">
              <w:rPr>
                <w:rFonts w:ascii="Times New Roman" w:hAnsi="Times New Roman"/>
                <w:sz w:val="24"/>
                <w:szCs w:val="24"/>
                <w:lang w:val="vi-VN"/>
              </w:rPr>
              <w:t xml:space="preserve"> – góc chụp ảnh đẹp như bưu thiếp và là nơi lý tưởng để cảm nhận trọn vẹn vẻ đẹp biển cả.</w:t>
            </w:r>
          </w:p>
          <w:p w14:paraId="20D8C614" w14:textId="77777777" w:rsidR="004339ED" w:rsidRDefault="004339ED" w:rsidP="004339ED">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lastRenderedPageBreak/>
              <w:t xml:space="preserve">Sau đó tiếp tục tham quan </w:t>
            </w:r>
            <w:r w:rsidRPr="002116CA">
              <w:rPr>
                <w:rFonts w:ascii="Times New Roman" w:hAnsi="Times New Roman"/>
                <w:b/>
                <w:color w:val="00B050"/>
                <w:sz w:val="24"/>
                <w:szCs w:val="24"/>
                <w:lang w:val="vi-VN"/>
              </w:rPr>
              <w:t>Khu phố văn hoá Đảo Đại Bảo</w:t>
            </w:r>
            <w:r w:rsidRPr="00FA76CD">
              <w:rPr>
                <w:rFonts w:ascii="Times New Roman" w:hAnsi="Times New Roman"/>
                <w:sz w:val="24"/>
                <w:szCs w:val="24"/>
                <w:lang w:val="vi-VN"/>
              </w:rPr>
              <w:t xml:space="preserve"> – khu phố cổ được trùng tu tinh tế, quy tụ hàng loạt cửa hàng nghệ thuật, quán cà phê, nhà hát và không gian văn hoá đậm hơi thở Thanh Đảo xưa. </w:t>
            </w:r>
          </w:p>
          <w:p w14:paraId="2C12FFE4" w14:textId="77777777" w:rsidR="004339ED" w:rsidRDefault="004339ED" w:rsidP="00E655B4">
            <w:pPr>
              <w:pStyle w:val="ListParagraph"/>
              <w:numPr>
                <w:ilvl w:val="0"/>
                <w:numId w:val="24"/>
              </w:numPr>
              <w:tabs>
                <w:tab w:val="left" w:pos="0"/>
                <w:tab w:val="left" w:pos="284"/>
              </w:tabs>
              <w:spacing w:after="160" w:line="259" w:lineRule="auto"/>
              <w:ind w:left="-15" w:firstLine="15"/>
              <w:jc w:val="both"/>
              <w:rPr>
                <w:rFonts w:ascii="Times New Roman" w:hAnsi="Times New Roman"/>
                <w:sz w:val="24"/>
                <w:szCs w:val="24"/>
                <w:lang w:val="vi-VN"/>
              </w:rPr>
            </w:pPr>
            <w:r>
              <w:rPr>
                <w:rFonts w:ascii="Times New Roman" w:hAnsi="Times New Roman"/>
                <w:sz w:val="24"/>
                <w:szCs w:val="24"/>
                <w:lang w:val="vi-VN"/>
              </w:rPr>
              <w:t>Đoàn dùng cơm tối, về khách sạn nhận phòng nghỉ ngơi. Nghỉ đêm tại Thanh Đảo</w:t>
            </w:r>
          </w:p>
          <w:p w14:paraId="78C6E3E2" w14:textId="2438D200" w:rsidR="000C65A5" w:rsidRPr="00E655B4" w:rsidRDefault="00FE5716" w:rsidP="000C65A5">
            <w:pPr>
              <w:pStyle w:val="ListParagraph"/>
              <w:tabs>
                <w:tab w:val="left" w:pos="284"/>
              </w:tabs>
              <w:spacing w:after="160" w:line="259" w:lineRule="auto"/>
              <w:ind w:left="0"/>
              <w:jc w:val="both"/>
              <w:rPr>
                <w:rFonts w:ascii="Times New Roman" w:hAnsi="Times New Roman"/>
                <w:sz w:val="24"/>
                <w:szCs w:val="24"/>
                <w:lang w:val="vi-VN"/>
              </w:rPr>
            </w:pPr>
            <w:r>
              <w:rPr>
                <w:rFonts w:ascii="Times New Roman" w:hAnsi="Times New Roman" w:hint="eastAsia"/>
                <w:noProof/>
                <w:sz w:val="24"/>
                <w:szCs w:val="24"/>
              </w:rPr>
              <w:drawing>
                <wp:inline distT="0" distB="0" distL="0" distR="0" wp14:anchorId="32DD20D8" wp14:editId="39979A21">
                  <wp:extent cx="686752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867525" cy="1362075"/>
                          </a:xfrm>
                          <a:prstGeom prst="rect">
                            <a:avLst/>
                          </a:prstGeom>
                          <a:ln>
                            <a:noFill/>
                          </a:ln>
                          <a:effectLst>
                            <a:softEdge rad="112500"/>
                          </a:effectLst>
                        </pic:spPr>
                      </pic:pic>
                    </a:graphicData>
                  </a:graphic>
                </wp:inline>
              </w:drawing>
            </w:r>
          </w:p>
        </w:tc>
      </w:tr>
      <w:tr w:rsidR="00A460B9" w:rsidRPr="009F16B8" w14:paraId="10E0AA99" w14:textId="77777777" w:rsidTr="004A2F8A">
        <w:trPr>
          <w:trHeight w:val="369"/>
          <w:jc w:val="center"/>
        </w:trPr>
        <w:tc>
          <w:tcPr>
            <w:tcW w:w="712" w:type="pct"/>
            <w:shd w:val="clear" w:color="auto" w:fill="3DC12F"/>
            <w:vAlign w:val="center"/>
          </w:tcPr>
          <w:p w14:paraId="41161BD0" w14:textId="7275F7EC" w:rsidR="00A460B9" w:rsidRPr="009F16B8" w:rsidRDefault="00A460B9" w:rsidP="00A460B9">
            <w:pPr>
              <w:pStyle w:val="Default"/>
              <w:ind w:right="-25"/>
              <w:rPr>
                <w:b/>
                <w:iCs/>
                <w:color w:val="FFFFFF"/>
              </w:rPr>
            </w:pPr>
            <w:r>
              <w:rPr>
                <w:b/>
                <w:color w:val="FFFFFF"/>
              </w:rPr>
              <w:lastRenderedPageBreak/>
              <w:t>NGÀY 2</w:t>
            </w:r>
            <w:r w:rsidRPr="009F16B8">
              <w:rPr>
                <w:b/>
                <w:color w:val="FFFFFF"/>
              </w:rPr>
              <w:t>:</w:t>
            </w:r>
          </w:p>
        </w:tc>
        <w:tc>
          <w:tcPr>
            <w:tcW w:w="4288" w:type="pct"/>
            <w:gridSpan w:val="6"/>
            <w:shd w:val="clear" w:color="auto" w:fill="3DC12F"/>
            <w:vAlign w:val="center"/>
          </w:tcPr>
          <w:p w14:paraId="0835BEAD" w14:textId="5F392FB1" w:rsidR="00A460B9" w:rsidRPr="009F16B8" w:rsidRDefault="00F34A5C" w:rsidP="00A460B9">
            <w:pPr>
              <w:pStyle w:val="Default"/>
              <w:ind w:right="-25"/>
              <w:rPr>
                <w:b/>
                <w:iCs/>
                <w:color w:val="FFFFFF"/>
              </w:rPr>
            </w:pPr>
            <w:r>
              <w:rPr>
                <w:b/>
                <w:color w:val="FFFFFF"/>
              </w:rPr>
              <w:t xml:space="preserve">THANH ĐẢO                                                                                                            </w:t>
            </w:r>
            <w:r w:rsidR="00A460B9">
              <w:rPr>
                <w:b/>
                <w:color w:val="FFFFFF"/>
              </w:rPr>
              <w:t>(Ăn 3</w:t>
            </w:r>
            <w:r w:rsidR="00A460B9" w:rsidRPr="00463CF0">
              <w:rPr>
                <w:b/>
                <w:color w:val="FFFFFF"/>
              </w:rPr>
              <w:t xml:space="preserve"> Bữa)                        </w:t>
            </w:r>
          </w:p>
        </w:tc>
      </w:tr>
      <w:tr w:rsidR="008875AC" w:rsidRPr="00F34A5C" w14:paraId="111006E4" w14:textId="77777777" w:rsidTr="00526E66">
        <w:trPr>
          <w:trHeight w:val="2880"/>
          <w:jc w:val="center"/>
        </w:trPr>
        <w:tc>
          <w:tcPr>
            <w:tcW w:w="5000" w:type="pct"/>
            <w:gridSpan w:val="7"/>
          </w:tcPr>
          <w:p w14:paraId="22FCB8EF" w14:textId="77777777" w:rsidR="00F34A5C" w:rsidRPr="00FA76CD" w:rsidRDefault="00F34A5C" w:rsidP="00F34A5C">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Quý khách ăn sáng tại khách sạn</w:t>
            </w:r>
            <w:r>
              <w:rPr>
                <w:rFonts w:ascii="Times New Roman" w:hAnsi="Times New Roman"/>
                <w:sz w:val="24"/>
                <w:szCs w:val="24"/>
                <w:lang w:val="vi-VN"/>
              </w:rPr>
              <w:t xml:space="preserve">. Đoàn khởi hành đi </w:t>
            </w:r>
            <w:r w:rsidRPr="00440154">
              <w:rPr>
                <w:rFonts w:ascii="Times New Roman" w:hAnsi="Times New Roman"/>
                <w:sz w:val="24"/>
                <w:szCs w:val="24"/>
                <w:lang w:val="vi-VN"/>
              </w:rPr>
              <w:t xml:space="preserve">tham quan </w:t>
            </w:r>
            <w:r w:rsidRPr="00440154">
              <w:rPr>
                <w:rFonts w:ascii="Times New Roman" w:hAnsi="Times New Roman"/>
                <w:b/>
                <w:color w:val="00B050"/>
                <w:sz w:val="24"/>
                <w:szCs w:val="24"/>
                <w:lang w:val="vi-VN"/>
              </w:rPr>
              <w:t>Bát Đại Quan,</w:t>
            </w:r>
            <w:r w:rsidRPr="00440154">
              <w:rPr>
                <w:rFonts w:ascii="Times New Roman" w:hAnsi="Times New Roman"/>
                <w:sz w:val="24"/>
                <w:szCs w:val="24"/>
                <w:lang w:val="vi-VN"/>
              </w:rPr>
              <w:t xml:space="preserve"> Đây là khu biệt thự nổi tiếng của thành phố Thanh Đảo. </w:t>
            </w:r>
            <w:r w:rsidRPr="00CB14D2">
              <w:rPr>
                <w:rFonts w:ascii="Times New Roman" w:hAnsi="Times New Roman"/>
                <w:sz w:val="24"/>
                <w:szCs w:val="24"/>
                <w:lang w:val="vi-VN"/>
              </w:rPr>
              <w:t xml:space="preserve">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 </w:t>
            </w:r>
          </w:p>
          <w:p w14:paraId="6EBD8A3C" w14:textId="77777777" w:rsidR="00F34A5C" w:rsidRPr="00FA76CD" w:rsidRDefault="00F34A5C" w:rsidP="00F34A5C">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w:t>
            </w:r>
            <w:r w:rsidRPr="00FA76CD">
              <w:rPr>
                <w:rFonts w:ascii="Times New Roman" w:hAnsi="Times New Roman"/>
                <w:sz w:val="24"/>
                <w:szCs w:val="24"/>
                <w:lang w:val="vi-VN"/>
              </w:rPr>
              <w:t xml:space="preserve">tham quan </w:t>
            </w:r>
            <w:r w:rsidRPr="00CB14D2">
              <w:rPr>
                <w:rFonts w:ascii="Times New Roman" w:hAnsi="Times New Roman"/>
                <w:b/>
                <w:color w:val="00B050"/>
                <w:sz w:val="24"/>
                <w:szCs w:val="24"/>
                <w:lang w:val="vi-VN"/>
              </w:rPr>
              <w:t>Nhà máy bia Thanh Đảo</w:t>
            </w:r>
            <w:r w:rsidRPr="00FA76CD">
              <w:rPr>
                <w:rFonts w:ascii="Times New Roman" w:hAnsi="Times New Roman"/>
                <w:sz w:val="24"/>
                <w:szCs w:val="24"/>
                <w:lang w:val="vi-VN"/>
              </w:rPr>
              <w:t>. nơi ra đời thương hiệu bia trứ danh hơn trăm năm tuổi. </w:t>
            </w:r>
            <w:r w:rsidRPr="00FA76CD">
              <w:rPr>
                <w:rFonts w:ascii="Times New Roman" w:hAnsi="Times New Roman"/>
                <w:b/>
                <w:bCs/>
                <w:i/>
                <w:iCs/>
                <w:sz w:val="24"/>
                <w:szCs w:val="24"/>
                <w:lang w:val="vi-VN"/>
              </w:rPr>
              <w:t>Quý khách được tìm hiểu quy trình sản xuất, chiêm ngưỡng những kỷ vật xưa và thưởng thức ly bia tươi mát lạnh ngay tại nhà máy – một trải nghiệm khó quên nơi thành phố của hương men nồng nàn.</w:t>
            </w:r>
          </w:p>
          <w:p w14:paraId="0D79EBF6" w14:textId="77777777" w:rsidR="00F34A5C" w:rsidRPr="00FA76CD" w:rsidRDefault="00F34A5C" w:rsidP="00F34A5C">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tiếp tục di chuyển đến </w:t>
            </w:r>
            <w:r w:rsidRPr="009338D1">
              <w:rPr>
                <w:rFonts w:ascii="Times New Roman" w:hAnsi="Times New Roman"/>
                <w:b/>
                <w:color w:val="00B050"/>
                <w:sz w:val="24"/>
                <w:szCs w:val="24"/>
                <w:lang w:val="vi-VN"/>
              </w:rPr>
              <w:t>Quảng trường Ngũ Tứ,</w:t>
            </w:r>
            <w:r w:rsidRPr="00FA76CD">
              <w:rPr>
                <w:rFonts w:ascii="Times New Roman" w:hAnsi="Times New Roman"/>
                <w:sz w:val="24"/>
                <w:szCs w:val="24"/>
                <w:lang w:val="vi-VN"/>
              </w:rPr>
              <w:t xml:space="preserve"> Là quảng trường ven biển thuộc khu trung tâm thương mại mới xây dựng ở phía Đông thành phố Thanh Đảo vào cuối những năm 1990, nổi bật với tác phẩm điêu khắc nổi tiếng </w:t>
            </w:r>
            <w:r w:rsidRPr="00FA76CD">
              <w:rPr>
                <w:rFonts w:ascii="Times New Roman" w:hAnsi="Times New Roman"/>
                <w:b/>
                <w:bCs/>
                <w:sz w:val="24"/>
                <w:szCs w:val="24"/>
                <w:lang w:val="vi-VN"/>
              </w:rPr>
              <w:t>“Ngọn gió Tháng Năm”</w:t>
            </w:r>
            <w:r w:rsidRPr="00FA76CD">
              <w:rPr>
                <w:rFonts w:ascii="Times New Roman" w:hAnsi="Times New Roman"/>
                <w:sz w:val="24"/>
                <w:szCs w:val="24"/>
                <w:lang w:val="vi-VN"/>
              </w:rPr>
              <w:t>. Quảng trường mang tên </w:t>
            </w:r>
            <w:r w:rsidRPr="00FA76CD">
              <w:rPr>
                <w:rFonts w:ascii="Times New Roman" w:hAnsi="Times New Roman"/>
                <w:b/>
                <w:bCs/>
                <w:sz w:val="24"/>
                <w:szCs w:val="24"/>
                <w:lang w:val="vi-VN"/>
              </w:rPr>
              <w:t>“Ngũ Tứ”</w:t>
            </w:r>
            <w:r w:rsidRPr="00FA76CD">
              <w:rPr>
                <w:rFonts w:ascii="Times New Roman" w:hAnsi="Times New Roman"/>
                <w:sz w:val="24"/>
                <w:szCs w:val="24"/>
                <w:lang w:val="vi-VN"/>
              </w:rPr>
              <w:t> để tưởng niệm phong trào Ngũ Tứ, khi sinh viên đứng lên bảo vệ chủ quyền Thanh Đảo bằng tinh thần yêu nước. </w:t>
            </w:r>
          </w:p>
          <w:p w14:paraId="1AE48CC9" w14:textId="77777777" w:rsidR="00F34A5C" w:rsidRPr="00FA76CD" w:rsidRDefault="00F34A5C" w:rsidP="00F34A5C">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Sau khi ăn trưa, đoàn tiếp tục tham quan </w:t>
            </w:r>
            <w:r w:rsidRPr="00FA76CD">
              <w:rPr>
                <w:rFonts w:ascii="Times New Roman" w:hAnsi="Times New Roman"/>
                <w:sz w:val="24"/>
                <w:szCs w:val="24"/>
                <w:lang w:val="vi-VN"/>
              </w:rPr>
              <w:t xml:space="preserve">trung tâm </w:t>
            </w:r>
            <w:r w:rsidRPr="006E72B9">
              <w:rPr>
                <w:rFonts w:ascii="Times New Roman" w:hAnsi="Times New Roman"/>
                <w:b/>
                <w:color w:val="00B050"/>
                <w:sz w:val="24"/>
                <w:szCs w:val="24"/>
                <w:lang w:val="vi-VN"/>
              </w:rPr>
              <w:t>Thuyền Buồm Olympic,</w:t>
            </w:r>
            <w:r w:rsidRPr="00FA76CD">
              <w:rPr>
                <w:rFonts w:ascii="Times New Roman" w:hAnsi="Times New Roman"/>
                <w:sz w:val="24"/>
                <w:szCs w:val="24"/>
                <w:lang w:val="vi-VN"/>
              </w:rPr>
              <w:t xml:space="preserve"> Là nơi đăng cai các môn </w:t>
            </w:r>
            <w:r w:rsidRPr="00FA76CD">
              <w:rPr>
                <w:rFonts w:ascii="Times New Roman" w:hAnsi="Times New Roman"/>
                <w:b/>
                <w:bCs/>
                <w:sz w:val="24"/>
                <w:szCs w:val="24"/>
                <w:lang w:val="vi-VN"/>
              </w:rPr>
              <w:t>thuyền buồm Olympic Bắc Kinh 2008</w:t>
            </w:r>
            <w:r w:rsidRPr="00FA76CD">
              <w:rPr>
                <w:rFonts w:ascii="Times New Roman" w:hAnsi="Times New Roman"/>
                <w:sz w:val="24"/>
                <w:szCs w:val="24"/>
                <w:lang w:val="vi-VN"/>
              </w:rPr>
              <w:t>, Trung tâm Thuyền buồm Olympic Thanh Đảo không chỉ mang ý nghĩa thể thao quốc tế mà còn trở thành biểu tượng hiện đại của thành phố biển này. Nổi bật với </w:t>
            </w:r>
            <w:r w:rsidRPr="00FA76CD">
              <w:rPr>
                <w:rFonts w:ascii="Times New Roman" w:hAnsi="Times New Roman"/>
                <w:b/>
                <w:bCs/>
                <w:sz w:val="24"/>
                <w:szCs w:val="24"/>
                <w:lang w:val="vi-VN"/>
              </w:rPr>
              <w:t>“Đê Tình Nhân” </w:t>
            </w:r>
            <w:r w:rsidRPr="00FA76CD">
              <w:rPr>
                <w:rFonts w:ascii="Times New Roman" w:hAnsi="Times New Roman"/>
                <w:sz w:val="24"/>
                <w:szCs w:val="24"/>
                <w:lang w:val="vi-VN"/>
              </w:rPr>
              <w:t xml:space="preserve">– con đê ven biển lãng mạn, nơi du khách có thể tay trong tay dạo bước, ngắm nhìn toàn cảnh vịnh và trung tâm thành phố rực rỡ ánh đèn về đêm. </w:t>
            </w:r>
          </w:p>
          <w:p w14:paraId="0BC4066F" w14:textId="77777777" w:rsidR="00526E66" w:rsidRDefault="00526E66" w:rsidP="00526E66">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 xml:space="preserve">Buổi tối dạo </w:t>
            </w:r>
            <w:r w:rsidRPr="00CB14D2">
              <w:rPr>
                <w:rFonts w:ascii="Times New Roman" w:hAnsi="Times New Roman"/>
                <w:b/>
                <w:bCs/>
                <w:color w:val="00B050"/>
                <w:sz w:val="24"/>
                <w:szCs w:val="24"/>
                <w:lang w:val="vi-VN"/>
              </w:rPr>
              <w:t>Phố đi bộ Đài Đông</w:t>
            </w:r>
            <w:r>
              <w:rPr>
                <w:rFonts w:ascii="Times New Roman" w:hAnsi="Times New Roman"/>
                <w:sz w:val="24"/>
                <w:szCs w:val="24"/>
                <w:lang w:val="vi-VN"/>
              </w:rPr>
              <w:t>,</w:t>
            </w:r>
            <w:r w:rsidRPr="00FA76CD">
              <w:rPr>
                <w:rFonts w:ascii="Times New Roman" w:hAnsi="Times New Roman"/>
                <w:sz w:val="24"/>
                <w:szCs w:val="24"/>
                <w:lang w:val="vi-VN"/>
              </w:rPr>
              <w:t xml:space="preserve"> </w:t>
            </w:r>
            <w:r w:rsidRPr="002116CA">
              <w:rPr>
                <w:rFonts w:ascii="Times New Roman" w:hAnsi="Times New Roman"/>
                <w:sz w:val="24"/>
                <w:szCs w:val="24"/>
                <w:lang w:val="vi-VN"/>
              </w:rPr>
              <w:t>đây là một trong những khu thương mại sầm uất nhất của địa phương, quy tụ mua sắm, ẩm thực và giải trí. Không khí nhộn nhịp, đông đúc, rất thích hợp để du khách trải nghiệm nhịp sống của Thanh Đảo.</w:t>
            </w:r>
            <w:r w:rsidRPr="00FA76CD">
              <w:rPr>
                <w:rFonts w:ascii="Times New Roman" w:hAnsi="Times New Roman"/>
                <w:sz w:val="24"/>
                <w:szCs w:val="24"/>
                <w:lang w:val="vi-VN"/>
              </w:rPr>
              <w:t xml:space="preserve"> </w:t>
            </w:r>
          </w:p>
          <w:p w14:paraId="0D04BED0" w14:textId="77777777" w:rsidR="008875AC" w:rsidRPr="00526E66" w:rsidRDefault="00526E66" w:rsidP="00526E66">
            <w:pPr>
              <w:pStyle w:val="ListParagraph"/>
              <w:numPr>
                <w:ilvl w:val="0"/>
                <w:numId w:val="6"/>
              </w:numPr>
              <w:tabs>
                <w:tab w:val="left" w:pos="284"/>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Đoàn ăn tối</w:t>
            </w:r>
            <w:r>
              <w:rPr>
                <w:rFonts w:ascii="Times New Roman" w:hAnsi="Times New Roman"/>
                <w:sz w:val="24"/>
                <w:szCs w:val="24"/>
                <w:lang w:val="vi-VN"/>
              </w:rPr>
              <w:t xml:space="preserve"> tại nhà hàng địa phương, sau đó về khách sạn nghỉ ngơi. N</w:t>
            </w:r>
            <w:r w:rsidRPr="00FA76CD">
              <w:rPr>
                <w:rFonts w:ascii="Times New Roman" w:hAnsi="Times New Roman"/>
                <w:sz w:val="24"/>
                <w:szCs w:val="24"/>
                <w:lang w:val="vi-VN"/>
              </w:rPr>
              <w:t xml:space="preserve">ghỉ đêm tại </w:t>
            </w:r>
            <w:r w:rsidRPr="002116CA">
              <w:rPr>
                <w:rFonts w:ascii="Times New Roman" w:hAnsi="Times New Roman"/>
                <w:b/>
                <w:color w:val="00B050"/>
                <w:sz w:val="24"/>
                <w:szCs w:val="24"/>
                <w:lang w:val="vi-VN"/>
              </w:rPr>
              <w:t>Thanh Đảo.</w:t>
            </w:r>
          </w:p>
          <w:p w14:paraId="63C82A6A" w14:textId="0A18F9CC" w:rsidR="00526E66" w:rsidRPr="00526E66" w:rsidRDefault="00526E66" w:rsidP="00526E66">
            <w:pPr>
              <w:pStyle w:val="ListParagraph"/>
              <w:tabs>
                <w:tab w:val="left" w:pos="284"/>
              </w:tabs>
              <w:suppressAutoHyphens/>
              <w:spacing w:after="160" w:line="256" w:lineRule="auto"/>
              <w:ind w:left="0"/>
              <w:jc w:val="both"/>
              <w:rPr>
                <w:rFonts w:ascii="Times New Roman" w:hAnsi="Times New Roman"/>
                <w:sz w:val="24"/>
                <w:szCs w:val="24"/>
                <w:lang w:val="vi-VN"/>
              </w:rPr>
            </w:pPr>
            <w:r w:rsidRPr="005F4440">
              <w:rPr>
                <w:rFonts w:ascii="Times New Roman" w:hAnsi="Times New Roman"/>
                <w:noProof/>
                <w:sz w:val="24"/>
                <w:szCs w:val="24"/>
              </w:rPr>
              <w:drawing>
                <wp:inline distT="0" distB="0" distL="0" distR="0" wp14:anchorId="7B33BE7A" wp14:editId="0B1F5771">
                  <wp:extent cx="6839861" cy="1890445"/>
                  <wp:effectExtent l="0" t="0" r="0" b="0"/>
                  <wp:docPr id="20781939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9442" cy="1895857"/>
                          </a:xfrm>
                          <a:prstGeom prst="rect">
                            <a:avLst/>
                          </a:prstGeom>
                          <a:ln>
                            <a:noFill/>
                          </a:ln>
                          <a:effectLst>
                            <a:softEdge rad="112500"/>
                          </a:effectLst>
                        </pic:spPr>
                      </pic:pic>
                    </a:graphicData>
                  </a:graphic>
                </wp:inline>
              </w:drawing>
            </w:r>
          </w:p>
        </w:tc>
      </w:tr>
      <w:tr w:rsidR="00A460B9" w:rsidRPr="009F16B8" w14:paraId="509B4429" w14:textId="77777777" w:rsidTr="004A2F8A">
        <w:trPr>
          <w:trHeight w:val="369"/>
          <w:jc w:val="center"/>
        </w:trPr>
        <w:tc>
          <w:tcPr>
            <w:tcW w:w="712" w:type="pct"/>
            <w:shd w:val="clear" w:color="auto" w:fill="3DC12F"/>
            <w:vAlign w:val="center"/>
          </w:tcPr>
          <w:p w14:paraId="665B7844" w14:textId="4E0940C8" w:rsidR="00A460B9" w:rsidRPr="009F16B8" w:rsidRDefault="00A460B9" w:rsidP="00A460B9">
            <w:pPr>
              <w:pStyle w:val="Default"/>
              <w:ind w:right="-25"/>
              <w:rPr>
                <w:b/>
                <w:iCs/>
                <w:color w:val="FFFFFF"/>
              </w:rPr>
            </w:pPr>
            <w:r>
              <w:rPr>
                <w:b/>
                <w:color w:val="FFFFFF"/>
              </w:rPr>
              <w:t>NGÀY 3</w:t>
            </w:r>
            <w:r w:rsidRPr="009F16B8">
              <w:rPr>
                <w:b/>
                <w:color w:val="FFFFFF"/>
              </w:rPr>
              <w:t>:</w:t>
            </w:r>
          </w:p>
        </w:tc>
        <w:tc>
          <w:tcPr>
            <w:tcW w:w="4288" w:type="pct"/>
            <w:gridSpan w:val="6"/>
            <w:shd w:val="clear" w:color="auto" w:fill="3DC12F"/>
            <w:vAlign w:val="center"/>
          </w:tcPr>
          <w:p w14:paraId="5E21C54F" w14:textId="147437C2" w:rsidR="00A460B9" w:rsidRPr="009F16B8" w:rsidRDefault="00A460B9" w:rsidP="00A460B9">
            <w:pPr>
              <w:pStyle w:val="Default"/>
              <w:ind w:right="-25"/>
              <w:rPr>
                <w:b/>
                <w:iCs/>
                <w:color w:val="FFFFFF"/>
              </w:rPr>
            </w:pPr>
            <w:r>
              <w:rPr>
                <w:b/>
                <w:color w:val="FFFFFF"/>
              </w:rPr>
              <w:t>T</w:t>
            </w:r>
            <w:r w:rsidR="00526E66">
              <w:rPr>
                <w:b/>
                <w:color w:val="FFFFFF"/>
              </w:rPr>
              <w:t>HANH ĐẢO</w:t>
            </w:r>
            <w:r>
              <w:rPr>
                <w:b/>
                <w:color w:val="FFFFFF"/>
              </w:rPr>
              <w:t xml:space="preserve"> - </w:t>
            </w:r>
            <w:r w:rsidRPr="007E12A3">
              <w:rPr>
                <w:b/>
                <w:color w:val="FFFFFF"/>
              </w:rPr>
              <w:t xml:space="preserve">BẮC KINH                                                        </w:t>
            </w:r>
            <w:r>
              <w:rPr>
                <w:b/>
                <w:color w:val="FFFFFF"/>
              </w:rPr>
              <w:t xml:space="preserve">                      ( Ăn 3</w:t>
            </w:r>
            <w:r w:rsidRPr="007E12A3">
              <w:rPr>
                <w:b/>
                <w:color w:val="FFFFFF"/>
              </w:rPr>
              <w:t xml:space="preserve"> Bữa)                       </w:t>
            </w:r>
          </w:p>
        </w:tc>
      </w:tr>
      <w:tr w:rsidR="008875AC" w:rsidRPr="00DD7892" w14:paraId="78BA8BE8" w14:textId="77777777" w:rsidTr="00704A0F">
        <w:trPr>
          <w:trHeight w:val="1710"/>
          <w:jc w:val="center"/>
        </w:trPr>
        <w:tc>
          <w:tcPr>
            <w:tcW w:w="5000" w:type="pct"/>
            <w:gridSpan w:val="7"/>
          </w:tcPr>
          <w:p w14:paraId="2256628E" w14:textId="212B7172" w:rsidR="008875AC" w:rsidRPr="00743FCE" w:rsidRDefault="008875AC" w:rsidP="00704A0F">
            <w:pPr>
              <w:pStyle w:val="ListParagraph"/>
              <w:numPr>
                <w:ilvl w:val="0"/>
                <w:numId w:val="6"/>
              </w:numPr>
              <w:tabs>
                <w:tab w:val="left" w:pos="270"/>
              </w:tabs>
              <w:suppressAutoHyphens/>
              <w:snapToGrid w:val="0"/>
              <w:spacing w:after="160" w:line="320" w:lineRule="exact"/>
              <w:ind w:left="0" w:firstLine="0"/>
              <w:jc w:val="both"/>
              <w:rPr>
                <w:rFonts w:ascii="Times New Roman" w:hAnsi="Times New Roman"/>
                <w:sz w:val="24"/>
                <w:szCs w:val="24"/>
                <w:lang w:val="vi-VN"/>
              </w:rPr>
            </w:pPr>
            <w:r w:rsidRPr="00931B2D">
              <w:rPr>
                <w:rFonts w:ascii="Times New Roman" w:hAnsi="Times New Roman"/>
                <w:sz w:val="24"/>
                <w:szCs w:val="24"/>
              </w:rPr>
              <w:t>Quý</w:t>
            </w:r>
            <w:r>
              <w:rPr>
                <w:rFonts w:ascii="Times New Roman" w:hAnsi="Times New Roman"/>
                <w:sz w:val="24"/>
                <w:szCs w:val="24"/>
                <w:lang w:val="vi-VN"/>
              </w:rPr>
              <w:t xml:space="preserve"> khách</w:t>
            </w:r>
            <w:r>
              <w:rPr>
                <w:rFonts w:ascii="Times New Roman" w:hAnsi="Times New Roman"/>
                <w:sz w:val="24"/>
                <w:szCs w:val="24"/>
              </w:rPr>
              <w:t xml:space="preserve"> nhận phần ăn sáng được chuẩn bị tại khách sạn, làm</w:t>
            </w:r>
            <w:r>
              <w:rPr>
                <w:rFonts w:ascii="Times New Roman" w:hAnsi="Times New Roman"/>
                <w:sz w:val="24"/>
                <w:szCs w:val="24"/>
                <w:lang w:val="vi-VN"/>
              </w:rPr>
              <w:t xml:space="preserve"> </w:t>
            </w:r>
            <w:r>
              <w:rPr>
                <w:rFonts w:ascii="Times New Roman" w:hAnsi="Times New Roman"/>
                <w:sz w:val="24"/>
                <w:szCs w:val="24"/>
              </w:rPr>
              <w:t>thủ tục trả phòng. Đoàn di chuyển r</w:t>
            </w:r>
            <w:r w:rsidRPr="00743FCE">
              <w:rPr>
                <w:rFonts w:ascii="Times New Roman" w:hAnsi="Times New Roman"/>
                <w:sz w:val="24"/>
                <w:szCs w:val="24"/>
                <w:lang w:val="vi-VN"/>
              </w:rPr>
              <w:t xml:space="preserve">a sân bay làm thủ tục check in chuyến bay nội địa </w:t>
            </w:r>
            <w:r>
              <w:rPr>
                <w:rFonts w:ascii="Times New Roman" w:hAnsi="Times New Roman"/>
                <w:b/>
                <w:color w:val="FF0000"/>
                <w:sz w:val="24"/>
                <w:szCs w:val="24"/>
                <w:lang w:val="vi-VN"/>
              </w:rPr>
              <w:t>CA</w:t>
            </w:r>
            <w:r w:rsidR="00526E66">
              <w:rPr>
                <w:rFonts w:ascii="Times New Roman" w:hAnsi="Times New Roman"/>
                <w:b/>
                <w:color w:val="FF0000"/>
                <w:sz w:val="24"/>
                <w:szCs w:val="24"/>
                <w:lang w:val="vi-VN"/>
              </w:rPr>
              <w:t>1526</w:t>
            </w:r>
            <w:r>
              <w:rPr>
                <w:rFonts w:ascii="Times New Roman" w:hAnsi="Times New Roman"/>
                <w:b/>
                <w:color w:val="FF0000"/>
                <w:sz w:val="24"/>
                <w:szCs w:val="24"/>
                <w:lang w:val="vi-VN"/>
              </w:rPr>
              <w:t xml:space="preserve"> </w:t>
            </w:r>
            <w:r w:rsidR="004B7261">
              <w:rPr>
                <w:rFonts w:ascii="Times New Roman" w:hAnsi="Times New Roman"/>
                <w:b/>
                <w:color w:val="FF0000"/>
                <w:sz w:val="24"/>
                <w:szCs w:val="24"/>
                <w:lang w:val="vi-VN"/>
              </w:rPr>
              <w:t>TAO</w:t>
            </w:r>
            <w:r>
              <w:rPr>
                <w:rFonts w:ascii="Times New Roman" w:hAnsi="Times New Roman"/>
                <w:b/>
                <w:color w:val="FF0000"/>
                <w:sz w:val="24"/>
                <w:szCs w:val="24"/>
                <w:lang w:val="vi-VN"/>
              </w:rPr>
              <w:t xml:space="preserve"> - P</w:t>
            </w:r>
            <w:r w:rsidRPr="00743FCE">
              <w:rPr>
                <w:rFonts w:ascii="Times New Roman" w:hAnsi="Times New Roman"/>
                <w:b/>
                <w:color w:val="FF0000"/>
                <w:sz w:val="24"/>
                <w:szCs w:val="24"/>
                <w:lang w:val="vi-VN"/>
              </w:rPr>
              <w:t xml:space="preserve">EK </w:t>
            </w:r>
            <w:r w:rsidR="00526E66">
              <w:rPr>
                <w:rFonts w:ascii="Times New Roman" w:hAnsi="Times New Roman"/>
                <w:b/>
                <w:bCs/>
                <w:color w:val="FF0000"/>
                <w:sz w:val="24"/>
                <w:szCs w:val="24"/>
                <w:lang w:val="vi-VN"/>
              </w:rPr>
              <w:t>07:55 – 09:35</w:t>
            </w:r>
            <w:r>
              <w:rPr>
                <w:rFonts w:ascii="Times New Roman" w:hAnsi="Times New Roman"/>
                <w:b/>
                <w:bCs/>
                <w:color w:val="FF0000"/>
                <w:sz w:val="24"/>
                <w:szCs w:val="24"/>
              </w:rPr>
              <w:t xml:space="preserve"> </w:t>
            </w:r>
            <w:r w:rsidRPr="00743FCE">
              <w:rPr>
                <w:rFonts w:ascii="Times New Roman" w:hAnsi="Times New Roman"/>
                <w:b/>
                <w:color w:val="FF0000"/>
                <w:sz w:val="24"/>
                <w:szCs w:val="24"/>
                <w:lang w:val="vi-VN"/>
              </w:rPr>
              <w:t xml:space="preserve">đi Bắc Kinh </w:t>
            </w:r>
            <w:r w:rsidRPr="00743FCE">
              <w:rPr>
                <w:rFonts w:ascii="Times New Roman" w:hAnsi="Times New Roman"/>
                <w:bCs/>
                <w:sz w:val="24"/>
                <w:szCs w:val="24"/>
                <w:lang w:val="vi-VN"/>
              </w:rPr>
              <w:t>(ăn nhẹ trên máy bay).</w:t>
            </w:r>
          </w:p>
          <w:p w14:paraId="670F967C" w14:textId="77777777" w:rsidR="008875AC" w:rsidRDefault="008875AC" w:rsidP="00704A0F">
            <w:pPr>
              <w:pStyle w:val="ListParagraph"/>
              <w:numPr>
                <w:ilvl w:val="0"/>
                <w:numId w:val="6"/>
              </w:numPr>
              <w:tabs>
                <w:tab w:val="left" w:pos="270"/>
              </w:tabs>
              <w:suppressAutoHyphens/>
              <w:snapToGrid w:val="0"/>
              <w:spacing w:after="160" w:line="320" w:lineRule="exact"/>
              <w:ind w:left="0" w:firstLine="0"/>
              <w:jc w:val="both"/>
              <w:rPr>
                <w:rFonts w:ascii="Times New Roman" w:hAnsi="Times New Roman"/>
                <w:sz w:val="24"/>
                <w:szCs w:val="24"/>
                <w:lang w:val="vi-VN"/>
              </w:rPr>
            </w:pPr>
            <w:r>
              <w:rPr>
                <w:rFonts w:ascii="Times New Roman" w:hAnsi="Times New Roman"/>
                <w:sz w:val="24"/>
                <w:szCs w:val="24"/>
                <w:lang w:val="vi-VN"/>
              </w:rPr>
              <w:t xml:space="preserve"> </w:t>
            </w:r>
            <w:r w:rsidRPr="0014114D">
              <w:rPr>
                <w:rFonts w:ascii="Times New Roman" w:hAnsi="Times New Roman"/>
                <w:sz w:val="24"/>
                <w:szCs w:val="24"/>
                <w:lang w:val="vi-VN"/>
              </w:rPr>
              <w:t xml:space="preserve">Hướng dẫn viên chào đón đoàn đến thành phố </w:t>
            </w:r>
            <w:r w:rsidRPr="0014114D">
              <w:rPr>
                <w:rFonts w:ascii="Times New Roman" w:hAnsi="Times New Roman"/>
                <w:b/>
                <w:bCs/>
                <w:sz w:val="24"/>
                <w:szCs w:val="24"/>
                <w:lang w:val="vi-VN"/>
              </w:rPr>
              <w:t xml:space="preserve">Bắc Kinh, </w:t>
            </w:r>
            <w:r w:rsidRPr="0014114D">
              <w:rPr>
                <w:rFonts w:ascii="Times New Roman" w:hAnsi="Times New Roman"/>
                <w:sz w:val="24"/>
                <w:szCs w:val="24"/>
                <w:lang w:val="vi-VN"/>
              </w:rPr>
              <w:t>sau đó</w:t>
            </w:r>
            <w:r w:rsidRPr="00743FCE">
              <w:rPr>
                <w:rFonts w:ascii="Tahoma" w:eastAsiaTheme="minorHAnsi" w:hAnsi="Tahoma" w:cs="Tahoma"/>
                <w:sz w:val="24"/>
                <w:szCs w:val="24"/>
                <w:lang w:val="vi-VN" w:eastAsia="en-US"/>
              </w:rPr>
              <w:t xml:space="preserve"> </w:t>
            </w:r>
            <w:r>
              <w:rPr>
                <w:rFonts w:ascii="Times New Roman" w:hAnsi="Times New Roman"/>
                <w:sz w:val="24"/>
                <w:szCs w:val="24"/>
                <w:lang w:val="vi-VN"/>
              </w:rPr>
              <w:t>đoàn</w:t>
            </w:r>
            <w:r w:rsidRPr="00743FCE">
              <w:rPr>
                <w:rFonts w:ascii="Times New Roman" w:hAnsi="Times New Roman"/>
                <w:sz w:val="24"/>
                <w:szCs w:val="24"/>
                <w:lang w:val="vi-VN"/>
              </w:rPr>
              <w:t xml:space="preserve"> di chuyển </w:t>
            </w:r>
            <w:r>
              <w:rPr>
                <w:rFonts w:ascii="Times New Roman" w:hAnsi="Times New Roman"/>
                <w:sz w:val="24"/>
                <w:szCs w:val="24"/>
                <w:lang w:val="vi-VN"/>
              </w:rPr>
              <w:t>đến nhà hàng</w:t>
            </w:r>
            <w:r w:rsidRPr="00743FCE">
              <w:rPr>
                <w:rFonts w:ascii="Times New Roman" w:hAnsi="Times New Roman"/>
                <w:sz w:val="24"/>
                <w:szCs w:val="24"/>
                <w:lang w:val="vi-VN"/>
              </w:rPr>
              <w:t xml:space="preserve"> dùng cơm trưa.</w:t>
            </w:r>
          </w:p>
          <w:p w14:paraId="5C0CF607" w14:textId="69FEE852" w:rsidR="008875AC" w:rsidRPr="00931B2D" w:rsidRDefault="008875AC" w:rsidP="00704A0F">
            <w:pPr>
              <w:pStyle w:val="ListParagraph"/>
              <w:numPr>
                <w:ilvl w:val="0"/>
                <w:numId w:val="6"/>
              </w:numPr>
              <w:tabs>
                <w:tab w:val="left" w:pos="270"/>
              </w:tabs>
              <w:suppressAutoHyphens/>
              <w:snapToGrid w:val="0"/>
              <w:spacing w:after="160" w:line="320" w:lineRule="exact"/>
              <w:ind w:left="0" w:firstLine="0"/>
              <w:jc w:val="both"/>
              <w:rPr>
                <w:rFonts w:ascii="Times New Roman" w:hAnsi="Times New Roman"/>
                <w:sz w:val="24"/>
                <w:szCs w:val="24"/>
                <w:lang w:val="vi-VN"/>
              </w:rPr>
            </w:pPr>
            <w:r w:rsidRPr="008875AC">
              <w:rPr>
                <w:rFonts w:ascii="Times New Roman" w:hAnsi="Times New Roman"/>
                <w:sz w:val="24"/>
                <w:szCs w:val="24"/>
                <w:lang w:val="vi-VN"/>
              </w:rPr>
              <w:t>Đoàn</w:t>
            </w:r>
            <w:r w:rsidRPr="00743FCE">
              <w:rPr>
                <w:rFonts w:ascii="Times New Roman" w:hAnsi="Times New Roman"/>
                <w:sz w:val="24"/>
                <w:szCs w:val="24"/>
                <w:lang w:val="vi-VN"/>
              </w:rPr>
              <w:t xml:space="preserve"> </w:t>
            </w:r>
            <w:r w:rsidRPr="00931B2D">
              <w:rPr>
                <w:rFonts w:ascii="Times New Roman" w:hAnsi="Times New Roman"/>
                <w:sz w:val="24"/>
                <w:szCs w:val="24"/>
                <w:lang w:val="vi-VN"/>
              </w:rPr>
              <w:t xml:space="preserve">tham quan </w:t>
            </w:r>
            <w:r w:rsidRPr="00931B2D">
              <w:rPr>
                <w:rFonts w:ascii="Times New Roman" w:hAnsi="Times New Roman"/>
                <w:b/>
                <w:color w:val="00B050"/>
                <w:sz w:val="24"/>
                <w:szCs w:val="24"/>
                <w:lang w:val="vi-VN"/>
              </w:rPr>
              <w:t xml:space="preserve">Vạn Lý Trường Thành </w:t>
            </w:r>
            <w:r w:rsidRPr="00931B2D">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7847425B" w14:textId="77777777" w:rsidR="008875AC" w:rsidRPr="00754CC7" w:rsidRDefault="008875AC" w:rsidP="00704A0F">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A854CF">
              <w:rPr>
                <w:rFonts w:ascii="Times New Roman" w:hAnsi="Times New Roman"/>
                <w:sz w:val="24"/>
                <w:szCs w:val="24"/>
                <w:lang w:val="vi-VN"/>
              </w:rPr>
              <w:t xml:space="preserve">Đoàn tiếp tục tham quan bên ngoài </w:t>
            </w:r>
            <w:r w:rsidRPr="00A854CF">
              <w:rPr>
                <w:rFonts w:ascii="Times New Roman" w:hAnsi="Times New Roman"/>
                <w:b/>
                <w:color w:val="00B050"/>
                <w:sz w:val="24"/>
                <w:szCs w:val="24"/>
                <w:lang w:val="vi-VN"/>
              </w:rPr>
              <w:t>“Sân vận động Tổ chim”</w:t>
            </w:r>
            <w:r w:rsidRPr="00A854CF">
              <w:rPr>
                <w:rFonts w:ascii="Times New Roman" w:hAnsi="Times New Roman"/>
                <w:color w:val="00B050"/>
                <w:sz w:val="24"/>
                <w:szCs w:val="24"/>
                <w:lang w:val="vi-VN"/>
              </w:rPr>
              <w:t xml:space="preserve"> </w:t>
            </w:r>
            <w:r w:rsidRPr="00A854CF">
              <w:rPr>
                <w:rFonts w:ascii="Times New Roman" w:hAnsi="Times New Roman"/>
                <w:sz w:val="24"/>
                <w:szCs w:val="24"/>
                <w:lang w:val="vi-VN"/>
              </w:rPr>
              <w:t xml:space="preserve">nơi diễn ra </w:t>
            </w:r>
            <w:r w:rsidRPr="00A854CF">
              <w:rPr>
                <w:rFonts w:ascii="Times New Roman" w:hAnsi="Times New Roman"/>
                <w:b/>
                <w:color w:val="00B050"/>
                <w:sz w:val="24"/>
                <w:szCs w:val="24"/>
                <w:lang w:val="vi-VN"/>
              </w:rPr>
              <w:t>Thế vận hội Bắc Kinh 2008.</w:t>
            </w:r>
          </w:p>
          <w:p w14:paraId="60C998C3" w14:textId="77777777" w:rsidR="008875AC" w:rsidRDefault="008875AC" w:rsidP="00704A0F">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54CC7">
              <w:rPr>
                <w:rFonts w:ascii="Times New Roman" w:hAnsi="Times New Roman"/>
                <w:sz w:val="24"/>
                <w:szCs w:val="24"/>
                <w:lang w:val="vi-VN"/>
              </w:rPr>
              <w:t>Sau đó, hướng dẫn đưa đoàn đi ăn tối và về khách sạn nghỉ ngơi</w:t>
            </w:r>
            <w:r>
              <w:rPr>
                <w:rFonts w:ascii="Times New Roman" w:hAnsi="Times New Roman"/>
                <w:sz w:val="24"/>
                <w:szCs w:val="24"/>
                <w:lang w:val="vi-VN"/>
              </w:rPr>
              <w:t xml:space="preserve">, nghỉ đêm tại </w:t>
            </w:r>
            <w:r w:rsidRPr="008875AC">
              <w:rPr>
                <w:rFonts w:ascii="Times New Roman" w:hAnsi="Times New Roman"/>
                <w:b/>
                <w:color w:val="00B050"/>
                <w:sz w:val="24"/>
                <w:szCs w:val="24"/>
                <w:lang w:val="vi-VN"/>
              </w:rPr>
              <w:t>Bắc Kinh</w:t>
            </w:r>
          </w:p>
          <w:p w14:paraId="30F66CD9" w14:textId="77777777" w:rsidR="008875AC" w:rsidRPr="00754CC7" w:rsidRDefault="008875AC" w:rsidP="00704A0F">
            <w:pPr>
              <w:pStyle w:val="ListParagraph"/>
              <w:tabs>
                <w:tab w:val="left" w:pos="0"/>
                <w:tab w:val="left" w:pos="270"/>
              </w:tabs>
              <w:snapToGrid w:val="0"/>
              <w:spacing w:after="0" w:line="259" w:lineRule="auto"/>
              <w:ind w:left="0"/>
              <w:jc w:val="both"/>
              <w:rPr>
                <w:rFonts w:ascii="Times New Roman" w:hAnsi="Times New Roman"/>
                <w:sz w:val="24"/>
                <w:szCs w:val="24"/>
                <w:lang w:val="vi-VN"/>
              </w:rPr>
            </w:pPr>
            <w:r>
              <w:rPr>
                <w:rFonts w:ascii="Times New Roman" w:hAnsi="Times New Roman"/>
                <w:noProof/>
                <w:sz w:val="24"/>
                <w:szCs w:val="24"/>
              </w:rPr>
              <w:lastRenderedPageBreak/>
              <w:drawing>
                <wp:inline distT="0" distB="0" distL="0" distR="0" wp14:anchorId="279643A3" wp14:editId="4AAD7D89">
                  <wp:extent cx="6800850" cy="1475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813744" cy="1478538"/>
                          </a:xfrm>
                          <a:prstGeom prst="rect">
                            <a:avLst/>
                          </a:prstGeom>
                          <a:ln>
                            <a:noFill/>
                          </a:ln>
                          <a:effectLst>
                            <a:softEdge rad="112500"/>
                          </a:effectLst>
                        </pic:spPr>
                      </pic:pic>
                    </a:graphicData>
                  </a:graphic>
                </wp:inline>
              </w:drawing>
            </w:r>
          </w:p>
        </w:tc>
      </w:tr>
      <w:tr w:rsidR="00A460B9" w:rsidRPr="009F16B8" w14:paraId="525239B3" w14:textId="77777777" w:rsidTr="004A2F8A">
        <w:trPr>
          <w:trHeight w:val="369"/>
          <w:jc w:val="center"/>
        </w:trPr>
        <w:tc>
          <w:tcPr>
            <w:tcW w:w="712" w:type="pct"/>
            <w:shd w:val="clear" w:color="auto" w:fill="3DC12F"/>
            <w:vAlign w:val="center"/>
          </w:tcPr>
          <w:p w14:paraId="020AC80A" w14:textId="1228B743" w:rsidR="00A460B9" w:rsidRPr="009F16B8" w:rsidRDefault="00A460B9" w:rsidP="00A460B9">
            <w:pPr>
              <w:pStyle w:val="Default"/>
              <w:ind w:right="-25"/>
              <w:rPr>
                <w:b/>
                <w:iCs/>
                <w:color w:val="FFFFFF"/>
              </w:rPr>
            </w:pPr>
            <w:r>
              <w:rPr>
                <w:b/>
                <w:color w:val="FFFFFF"/>
              </w:rPr>
              <w:lastRenderedPageBreak/>
              <w:t>NGÀY 4</w:t>
            </w:r>
            <w:r w:rsidRPr="009F16B8">
              <w:rPr>
                <w:b/>
                <w:color w:val="FFFFFF"/>
              </w:rPr>
              <w:t>:</w:t>
            </w:r>
          </w:p>
        </w:tc>
        <w:tc>
          <w:tcPr>
            <w:tcW w:w="4288" w:type="pct"/>
            <w:gridSpan w:val="6"/>
            <w:shd w:val="clear" w:color="auto" w:fill="3DC12F"/>
            <w:vAlign w:val="center"/>
          </w:tcPr>
          <w:p w14:paraId="72A8D722" w14:textId="7FE98344" w:rsidR="00A460B9" w:rsidRPr="009F16B8" w:rsidRDefault="00A460B9" w:rsidP="00A460B9">
            <w:pPr>
              <w:pStyle w:val="Default"/>
              <w:ind w:right="-25"/>
              <w:rPr>
                <w:b/>
                <w:iCs/>
                <w:color w:val="FFFFFF"/>
              </w:rPr>
            </w:pPr>
            <w:r w:rsidRPr="00743FCE">
              <w:rPr>
                <w:b/>
                <w:color w:val="FFFFFF" w:themeColor="background1"/>
              </w:rPr>
              <w:t xml:space="preserve">BẮC KINH                                                                                                                  </w:t>
            </w:r>
            <w:r>
              <w:rPr>
                <w:b/>
                <w:color w:val="FFFFFF"/>
              </w:rPr>
              <w:t>(Ăn</w:t>
            </w:r>
            <w:r w:rsidR="00C164C9">
              <w:rPr>
                <w:b/>
                <w:color w:val="FFFFFF"/>
              </w:rPr>
              <w:t xml:space="preserve"> 3</w:t>
            </w:r>
            <w:r>
              <w:rPr>
                <w:b/>
                <w:color w:val="FFFFFF"/>
              </w:rPr>
              <w:t xml:space="preserve"> </w:t>
            </w:r>
            <w:r w:rsidRPr="008531BE">
              <w:rPr>
                <w:b/>
                <w:color w:val="FFFFFF"/>
              </w:rPr>
              <w:t>Bữa)</w:t>
            </w:r>
            <w:r w:rsidRPr="00A04998">
              <w:rPr>
                <w:b/>
                <w:color w:val="008000"/>
              </w:rPr>
              <w:t xml:space="preserve">                        </w:t>
            </w:r>
          </w:p>
        </w:tc>
      </w:tr>
      <w:tr w:rsidR="008875AC" w:rsidRPr="0040470F" w14:paraId="49433593" w14:textId="77777777" w:rsidTr="00704A0F">
        <w:trPr>
          <w:trHeight w:val="6282"/>
          <w:jc w:val="center"/>
        </w:trPr>
        <w:tc>
          <w:tcPr>
            <w:tcW w:w="5000" w:type="pct"/>
            <w:gridSpan w:val="7"/>
            <w:vAlign w:val="center"/>
          </w:tcPr>
          <w:p w14:paraId="6E8EECF3" w14:textId="6744DA09" w:rsidR="008875AC" w:rsidRPr="00931B2D" w:rsidRDefault="008875AC" w:rsidP="00704A0F">
            <w:pPr>
              <w:widowControl w:val="0"/>
              <w:numPr>
                <w:ilvl w:val="0"/>
                <w:numId w:val="23"/>
              </w:numPr>
              <w:tabs>
                <w:tab w:val="left" w:pos="270"/>
              </w:tabs>
              <w:snapToGrid w:val="0"/>
              <w:spacing w:after="0" w:line="240" w:lineRule="auto"/>
              <w:ind w:left="0" w:firstLine="0"/>
              <w:contextualSpacing/>
              <w:jc w:val="both"/>
              <w:rPr>
                <w:rFonts w:ascii="Times New Roman" w:hAnsi="Times New Roman"/>
                <w:sz w:val="24"/>
                <w:szCs w:val="24"/>
                <w:lang w:val="vi-VN"/>
              </w:rPr>
            </w:pPr>
            <w:r w:rsidRPr="00931B2D">
              <w:rPr>
                <w:rFonts w:ascii="Times New Roman" w:hAnsi="Times New Roman"/>
                <w:sz w:val="24"/>
                <w:szCs w:val="24"/>
                <w:lang w:val="vi-VN"/>
              </w:rPr>
              <w:t>Quý khách ăn sáng tại khách</w:t>
            </w:r>
            <w:r>
              <w:rPr>
                <w:rFonts w:ascii="Times New Roman" w:hAnsi="Times New Roman"/>
                <w:sz w:val="24"/>
                <w:szCs w:val="24"/>
                <w:lang w:val="vi-VN"/>
              </w:rPr>
              <w:t xml:space="preserve"> sạn</w:t>
            </w:r>
            <w:r w:rsidRPr="00931B2D">
              <w:rPr>
                <w:rFonts w:ascii="Times New Roman" w:hAnsi="Times New Roman"/>
                <w:sz w:val="24"/>
                <w:szCs w:val="24"/>
              </w:rPr>
              <w:t xml:space="preserve">, </w:t>
            </w:r>
            <w:r>
              <w:rPr>
                <w:rFonts w:ascii="Times New Roman" w:hAnsi="Times New Roman"/>
                <w:sz w:val="24"/>
                <w:szCs w:val="24"/>
              </w:rPr>
              <w:t xml:space="preserve">đoàn khởi hành </w:t>
            </w:r>
            <w:r w:rsidRPr="00931B2D">
              <w:rPr>
                <w:rFonts w:ascii="Times New Roman" w:hAnsi="Times New Roman"/>
                <w:sz w:val="24"/>
                <w:szCs w:val="24"/>
                <w:lang w:val="vi-VN"/>
              </w:rPr>
              <w:t xml:space="preserve">tham quan </w:t>
            </w:r>
            <w:r w:rsidRPr="00931B2D">
              <w:rPr>
                <w:rFonts w:ascii="Times New Roman" w:hAnsi="Times New Roman"/>
                <w:b/>
                <w:color w:val="00B050"/>
                <w:sz w:val="24"/>
                <w:szCs w:val="24"/>
                <w:lang w:val="vi-VN"/>
              </w:rPr>
              <w:t>Tử Cấm Thành</w:t>
            </w:r>
            <w:r w:rsidRPr="00931B2D">
              <w:rPr>
                <w:rFonts w:ascii="Times New Roman" w:hAnsi="Times New Roman"/>
                <w:sz w:val="24"/>
                <w:szCs w:val="24"/>
                <w:lang w:val="vi-VN"/>
              </w:rPr>
              <w:t>, ngày nay còn được gọi là </w:t>
            </w:r>
            <w:r w:rsidRPr="00931B2D">
              <w:rPr>
                <w:rFonts w:ascii="Times New Roman" w:hAnsi="Times New Roman"/>
                <w:b/>
                <w:bCs/>
                <w:sz w:val="24"/>
                <w:szCs w:val="24"/>
                <w:lang w:val="vi-VN"/>
              </w:rPr>
              <w:t>Cố Cung</w:t>
            </w:r>
            <w:r w:rsidRPr="00931B2D">
              <w:rPr>
                <w:rFonts w:ascii="Times New Roman" w:hAnsi="Times New Roman"/>
                <w:sz w:val="24"/>
                <w:szCs w:val="24"/>
                <w:lang w:val="vi-VN"/>
              </w:rPr>
              <w:t>,</w:t>
            </w:r>
            <w:r>
              <w:rPr>
                <w:rFonts w:ascii="Times New Roman" w:hAnsi="Times New Roman"/>
                <w:sz w:val="24"/>
                <w:szCs w:val="24"/>
                <w:lang w:val="vi-VN"/>
              </w:rPr>
              <w:t xml:space="preserve"> nằm tại trung tâm của thành phố Bắc Kinh, </w:t>
            </w:r>
            <w:r w:rsidRPr="00931B2D">
              <w:rPr>
                <w:rFonts w:ascii="Times New Roman" w:hAnsi="Times New Roman"/>
                <w:sz w:val="24"/>
                <w:szCs w:val="24"/>
                <w:lang w:val="vi-VN"/>
              </w:rPr>
              <w:t xml:space="preserve"> là cung điện của 24 triều vua từ giữa nhà Minh đến cuối nhà Thanh. Các cung điện đồ sộ trong </w:t>
            </w:r>
            <w:r w:rsidRPr="00931B2D">
              <w:rPr>
                <w:rFonts w:ascii="Times New Roman" w:hAnsi="Times New Roman"/>
                <w:b/>
                <w:bCs/>
                <w:sz w:val="24"/>
                <w:szCs w:val="24"/>
                <w:lang w:val="vi-VN"/>
              </w:rPr>
              <w:t>Tử Cấm thành</w:t>
            </w:r>
            <w:r w:rsidRPr="00931B2D">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931B2D">
              <w:rPr>
                <w:rFonts w:ascii="Times New Roman" w:hAnsi="Times New Roman"/>
                <w:color w:val="FF0000"/>
                <w:sz w:val="24"/>
                <w:szCs w:val="24"/>
                <w:lang w:val="vi-VN"/>
              </w:rPr>
              <w:t xml:space="preserve"> Tính chất thay đổi phải mua vé Online, Nếu không đặt được vé, công ty sẽ thay thế bằng điểm tham quan</w:t>
            </w:r>
            <w:r w:rsidRPr="00931B2D">
              <w:rPr>
                <w:rFonts w:ascii="Times New Roman" w:hAnsi="Times New Roman"/>
                <w:sz w:val="24"/>
                <w:szCs w:val="24"/>
                <w:lang w:val="vi-VN"/>
              </w:rPr>
              <w:t xml:space="preserve"> </w:t>
            </w:r>
            <w:r w:rsidRPr="00931B2D">
              <w:rPr>
                <w:rFonts w:ascii="Times New Roman" w:hAnsi="Times New Roman"/>
                <w:b/>
                <w:color w:val="00B050"/>
                <w:sz w:val="24"/>
                <w:szCs w:val="24"/>
                <w:lang w:val="vi-VN"/>
              </w:rPr>
              <w:t>“Cung Vương Phủ”</w:t>
            </w:r>
            <w:r w:rsidRPr="00931B2D">
              <w:rPr>
                <w:rFonts w:ascii="Times New Roman" w:hAnsi="Times New Roman"/>
                <w:color w:val="00B050"/>
                <w:sz w:val="24"/>
                <w:szCs w:val="24"/>
                <w:lang w:val="vi-VN"/>
              </w:rPr>
              <w:t xml:space="preserve"> </w:t>
            </w:r>
            <w:r w:rsidRPr="00931B2D">
              <w:rPr>
                <w:rFonts w:ascii="Times New Roman" w:hAnsi="Times New Roman"/>
                <w:sz w:val="24"/>
                <w:szCs w:val="24"/>
                <w:lang w:val="vi-VN"/>
              </w:rPr>
              <w:t>còn gọi là Phủ Hòa Thân, cho đến nay công trình này vẫn được giữ nguyên vẹn dù đã trải qua hơn 2 thế kỷ. (Nếu không đi được Cố Cung đồng nghĩa sẽ không đi được quảng trường Thiên An Môn)</w:t>
            </w:r>
            <w:r w:rsidR="00526E66">
              <w:rPr>
                <w:rFonts w:ascii="Times New Roman" w:hAnsi="Times New Roman"/>
                <w:sz w:val="24"/>
                <w:szCs w:val="24"/>
                <w:lang w:val="vi-VN"/>
              </w:rPr>
              <w:t xml:space="preserve"> hoặc </w:t>
            </w:r>
            <w:r w:rsidR="00526E66">
              <w:rPr>
                <w:rFonts w:ascii="Times New Roman" w:hAnsi="Times New Roman"/>
                <w:b/>
                <w:color w:val="00B050"/>
                <w:sz w:val="24"/>
                <w:lang w:val="vi-VN"/>
              </w:rPr>
              <w:t>“Thiên Đàn”</w:t>
            </w:r>
            <w:r w:rsidR="00526E66">
              <w:rPr>
                <w:rFonts w:ascii="Times New Roman" w:hAnsi="Times New Roman"/>
                <w:color w:val="00B050"/>
                <w:sz w:val="24"/>
                <w:lang w:val="vi-VN"/>
              </w:rPr>
              <w:t xml:space="preserve"> </w:t>
            </w:r>
            <w:r w:rsidR="00526E66">
              <w:rPr>
                <w:rFonts w:ascii="Times New Roman" w:hAnsi="Times New Roman"/>
                <w:sz w:val="24"/>
                <w:lang w:val="vi-VN"/>
              </w:rPr>
              <w:t xml:space="preserve">được xây dựng vào năm </w:t>
            </w:r>
            <w:r w:rsidR="00526E66">
              <w:rPr>
                <w:rFonts w:ascii="Times New Roman" w:hAnsi="Times New Roman"/>
                <w:b/>
                <w:color w:val="00B050"/>
                <w:sz w:val="24"/>
                <w:lang w:val="vi-VN"/>
              </w:rPr>
              <w:t xml:space="preserve">1420, </w:t>
            </w:r>
            <w:r w:rsidR="00526E66" w:rsidRPr="004B7EA4">
              <w:rPr>
                <w:rFonts w:ascii="Times New Roman" w:hAnsi="Times New Roman"/>
                <w:bCs/>
                <w:color w:val="000000" w:themeColor="text1"/>
                <w:sz w:val="24"/>
                <w:lang w:val="vi-VN"/>
              </w:rPr>
              <w:t>thời Minh Thành Tổ Vĩnh Lạc Đế.</w:t>
            </w:r>
            <w:r w:rsidR="00526E66" w:rsidRPr="004B7EA4">
              <w:rPr>
                <w:rFonts w:ascii="Times New Roman" w:hAnsi="Times New Roman"/>
                <w:b/>
                <w:color w:val="000000" w:themeColor="text1"/>
                <w:sz w:val="24"/>
                <w:lang w:val="vi-VN"/>
              </w:rPr>
              <w:t xml:space="preserve"> </w:t>
            </w:r>
            <w:r w:rsidR="00526E66" w:rsidRPr="004B7EA4">
              <w:rPr>
                <w:rFonts w:ascii="Times New Roman" w:hAnsi="Times New Roman"/>
                <w:sz w:val="24"/>
                <w:lang w:val="vi-VN"/>
              </w:rPr>
              <w:t>Thiên Đàn có nghĩa là Đàn tế Trời, đây là một quần thể các toà điện thờ ở nội thành phía Đông Nam của Bắc Kinh, vị trị tường ứng quận Tuyên Vũ hiện tại.</w:t>
            </w:r>
            <w:r w:rsidR="00526E66">
              <w:rPr>
                <w:rFonts w:ascii="Times New Roman" w:hAnsi="Times New Roman"/>
                <w:sz w:val="24"/>
                <w:lang w:val="vi-VN"/>
              </w:rPr>
              <w:t xml:space="preserve"> </w:t>
            </w:r>
            <w:r w:rsidR="00526E66" w:rsidRPr="004B7EA4">
              <w:rPr>
                <w:rFonts w:ascii="Times New Roman" w:hAnsi="Times New Roman"/>
                <w:sz w:val="24"/>
                <w:lang w:val="vi-VN"/>
              </w:rPr>
              <w:t>Đây là một công trình to lớn có giá trị văn hoá cao, được UNESCO xếp vào di sản văn hoá thế giới</w:t>
            </w:r>
          </w:p>
          <w:p w14:paraId="7C251791" w14:textId="77777777" w:rsidR="008875AC" w:rsidRPr="00B95DCC" w:rsidRDefault="008875AC" w:rsidP="00704A0F">
            <w:pPr>
              <w:widowControl w:val="0"/>
              <w:numPr>
                <w:ilvl w:val="0"/>
                <w:numId w:val="6"/>
              </w:numPr>
              <w:tabs>
                <w:tab w:val="left" w:pos="270"/>
              </w:tabs>
              <w:snapToGrid w:val="0"/>
              <w:spacing w:after="0" w:line="240" w:lineRule="auto"/>
              <w:ind w:left="0" w:firstLine="0"/>
              <w:contextualSpacing/>
              <w:jc w:val="both"/>
              <w:rPr>
                <w:rFonts w:ascii="Times New Roman" w:hAnsi="Times New Roman"/>
                <w:sz w:val="24"/>
                <w:szCs w:val="24"/>
                <w:lang w:val="vi-VN"/>
              </w:rPr>
            </w:pPr>
            <w:r w:rsidRPr="00931B2D">
              <w:rPr>
                <w:rFonts w:ascii="Times New Roman" w:hAnsi="Times New Roman"/>
                <w:sz w:val="24"/>
                <w:szCs w:val="24"/>
                <w:lang w:val="vi-VN"/>
              </w:rPr>
              <w:t>Đoàn ăn trưa và tiếp tục tham quan “</w:t>
            </w:r>
            <w:r w:rsidRPr="00931B2D">
              <w:rPr>
                <w:rFonts w:ascii="Times New Roman" w:hAnsi="Times New Roman"/>
                <w:b/>
                <w:color w:val="00B050"/>
                <w:sz w:val="24"/>
                <w:szCs w:val="24"/>
                <w:lang w:val="vi-VN"/>
              </w:rPr>
              <w:t>Cửa hàng thuốc bắc “ Đồng Nhân Đường</w:t>
            </w:r>
            <w:r w:rsidRPr="00931B2D">
              <w:rPr>
                <w:rFonts w:ascii="Times New Roman" w:hAnsi="Times New Roman"/>
                <w:sz w:val="24"/>
                <w:szCs w:val="24"/>
                <w:lang w:val="vi-VN"/>
              </w:rPr>
              <w:t xml:space="preserve">”- nơi kê toa thuốc cho Triều Đình xưa với các sản phẩm thuốc điều trị phỏng nổi tiếng </w:t>
            </w:r>
            <w:r w:rsidRPr="00931B2D">
              <w:rPr>
                <w:rFonts w:ascii="Times New Roman" w:hAnsi="Times New Roman"/>
                <w:b/>
                <w:color w:val="00B050"/>
                <w:sz w:val="24"/>
                <w:szCs w:val="24"/>
                <w:lang w:val="vi-VN"/>
              </w:rPr>
              <w:t>Bảo Phú Linh.</w:t>
            </w:r>
            <w:r>
              <w:rPr>
                <w:rFonts w:ascii="Times New Roman" w:hAnsi="Times New Roman"/>
                <w:b/>
                <w:color w:val="00B050"/>
                <w:sz w:val="24"/>
                <w:szCs w:val="24"/>
                <w:lang w:val="vi-VN"/>
              </w:rPr>
              <w:t xml:space="preserve"> </w:t>
            </w:r>
          </w:p>
          <w:p w14:paraId="36060818" w14:textId="0FC389BA" w:rsidR="008875AC" w:rsidRDefault="008875AC" w:rsidP="00704A0F">
            <w:pPr>
              <w:widowControl w:val="0"/>
              <w:numPr>
                <w:ilvl w:val="0"/>
                <w:numId w:val="6"/>
              </w:numPr>
              <w:tabs>
                <w:tab w:val="left" w:pos="270"/>
              </w:tabs>
              <w:snapToGrid w:val="0"/>
              <w:spacing w:after="0" w:line="240" w:lineRule="auto"/>
              <w:ind w:left="0" w:firstLine="0"/>
              <w:contextualSpacing/>
              <w:jc w:val="both"/>
              <w:rPr>
                <w:rFonts w:ascii="Times New Roman" w:hAnsi="Times New Roman"/>
                <w:bCs/>
                <w:color w:val="000000" w:themeColor="text1"/>
                <w:sz w:val="24"/>
                <w:szCs w:val="24"/>
                <w:lang w:val="vi-VN"/>
              </w:rPr>
            </w:pPr>
            <w:r w:rsidRPr="00B95DCC">
              <w:rPr>
                <w:rFonts w:ascii="Times New Roman" w:hAnsi="Times New Roman"/>
                <w:bCs/>
                <w:color w:val="000000" w:themeColor="text1"/>
                <w:sz w:val="24"/>
                <w:szCs w:val="24"/>
                <w:lang w:val="vi-VN"/>
              </w:rPr>
              <w:t xml:space="preserve">Đoàn tiếp tục tham quan </w:t>
            </w:r>
            <w:r w:rsidRPr="00B95DCC">
              <w:rPr>
                <w:rFonts w:ascii="Times New Roman" w:hAnsi="Times New Roman"/>
                <w:b/>
                <w:color w:val="00B050"/>
                <w:sz w:val="24"/>
                <w:szCs w:val="24"/>
                <w:lang w:val="vi-VN"/>
              </w:rPr>
              <w:t>Phố đi bộ Vương Phủ Tỉnh</w:t>
            </w:r>
            <w:r w:rsidRPr="00B95DCC">
              <w:rPr>
                <w:rFonts w:ascii="Times New Roman" w:hAnsi="Times New Roman"/>
                <w:bCs/>
                <w:color w:val="000000" w:themeColor="text1"/>
                <w:sz w:val="24"/>
                <w:szCs w:val="24"/>
                <w:lang w:val="vi-VN"/>
              </w:rPr>
              <w:t xml:space="preserve">, là một trong những khu phố thương mại lâu đời và nổi tiếng nhất ở Bắc Kinh. Tại đây có nhiều trung tâm mua sắm, cửa hàng thương hiệu, các hiệu buôn lâu đời và nhiều món ăn đặc sản, là điểm đến lý tưởng cho du khách mua sắm và thưởng thức ẩm thực </w:t>
            </w:r>
            <w:r w:rsidRPr="0064719E">
              <w:rPr>
                <w:rFonts w:ascii="Times New Roman" w:hAnsi="Times New Roman"/>
                <w:b/>
                <w:color w:val="000000" w:themeColor="text1"/>
                <w:sz w:val="24"/>
                <w:szCs w:val="24"/>
                <w:lang w:val="vi-VN"/>
              </w:rPr>
              <w:t>Bắc Kinh.</w:t>
            </w:r>
            <w:r>
              <w:rPr>
                <w:rFonts w:ascii="Times New Roman" w:hAnsi="Times New Roman"/>
                <w:b/>
                <w:color w:val="000000" w:themeColor="text1"/>
                <w:sz w:val="24"/>
                <w:szCs w:val="24"/>
                <w:lang w:val="vi-VN"/>
              </w:rPr>
              <w:t xml:space="preserve"> </w:t>
            </w:r>
          </w:p>
          <w:p w14:paraId="20714249" w14:textId="77777777" w:rsidR="008875AC" w:rsidRPr="006944A1" w:rsidRDefault="008875AC" w:rsidP="00704A0F">
            <w:pPr>
              <w:widowControl w:val="0"/>
              <w:numPr>
                <w:ilvl w:val="0"/>
                <w:numId w:val="6"/>
              </w:numPr>
              <w:tabs>
                <w:tab w:val="left" w:pos="270"/>
              </w:tabs>
              <w:snapToGrid w:val="0"/>
              <w:spacing w:after="0" w:line="240" w:lineRule="auto"/>
              <w:ind w:left="0" w:firstLine="0"/>
              <w:contextualSpacing/>
              <w:jc w:val="both"/>
              <w:rPr>
                <w:rFonts w:ascii="Times New Roman" w:hAnsi="Times New Roman"/>
                <w:bCs/>
                <w:color w:val="000000" w:themeColor="text1"/>
                <w:sz w:val="24"/>
                <w:szCs w:val="24"/>
                <w:lang w:val="vi-VN"/>
              </w:rPr>
            </w:pPr>
            <w:r>
              <w:rPr>
                <w:rFonts w:ascii="Times New Roman" w:hAnsi="Times New Roman"/>
                <w:sz w:val="24"/>
                <w:szCs w:val="24"/>
                <w:lang w:val="vi-VN"/>
              </w:rPr>
              <w:t xml:space="preserve">Đoàn về khách sạn nghỉ ngơi, </w:t>
            </w:r>
            <w:r w:rsidRPr="006944A1">
              <w:rPr>
                <w:rFonts w:ascii="Times New Roman" w:hAnsi="Times New Roman"/>
                <w:sz w:val="24"/>
                <w:szCs w:val="24"/>
                <w:lang w:val="vi-VN"/>
              </w:rPr>
              <w:t xml:space="preserve">nghỉ đêm tại </w:t>
            </w:r>
            <w:r w:rsidRPr="006944A1">
              <w:rPr>
                <w:rFonts w:ascii="Times New Roman" w:hAnsi="Times New Roman"/>
                <w:b/>
                <w:color w:val="00B050"/>
                <w:sz w:val="24"/>
                <w:szCs w:val="24"/>
                <w:lang w:val="vi-VN"/>
              </w:rPr>
              <w:t>Bắc Kinh</w:t>
            </w:r>
            <w:r w:rsidRPr="006944A1">
              <w:rPr>
                <w:rFonts w:ascii="Times New Roman" w:hAnsi="Times New Roman"/>
                <w:sz w:val="24"/>
                <w:szCs w:val="24"/>
                <w:lang w:val="vi-VN"/>
              </w:rPr>
              <w:t>.</w:t>
            </w:r>
          </w:p>
          <w:p w14:paraId="34089B86" w14:textId="77777777" w:rsidR="008875AC" w:rsidRPr="0040470F" w:rsidRDefault="008875AC" w:rsidP="00704A0F">
            <w:pPr>
              <w:pStyle w:val="ListParagraph"/>
              <w:tabs>
                <w:tab w:val="left" w:pos="284"/>
              </w:tabs>
              <w:spacing w:after="0" w:line="259" w:lineRule="auto"/>
              <w:ind w:left="0"/>
              <w:jc w:val="both"/>
              <w:rPr>
                <w:rFonts w:ascii="Times New Roman" w:hAnsi="Times New Roman"/>
                <w:sz w:val="24"/>
                <w:szCs w:val="24"/>
                <w:lang w:val="vi-VN"/>
              </w:rPr>
            </w:pPr>
            <w:r w:rsidRPr="00721BAC">
              <w:rPr>
                <w:rFonts w:ascii="Times New Roman" w:hAnsi="Times New Roman"/>
                <w:noProof/>
                <w:sz w:val="24"/>
                <w:szCs w:val="24"/>
              </w:rPr>
              <w:drawing>
                <wp:inline distT="0" distB="0" distL="0" distR="0" wp14:anchorId="326B36B3" wp14:editId="561E32E3">
                  <wp:extent cx="6845253" cy="1476375"/>
                  <wp:effectExtent l="0" t="0" r="0" b="0"/>
                  <wp:docPr id="9" name="Picture 9"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886788" cy="1485333"/>
                          </a:xfrm>
                          <a:prstGeom prst="rect">
                            <a:avLst/>
                          </a:prstGeom>
                          <a:ln>
                            <a:noFill/>
                          </a:ln>
                          <a:effectLst>
                            <a:softEdge rad="112500"/>
                          </a:effectLst>
                        </pic:spPr>
                      </pic:pic>
                    </a:graphicData>
                  </a:graphic>
                </wp:inline>
              </w:drawing>
            </w:r>
          </w:p>
        </w:tc>
      </w:tr>
      <w:tr w:rsidR="00A460B9" w:rsidRPr="0040470F" w14:paraId="29B14122" w14:textId="77777777" w:rsidTr="004A2F8A">
        <w:trPr>
          <w:trHeight w:val="369"/>
          <w:jc w:val="center"/>
        </w:trPr>
        <w:tc>
          <w:tcPr>
            <w:tcW w:w="712" w:type="pct"/>
            <w:shd w:val="clear" w:color="auto" w:fill="3DC12F"/>
            <w:vAlign w:val="center"/>
          </w:tcPr>
          <w:p w14:paraId="1087C976" w14:textId="66F9B725" w:rsidR="00A460B9" w:rsidRPr="0040470F" w:rsidRDefault="00A460B9" w:rsidP="00A460B9">
            <w:pPr>
              <w:pStyle w:val="Default"/>
              <w:ind w:right="-25"/>
              <w:rPr>
                <w:b/>
                <w:color w:val="FFFFFF"/>
              </w:rPr>
            </w:pPr>
            <w:r>
              <w:rPr>
                <w:b/>
                <w:color w:val="FFFFFF"/>
              </w:rPr>
              <w:t>NGÀY 5:</w:t>
            </w:r>
          </w:p>
        </w:tc>
        <w:tc>
          <w:tcPr>
            <w:tcW w:w="4288" w:type="pct"/>
            <w:gridSpan w:val="6"/>
            <w:shd w:val="clear" w:color="auto" w:fill="3DC12F"/>
            <w:vAlign w:val="center"/>
          </w:tcPr>
          <w:p w14:paraId="44486E03" w14:textId="416D8E30" w:rsidR="00A460B9" w:rsidRPr="0040470F" w:rsidRDefault="00A460B9" w:rsidP="00A460B9">
            <w:pPr>
              <w:pStyle w:val="Default"/>
              <w:ind w:right="-25"/>
              <w:rPr>
                <w:b/>
                <w:color w:val="FFFFFF" w:themeColor="background1"/>
                <w:lang w:val="vi-VN"/>
              </w:rPr>
            </w:pPr>
            <w:r w:rsidRPr="0040470F">
              <w:rPr>
                <w:b/>
                <w:color w:val="FFFFFF" w:themeColor="background1"/>
              </w:rPr>
              <w:t xml:space="preserve">BẮC KINH </w:t>
            </w:r>
            <w:r>
              <w:rPr>
                <w:b/>
                <w:color w:val="FFFFFF" w:themeColor="background1"/>
              </w:rPr>
              <w:t>-</w:t>
            </w:r>
            <w:r w:rsidRPr="0040470F">
              <w:rPr>
                <w:b/>
                <w:color w:val="FFFFFF" w:themeColor="background1"/>
              </w:rPr>
              <w:t xml:space="preserve"> TP.HCM                                                                    </w:t>
            </w:r>
            <w:r>
              <w:rPr>
                <w:b/>
                <w:color w:val="FFFFFF" w:themeColor="background1"/>
              </w:rPr>
              <w:t xml:space="preserve">                          </w:t>
            </w:r>
            <w:r w:rsidRPr="0040470F">
              <w:rPr>
                <w:b/>
                <w:color w:val="FFFFFF" w:themeColor="background1"/>
              </w:rPr>
              <w:t xml:space="preserve"> (Ăn 2 Bữa)</w:t>
            </w:r>
          </w:p>
        </w:tc>
      </w:tr>
      <w:tr w:rsidR="008875AC" w:rsidRPr="00721BAC" w14:paraId="60AE5EF7" w14:textId="77777777" w:rsidTr="004B7261">
        <w:trPr>
          <w:gridAfter w:val="1"/>
          <w:wAfter w:w="23" w:type="pct"/>
          <w:trHeight w:val="4545"/>
          <w:jc w:val="center"/>
        </w:trPr>
        <w:tc>
          <w:tcPr>
            <w:tcW w:w="4977" w:type="pct"/>
            <w:gridSpan w:val="6"/>
            <w:shd w:val="clear" w:color="auto" w:fill="FFFFFF"/>
            <w:vAlign w:val="center"/>
          </w:tcPr>
          <w:p w14:paraId="0F89CB90" w14:textId="77777777" w:rsidR="008875AC" w:rsidRPr="00721BAC" w:rsidRDefault="008875AC" w:rsidP="00704A0F">
            <w:pPr>
              <w:pStyle w:val="ListParagraph"/>
              <w:numPr>
                <w:ilvl w:val="0"/>
                <w:numId w:val="22"/>
              </w:numPr>
              <w:tabs>
                <w:tab w:val="clear" w:pos="0"/>
                <w:tab w:val="left" w:pos="284"/>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 sạn</w:t>
            </w:r>
            <w:r w:rsidRPr="00721BAC">
              <w:rPr>
                <w:rFonts w:ascii="Times New Roman" w:hAnsi="Times New Roman"/>
                <w:sz w:val="24"/>
                <w:szCs w:val="24"/>
              </w:rPr>
              <w:t xml:space="preserve">, </w:t>
            </w:r>
            <w:r>
              <w:rPr>
                <w:rFonts w:ascii="Times New Roman" w:hAnsi="Times New Roman"/>
                <w:sz w:val="24"/>
                <w:szCs w:val="24"/>
              </w:rPr>
              <w:t xml:space="preserve">làm thủ tục trả phòng. Sau đó </w:t>
            </w:r>
            <w:r w:rsidRPr="00721BAC">
              <w:rPr>
                <w:rFonts w:ascii="Times New Roman" w:hAnsi="Times New Roman"/>
                <w:sz w:val="24"/>
                <w:szCs w:val="24"/>
                <w:lang w:val="vi-VN"/>
              </w:rPr>
              <w:t xml:space="preserve">tham quan quan </w:t>
            </w:r>
            <w:r w:rsidRPr="00721BAC">
              <w:rPr>
                <w:rFonts w:ascii="Times New Roman" w:hAnsi="Times New Roman"/>
                <w:b/>
                <w:color w:val="00B050"/>
                <w:sz w:val="24"/>
                <w:szCs w:val="24"/>
                <w:lang w:val="vi-VN"/>
              </w:rPr>
              <w:t xml:space="preserve">“Di Hòa Viên” </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điện mùa hè của Từ Hy Thái Hậu với hồ Côn Minh, núi Vạn Thọ,</w:t>
            </w:r>
            <w:r w:rsidRPr="00721BAC">
              <w:rPr>
                <w:rFonts w:ascii="Times New Roman" w:hAnsi="Times New Roman"/>
                <w:sz w:val="24"/>
                <w:szCs w:val="24"/>
                <w:lang w:val="vi-VN"/>
              </w:rPr>
              <w:t xml:space="preserve"> thuyền đá, hành lang đi bộ dài nhất thế giới với nhiều công trình xa hoa khác.</w:t>
            </w:r>
          </w:p>
          <w:p w14:paraId="34530750" w14:textId="017D2745" w:rsidR="008875AC" w:rsidRPr="00721BAC" w:rsidRDefault="008875AC" w:rsidP="00704A0F">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color w:val="000000" w:themeColor="text1"/>
                <w:sz w:val="24"/>
                <w:szCs w:val="24"/>
                <w:lang w:val="vi-VN"/>
              </w:rPr>
              <w:t>Sau khi ăn trưa, Quý khách di chuyển đi</w:t>
            </w:r>
            <w:r w:rsidRPr="00721BAC">
              <w:rPr>
                <w:rFonts w:ascii="Times New Roman" w:hAnsi="Times New Roman"/>
                <w:sz w:val="24"/>
                <w:szCs w:val="24"/>
                <w:lang w:val="vi-VN"/>
              </w:rPr>
              <w:t xml:space="preserve"> tham quan </w:t>
            </w:r>
            <w:r w:rsidRPr="00721BAC">
              <w:rPr>
                <w:rFonts w:ascii="Times New Roman" w:hAnsi="Times New Roman"/>
                <w:b/>
                <w:color w:val="00B050"/>
                <w:sz w:val="24"/>
                <w:szCs w:val="24"/>
                <w:lang w:val="vi-VN"/>
              </w:rPr>
              <w:t>Ngọc Phỉ Thúy</w:t>
            </w:r>
            <w:r w:rsidRPr="00721BAC">
              <w:rPr>
                <w:rFonts w:ascii="Times New Roman" w:hAnsi="Times New Roman"/>
                <w:color w:val="000000" w:themeColor="text1"/>
                <w:sz w:val="24"/>
                <w:szCs w:val="24"/>
                <w:lang w:val="vi-VN"/>
              </w:rPr>
              <w:t xml:space="preserve">, </w:t>
            </w:r>
            <w:r w:rsidRPr="00721BAC">
              <w:rPr>
                <w:rFonts w:ascii="Times New Roman" w:hAnsi="Times New Roman"/>
                <w:sz w:val="24"/>
                <w:szCs w:val="24"/>
                <w:lang w:val="vi-VN"/>
              </w:rPr>
              <w:t>tiếp tục di chuyển ra sân bay làm thủ tục đáp chuyến bay</w:t>
            </w:r>
            <w:r>
              <w:rPr>
                <w:rFonts w:ascii="Times New Roman" w:hAnsi="Times New Roman"/>
                <w:sz w:val="24"/>
                <w:szCs w:val="24"/>
                <w:lang w:val="vi-VN"/>
              </w:rPr>
              <w:t xml:space="preserve"> </w:t>
            </w:r>
            <w:r w:rsidRPr="00721BAC">
              <w:rPr>
                <w:rFonts w:ascii="Times New Roman" w:hAnsi="Times New Roman"/>
                <w:b/>
                <w:bCs/>
                <w:color w:val="FF0000"/>
                <w:sz w:val="24"/>
                <w:szCs w:val="24"/>
                <w:lang w:val="vi-VN"/>
              </w:rPr>
              <w:t xml:space="preserve">CA903 </w:t>
            </w:r>
            <w:r w:rsidRPr="00931B2D">
              <w:rPr>
                <w:rFonts w:ascii="Times New Roman" w:hAnsi="Times New Roman"/>
                <w:b/>
                <w:bCs/>
                <w:color w:val="FF0000"/>
                <w:sz w:val="24"/>
                <w:szCs w:val="24"/>
                <w:lang w:val="vi-VN"/>
              </w:rPr>
              <w:t xml:space="preserve">PEK </w:t>
            </w:r>
            <w:r>
              <w:rPr>
                <w:rFonts w:ascii="Times New Roman" w:hAnsi="Times New Roman"/>
                <w:b/>
                <w:bCs/>
                <w:color w:val="FF0000"/>
                <w:sz w:val="24"/>
                <w:szCs w:val="24"/>
                <w:lang w:val="vi-VN"/>
              </w:rPr>
              <w:t xml:space="preserve">- </w:t>
            </w:r>
            <w:r w:rsidRPr="00931B2D">
              <w:rPr>
                <w:rFonts w:ascii="Times New Roman" w:hAnsi="Times New Roman"/>
                <w:b/>
                <w:bCs/>
                <w:color w:val="FF0000"/>
                <w:sz w:val="24"/>
                <w:szCs w:val="24"/>
                <w:lang w:val="vi-VN"/>
              </w:rPr>
              <w:t xml:space="preserve">SGN </w:t>
            </w:r>
            <w:r>
              <w:rPr>
                <w:rFonts w:ascii="Times New Roman" w:hAnsi="Times New Roman"/>
                <w:b/>
                <w:bCs/>
                <w:color w:val="FF0000"/>
                <w:sz w:val="24"/>
                <w:szCs w:val="24"/>
                <w:lang w:val="vi-VN"/>
              </w:rPr>
              <w:t>20:4</w:t>
            </w:r>
            <w:r w:rsidR="00526E66">
              <w:rPr>
                <w:rFonts w:ascii="Times New Roman" w:hAnsi="Times New Roman"/>
                <w:b/>
                <w:bCs/>
                <w:color w:val="FF0000"/>
                <w:sz w:val="24"/>
                <w:szCs w:val="24"/>
                <w:lang w:val="vi-VN"/>
              </w:rPr>
              <w:t>0</w:t>
            </w:r>
            <w:r>
              <w:rPr>
                <w:rFonts w:ascii="Times New Roman" w:hAnsi="Times New Roman"/>
                <w:b/>
                <w:bCs/>
                <w:color w:val="FF0000"/>
                <w:sz w:val="24"/>
                <w:szCs w:val="24"/>
                <w:lang w:val="vi-VN"/>
              </w:rPr>
              <w:t xml:space="preserve"> - 01:1</w:t>
            </w:r>
            <w:r w:rsidRPr="00721BAC">
              <w:rPr>
                <w:rFonts w:ascii="Times New Roman" w:hAnsi="Times New Roman"/>
                <w:b/>
                <w:bCs/>
                <w:color w:val="FF0000"/>
                <w:sz w:val="24"/>
                <w:szCs w:val="24"/>
                <w:lang w:val="vi-VN"/>
              </w:rPr>
              <w:t>0+1</w:t>
            </w:r>
            <w:r w:rsidRPr="00721BAC">
              <w:rPr>
                <w:rFonts w:ascii="Times New Roman" w:hAnsi="Times New Roman"/>
                <w:b/>
                <w:color w:val="FF0000"/>
                <w:sz w:val="24"/>
                <w:szCs w:val="24"/>
                <w:lang w:val="vi-VN"/>
              </w:rPr>
              <w:t xml:space="preserve"> về TPHCM.</w:t>
            </w:r>
          </w:p>
          <w:p w14:paraId="704C6426" w14:textId="77777777" w:rsidR="008875AC" w:rsidRPr="00721BAC" w:rsidRDefault="008875AC" w:rsidP="00704A0F">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3DAAE8B6" w14:textId="77777777" w:rsidR="008875AC" w:rsidRPr="00721BAC" w:rsidRDefault="008875AC" w:rsidP="00704A0F">
            <w:pPr>
              <w:pStyle w:val="ListParagraph"/>
              <w:tabs>
                <w:tab w:val="left" w:pos="0"/>
                <w:tab w:val="left" w:pos="284"/>
              </w:tabs>
              <w:spacing w:after="0" w:line="240" w:lineRule="auto"/>
              <w:ind w:left="0"/>
              <w:jc w:val="both"/>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14:anchorId="1C7E0333" wp14:editId="5D3A37FA">
                  <wp:extent cx="6753225" cy="15052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778264" cy="1510870"/>
                          </a:xfrm>
                          <a:prstGeom prst="rect">
                            <a:avLst/>
                          </a:prstGeom>
                          <a:ln>
                            <a:noFill/>
                          </a:ln>
                          <a:effectLst>
                            <a:softEdge rad="112500"/>
                          </a:effectLst>
                        </pic:spPr>
                      </pic:pic>
                    </a:graphicData>
                  </a:graphic>
                </wp:inline>
              </w:drawing>
            </w:r>
          </w:p>
        </w:tc>
      </w:tr>
      <w:tr w:rsidR="00A460B9" w:rsidRPr="00480776" w14:paraId="14C73713" w14:textId="77777777" w:rsidTr="00526E66">
        <w:trPr>
          <w:trHeight w:val="80"/>
          <w:jc w:val="center"/>
        </w:trPr>
        <w:tc>
          <w:tcPr>
            <w:tcW w:w="5000" w:type="pct"/>
            <w:gridSpan w:val="7"/>
            <w:shd w:val="clear" w:color="auto" w:fill="FFFFFF"/>
            <w:vAlign w:val="center"/>
          </w:tcPr>
          <w:p w14:paraId="2B0E7B6F" w14:textId="77777777" w:rsidR="004A2F8A" w:rsidRDefault="00A460B9" w:rsidP="00A460B9">
            <w:pPr>
              <w:tabs>
                <w:tab w:val="left" w:pos="284"/>
              </w:tabs>
              <w:spacing w:after="0"/>
              <w:ind w:right="-25"/>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171FD5CC" w14:textId="77777777" w:rsidR="004B7261" w:rsidRDefault="004B7261" w:rsidP="00A460B9">
            <w:pPr>
              <w:tabs>
                <w:tab w:val="left" w:pos="284"/>
              </w:tabs>
              <w:spacing w:after="0"/>
              <w:ind w:right="-25"/>
              <w:rPr>
                <w:rFonts w:ascii="Times New Roman" w:hAnsi="Times New Roman"/>
                <w:b/>
                <w:bCs/>
                <w:color w:val="C00000"/>
                <w:sz w:val="24"/>
                <w:szCs w:val="24"/>
                <w:lang w:val="vi-VN"/>
              </w:rPr>
            </w:pPr>
          </w:p>
          <w:p w14:paraId="7C103ADD" w14:textId="77777777" w:rsidR="004B7261" w:rsidRDefault="004B7261" w:rsidP="00A460B9">
            <w:pPr>
              <w:tabs>
                <w:tab w:val="left" w:pos="284"/>
              </w:tabs>
              <w:spacing w:after="0"/>
              <w:ind w:right="-25"/>
              <w:rPr>
                <w:rFonts w:ascii="Times New Roman" w:hAnsi="Times New Roman"/>
                <w:b/>
                <w:bCs/>
                <w:color w:val="C00000"/>
                <w:sz w:val="24"/>
                <w:szCs w:val="24"/>
                <w:lang w:val="vi-VN"/>
              </w:rPr>
            </w:pPr>
          </w:p>
          <w:p w14:paraId="0B31E913" w14:textId="15AF3031" w:rsidR="004B7261" w:rsidRPr="004B7261" w:rsidRDefault="004B7261" w:rsidP="00A460B9">
            <w:pPr>
              <w:tabs>
                <w:tab w:val="left" w:pos="284"/>
              </w:tabs>
              <w:spacing w:after="0"/>
              <w:ind w:right="-25"/>
              <w:rPr>
                <w:rFonts w:ascii="Times New Roman" w:hAnsi="Times New Roman"/>
                <w:b/>
                <w:bCs/>
                <w:color w:val="C00000"/>
                <w:sz w:val="24"/>
                <w:szCs w:val="24"/>
                <w:lang w:val="vi-VN"/>
              </w:rPr>
            </w:pPr>
          </w:p>
        </w:tc>
      </w:tr>
      <w:tr w:rsidR="00B95DCC" w:rsidRPr="00FC459A" w14:paraId="1151C4B3" w14:textId="77777777" w:rsidTr="00107B0B">
        <w:trPr>
          <w:trHeight w:val="368"/>
          <w:jc w:val="center"/>
        </w:trPr>
        <w:tc>
          <w:tcPr>
            <w:tcW w:w="1032"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A460B9" w:rsidRPr="00B95DCC" w:rsidRDefault="00A460B9" w:rsidP="00A460B9">
            <w:pPr>
              <w:spacing w:after="0" w:line="240" w:lineRule="auto"/>
              <w:ind w:right="-25"/>
              <w:contextualSpacing/>
              <w:jc w:val="center"/>
              <w:rPr>
                <w:rFonts w:ascii="Times New Roman" w:hAnsi="Times New Roman"/>
                <w:b/>
                <w:bCs/>
                <w:color w:val="FF0000"/>
                <w:sz w:val="30"/>
                <w:szCs w:val="24"/>
              </w:rPr>
            </w:pPr>
            <w:r w:rsidRPr="00B95DCC">
              <w:rPr>
                <w:rFonts w:ascii="Times New Roman" w:hAnsi="Times New Roman"/>
                <w:b/>
                <w:bCs/>
                <w:color w:val="FF0000"/>
                <w:sz w:val="30"/>
                <w:szCs w:val="24"/>
              </w:rPr>
              <w:lastRenderedPageBreak/>
              <w:t>NGÀY</w:t>
            </w:r>
          </w:p>
          <w:p w14:paraId="2EF55EBA" w14:textId="77777777" w:rsidR="00A460B9" w:rsidRPr="00B95DCC" w:rsidRDefault="00A460B9" w:rsidP="00A460B9">
            <w:pPr>
              <w:pStyle w:val="ListParagraph"/>
              <w:tabs>
                <w:tab w:val="left" w:pos="270"/>
                <w:tab w:val="left" w:pos="360"/>
              </w:tabs>
              <w:spacing w:after="0"/>
              <w:ind w:left="0" w:right="-25"/>
              <w:jc w:val="center"/>
              <w:rPr>
                <w:rFonts w:ascii="Times New Roman" w:hAnsi="Times New Roman"/>
                <w:color w:val="FF0000"/>
                <w:sz w:val="30"/>
                <w:szCs w:val="24"/>
                <w:lang w:val="de-DE"/>
              </w:rPr>
            </w:pPr>
            <w:r w:rsidRPr="00B95DCC">
              <w:rPr>
                <w:rFonts w:ascii="Times New Roman" w:hAnsi="Times New Roman"/>
                <w:b/>
                <w:bCs/>
                <w:color w:val="FF0000"/>
                <w:sz w:val="30"/>
                <w:szCs w:val="24"/>
              </w:rPr>
              <w:t>KHỞI HÀNH</w:t>
            </w:r>
          </w:p>
        </w:tc>
        <w:tc>
          <w:tcPr>
            <w:tcW w:w="183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A460B9" w:rsidRPr="00B95DCC" w:rsidRDefault="00A460B9" w:rsidP="00A460B9">
            <w:pPr>
              <w:pStyle w:val="ListParagraph"/>
              <w:tabs>
                <w:tab w:val="left" w:pos="270"/>
                <w:tab w:val="left" w:pos="360"/>
              </w:tabs>
              <w:spacing w:after="0"/>
              <w:ind w:left="0" w:right="-25"/>
              <w:jc w:val="center"/>
              <w:rPr>
                <w:rFonts w:ascii="Times New Roman" w:hAnsi="Times New Roman"/>
                <w:color w:val="FF0000"/>
                <w:sz w:val="30"/>
                <w:szCs w:val="24"/>
                <w:lang w:val="de-DE"/>
              </w:rPr>
            </w:pPr>
            <w:r w:rsidRPr="00B95DCC">
              <w:rPr>
                <w:rFonts w:ascii="Times New Roman" w:hAnsi="Times New Roman"/>
                <w:b/>
                <w:color w:val="FF0000"/>
                <w:sz w:val="30"/>
                <w:szCs w:val="24"/>
              </w:rPr>
              <w:t>CHUYẾN BAY</w:t>
            </w:r>
          </w:p>
        </w:tc>
        <w:tc>
          <w:tcPr>
            <w:tcW w:w="2131"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E0033E" w:rsidRPr="00480776" w14:paraId="4EF43908" w14:textId="77777777" w:rsidTr="00107B0B">
        <w:trPr>
          <w:trHeight w:val="530"/>
          <w:jc w:val="center"/>
        </w:trPr>
        <w:tc>
          <w:tcPr>
            <w:tcW w:w="1032" w:type="pct"/>
            <w:gridSpan w:val="2"/>
            <w:vMerge/>
            <w:tcBorders>
              <w:left w:val="single" w:sz="4" w:space="0" w:color="auto"/>
              <w:right w:val="single" w:sz="4" w:space="0" w:color="auto"/>
            </w:tcBorders>
            <w:shd w:val="clear" w:color="auto" w:fill="FFFF00"/>
            <w:vAlign w:val="center"/>
          </w:tcPr>
          <w:p w14:paraId="08F3B676"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837" w:type="pct"/>
            <w:vMerge/>
            <w:tcBorders>
              <w:left w:val="single" w:sz="4" w:space="0" w:color="auto"/>
              <w:right w:val="single" w:sz="4" w:space="0" w:color="auto"/>
            </w:tcBorders>
            <w:shd w:val="clear" w:color="auto" w:fill="FFFF00"/>
            <w:vAlign w:val="center"/>
          </w:tcPr>
          <w:p w14:paraId="08AB7F86"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73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698"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A460B9" w:rsidRPr="00BD6590" w:rsidRDefault="00A460B9" w:rsidP="00A460B9">
            <w:pPr>
              <w:tabs>
                <w:tab w:val="left" w:pos="0"/>
                <w:tab w:val="left" w:pos="270"/>
                <w:tab w:val="left" w:pos="684"/>
              </w:tabs>
              <w:spacing w:after="0" w:line="240" w:lineRule="auto"/>
              <w:ind w:left="15" w:right="-2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A460B9" w:rsidRPr="00480776" w:rsidRDefault="00A460B9" w:rsidP="00A460B9">
            <w:pPr>
              <w:pStyle w:val="ListParagraph"/>
              <w:tabs>
                <w:tab w:val="left" w:pos="270"/>
                <w:tab w:val="left" w:pos="360"/>
              </w:tabs>
              <w:spacing w:after="0"/>
              <w:ind w:left="-120" w:right="-25"/>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0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A460B9" w:rsidRPr="00480776" w:rsidRDefault="00A460B9" w:rsidP="00A460B9">
            <w:pPr>
              <w:tabs>
                <w:tab w:val="left" w:pos="0"/>
                <w:tab w:val="left" w:pos="270"/>
                <w:tab w:val="left" w:pos="684"/>
              </w:tabs>
              <w:spacing w:after="0" w:line="240" w:lineRule="auto"/>
              <w:ind w:right="-25"/>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sz w:val="21"/>
                <w:szCs w:val="21"/>
                <w:lang w:val="de-DE"/>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B95DCC" w:rsidRPr="00480776" w14:paraId="5D7FD680" w14:textId="77777777" w:rsidTr="004A2F8A">
        <w:trPr>
          <w:trHeight w:val="60"/>
          <w:jc w:val="center"/>
        </w:trPr>
        <w:tc>
          <w:tcPr>
            <w:tcW w:w="1032"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837" w:type="pct"/>
            <w:vMerge/>
            <w:tcBorders>
              <w:left w:val="single" w:sz="4" w:space="0" w:color="auto"/>
              <w:bottom w:val="single" w:sz="4" w:space="0" w:color="auto"/>
              <w:right w:val="single" w:sz="4" w:space="0" w:color="auto"/>
            </w:tcBorders>
            <w:shd w:val="clear" w:color="auto" w:fill="FFFF00"/>
            <w:vAlign w:val="center"/>
          </w:tcPr>
          <w:p w14:paraId="576BB35C"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731" w:type="pct"/>
            <w:vMerge/>
            <w:tcBorders>
              <w:left w:val="single" w:sz="4" w:space="0" w:color="auto"/>
              <w:bottom w:val="single" w:sz="4" w:space="0" w:color="auto"/>
              <w:right w:val="single" w:sz="4" w:space="0" w:color="auto"/>
            </w:tcBorders>
            <w:shd w:val="clear" w:color="auto" w:fill="FFFF00"/>
            <w:vAlign w:val="center"/>
          </w:tcPr>
          <w:p w14:paraId="59CCB952"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107B0B" w:rsidRPr="00480776" w14:paraId="53BF663A" w14:textId="77777777" w:rsidTr="00107B0B">
        <w:trPr>
          <w:trHeight w:val="701"/>
          <w:jc w:val="center"/>
        </w:trPr>
        <w:tc>
          <w:tcPr>
            <w:tcW w:w="1032" w:type="pct"/>
            <w:gridSpan w:val="2"/>
            <w:tcBorders>
              <w:top w:val="single" w:sz="4" w:space="0" w:color="auto"/>
              <w:left w:val="single" w:sz="4" w:space="0" w:color="auto"/>
              <w:bottom w:val="single" w:sz="4" w:space="0" w:color="auto"/>
              <w:right w:val="single" w:sz="4" w:space="0" w:color="auto"/>
            </w:tcBorders>
            <w:vAlign w:val="center"/>
          </w:tcPr>
          <w:p w14:paraId="56BF668F" w14:textId="7DFE5F44" w:rsidR="00107B0B" w:rsidRPr="004A544C" w:rsidRDefault="004A544C" w:rsidP="00107B0B">
            <w:pPr>
              <w:tabs>
                <w:tab w:val="left" w:pos="360"/>
              </w:tabs>
              <w:adjustRightInd w:val="0"/>
              <w:snapToGrid w:val="0"/>
              <w:spacing w:after="0" w:line="20" w:lineRule="atLeast"/>
              <w:ind w:left="360" w:right="-25" w:hanging="270"/>
              <w:jc w:val="center"/>
              <w:rPr>
                <w:rFonts w:ascii="Times New Roman" w:eastAsiaTheme="minorEastAsia" w:hAnsi="Times New Roman"/>
                <w:b/>
                <w:bCs/>
              </w:rPr>
            </w:pPr>
            <w:r>
              <w:rPr>
                <w:rFonts w:ascii="Times New Roman" w:eastAsiaTheme="minorEastAsia" w:hAnsi="Times New Roman" w:hint="eastAsia"/>
                <w:b/>
                <w:bCs/>
                <w:lang w:val="vi-VN"/>
              </w:rPr>
              <w:t>15/03/202</w:t>
            </w:r>
            <w:r>
              <w:rPr>
                <w:rFonts w:ascii="Times New Roman" w:eastAsiaTheme="minorEastAsia" w:hAnsi="Times New Roman"/>
                <w:b/>
                <w:bCs/>
              </w:rPr>
              <w:t>6</w:t>
            </w:r>
          </w:p>
          <w:p w14:paraId="0EEAF9DE" w14:textId="4877BFB0" w:rsidR="00107B0B" w:rsidRDefault="004A544C" w:rsidP="00107B0B">
            <w:pPr>
              <w:tabs>
                <w:tab w:val="left" w:pos="360"/>
              </w:tabs>
              <w:adjustRightInd w:val="0"/>
              <w:snapToGrid w:val="0"/>
              <w:spacing w:after="0" w:line="20" w:lineRule="atLeast"/>
              <w:ind w:left="360" w:right="-25" w:hanging="270"/>
              <w:jc w:val="center"/>
              <w:rPr>
                <w:rFonts w:ascii="Times New Roman" w:eastAsiaTheme="minorEastAsia" w:hAnsi="Times New Roman"/>
                <w:b/>
                <w:bCs/>
                <w:lang w:val="vi-VN"/>
              </w:rPr>
            </w:pPr>
            <w:r>
              <w:rPr>
                <w:rFonts w:ascii="Times New Roman" w:eastAsiaTheme="minorEastAsia" w:hAnsi="Times New Roman" w:hint="eastAsia"/>
                <w:b/>
                <w:bCs/>
                <w:lang w:val="vi-VN"/>
              </w:rPr>
              <w:t>27/03/2026</w:t>
            </w:r>
          </w:p>
        </w:tc>
        <w:tc>
          <w:tcPr>
            <w:tcW w:w="1837" w:type="pct"/>
            <w:tcBorders>
              <w:top w:val="single" w:sz="4" w:space="0" w:color="auto"/>
              <w:left w:val="single" w:sz="4" w:space="0" w:color="auto"/>
              <w:bottom w:val="single" w:sz="4" w:space="0" w:color="auto"/>
              <w:right w:val="single" w:sz="4" w:space="0" w:color="auto"/>
            </w:tcBorders>
            <w:vAlign w:val="center"/>
          </w:tcPr>
          <w:p w14:paraId="108FFF0C" w14:textId="77777777" w:rsidR="00107B0B" w:rsidRDefault="00107B0B" w:rsidP="00107B0B">
            <w:pPr>
              <w:tabs>
                <w:tab w:val="left" w:pos="360"/>
              </w:tabs>
              <w:adjustRightInd w:val="0"/>
              <w:snapToGrid w:val="0"/>
              <w:spacing w:after="0" w:line="20" w:lineRule="atLeast"/>
              <w:ind w:left="360" w:right="-25" w:hanging="270"/>
              <w:jc w:val="center"/>
              <w:rPr>
                <w:rFonts w:ascii="Times New Roman" w:hAnsi="Times New Roman"/>
                <w:b/>
                <w:color w:val="FF0000"/>
                <w:sz w:val="24"/>
                <w:szCs w:val="24"/>
              </w:rPr>
            </w:pPr>
            <w:r w:rsidRPr="00FA76CD">
              <w:rPr>
                <w:rFonts w:ascii="Times New Roman" w:hAnsi="Times New Roman"/>
                <w:b/>
                <w:color w:val="FF0000"/>
                <w:sz w:val="24"/>
                <w:szCs w:val="24"/>
              </w:rPr>
              <w:t>SC4646</w:t>
            </w:r>
            <w:r w:rsidRPr="00FA76CD">
              <w:rPr>
                <w:rFonts w:ascii="Times New Roman" w:hAnsi="Times New Roman"/>
                <w:b/>
                <w:color w:val="FF0000"/>
                <w:sz w:val="24"/>
                <w:szCs w:val="24"/>
                <w:lang w:val="vi-VN"/>
              </w:rPr>
              <w:t xml:space="preserve"> SGN</w:t>
            </w:r>
            <w:r>
              <w:rPr>
                <w:rFonts w:ascii="Times New Roman" w:hAnsi="Times New Roman" w:hint="eastAsia"/>
                <w:b/>
                <w:color w:val="FF0000"/>
                <w:sz w:val="24"/>
                <w:szCs w:val="24"/>
                <w:lang w:val="vi-VN"/>
              </w:rPr>
              <w:t xml:space="preserve"> - T</w:t>
            </w:r>
            <w:r>
              <w:rPr>
                <w:rFonts w:ascii="Times New Roman" w:hAnsi="Times New Roman" w:hint="eastAsia"/>
                <w:b/>
                <w:color w:val="FF0000"/>
                <w:sz w:val="24"/>
                <w:szCs w:val="24"/>
              </w:rPr>
              <w:t xml:space="preserve">AO </w:t>
            </w:r>
            <w:r w:rsidRPr="00FA76CD">
              <w:rPr>
                <w:rFonts w:ascii="Times New Roman" w:hAnsi="Times New Roman"/>
                <w:b/>
                <w:color w:val="FF0000"/>
                <w:sz w:val="24"/>
                <w:szCs w:val="24"/>
              </w:rPr>
              <w:t>0</w:t>
            </w:r>
            <w:r>
              <w:rPr>
                <w:rFonts w:ascii="Times New Roman" w:hAnsi="Times New Roman" w:hint="eastAsia"/>
                <w:b/>
                <w:color w:val="FF0000"/>
                <w:sz w:val="24"/>
                <w:szCs w:val="24"/>
              </w:rPr>
              <w:t>1</w:t>
            </w:r>
            <w:r w:rsidRPr="00FA76CD">
              <w:rPr>
                <w:rFonts w:ascii="Times New Roman" w:hAnsi="Times New Roman"/>
                <w:b/>
                <w:color w:val="FF0000"/>
                <w:sz w:val="24"/>
                <w:szCs w:val="24"/>
              </w:rPr>
              <w:t>:30 - 07:40</w:t>
            </w:r>
          </w:p>
          <w:p w14:paraId="7F3825C1" w14:textId="322CCB15" w:rsidR="00107B0B" w:rsidRDefault="00107B0B" w:rsidP="00107B0B">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Pr>
                <w:rFonts w:ascii="Times New Roman" w:hAnsi="Times New Roman"/>
                <w:b/>
                <w:color w:val="FF0000"/>
                <w:sz w:val="24"/>
                <w:szCs w:val="24"/>
                <w:lang w:val="vi-VN"/>
              </w:rPr>
              <w:t xml:space="preserve">CA1526 </w:t>
            </w:r>
            <w:r w:rsidR="004B7261">
              <w:rPr>
                <w:rFonts w:ascii="Times New Roman" w:hAnsi="Times New Roman"/>
                <w:b/>
                <w:color w:val="FF0000"/>
                <w:sz w:val="24"/>
                <w:szCs w:val="24"/>
                <w:lang w:val="vi-VN"/>
              </w:rPr>
              <w:t>TAO</w:t>
            </w:r>
            <w:r>
              <w:rPr>
                <w:rFonts w:ascii="Times New Roman" w:hAnsi="Times New Roman" w:hint="eastAsia"/>
                <w:b/>
                <w:color w:val="FF0000"/>
                <w:sz w:val="24"/>
                <w:szCs w:val="24"/>
                <w:lang w:val="vi-VN"/>
              </w:rPr>
              <w:t xml:space="preserve"> </w:t>
            </w:r>
            <w:r>
              <w:rPr>
                <w:rFonts w:ascii="Times New Roman" w:hAnsi="Times New Roman"/>
                <w:b/>
                <w:color w:val="FF0000"/>
                <w:sz w:val="24"/>
                <w:szCs w:val="24"/>
                <w:lang w:val="vi-VN"/>
              </w:rPr>
              <w:t>-</w:t>
            </w:r>
            <w:r>
              <w:rPr>
                <w:rFonts w:ascii="Times New Roman" w:hAnsi="Times New Roman" w:hint="eastAsia"/>
                <w:b/>
                <w:color w:val="FF0000"/>
                <w:sz w:val="24"/>
                <w:szCs w:val="24"/>
                <w:lang w:val="vi-VN"/>
              </w:rPr>
              <w:t xml:space="preserve"> </w:t>
            </w:r>
            <w:r>
              <w:rPr>
                <w:rFonts w:ascii="Times New Roman" w:hAnsi="Times New Roman"/>
                <w:b/>
                <w:color w:val="FF0000"/>
                <w:sz w:val="24"/>
                <w:szCs w:val="24"/>
                <w:lang w:val="vi-VN"/>
              </w:rPr>
              <w:t>P</w:t>
            </w:r>
            <w:r w:rsidRPr="00743FCE">
              <w:rPr>
                <w:rFonts w:ascii="Times New Roman" w:hAnsi="Times New Roman"/>
                <w:b/>
                <w:color w:val="FF0000"/>
                <w:sz w:val="24"/>
                <w:szCs w:val="24"/>
                <w:lang w:val="vi-VN"/>
              </w:rPr>
              <w:t xml:space="preserve">EK </w:t>
            </w:r>
            <w:r>
              <w:rPr>
                <w:rFonts w:ascii="Times New Roman" w:hAnsi="Times New Roman"/>
                <w:b/>
                <w:bCs/>
                <w:color w:val="FF0000"/>
                <w:sz w:val="24"/>
                <w:szCs w:val="24"/>
                <w:lang w:val="vi-VN"/>
              </w:rPr>
              <w:t xml:space="preserve">07:55 </w:t>
            </w:r>
            <w:r>
              <w:rPr>
                <w:rFonts w:ascii="Times New Roman" w:hAnsi="Times New Roman" w:hint="eastAsia"/>
                <w:b/>
                <w:bCs/>
                <w:color w:val="FF0000"/>
                <w:sz w:val="24"/>
                <w:szCs w:val="24"/>
                <w:lang w:val="vi-VN"/>
              </w:rPr>
              <w:t>-</w:t>
            </w:r>
            <w:r>
              <w:rPr>
                <w:rFonts w:ascii="Times New Roman" w:hAnsi="Times New Roman"/>
                <w:b/>
                <w:bCs/>
                <w:color w:val="FF0000"/>
                <w:sz w:val="24"/>
                <w:szCs w:val="24"/>
                <w:lang w:val="vi-VN"/>
              </w:rPr>
              <w:t xml:space="preserve"> 09:35</w:t>
            </w:r>
          </w:p>
          <w:p w14:paraId="67806B2D" w14:textId="280D585F" w:rsidR="00107B0B" w:rsidRPr="00FA76CD" w:rsidRDefault="00107B0B" w:rsidP="00107B0B">
            <w:pPr>
              <w:tabs>
                <w:tab w:val="left" w:pos="360"/>
              </w:tabs>
              <w:adjustRightInd w:val="0"/>
              <w:snapToGrid w:val="0"/>
              <w:spacing w:after="0" w:line="20" w:lineRule="atLeast"/>
              <w:ind w:left="360" w:right="-25" w:hanging="270"/>
              <w:jc w:val="center"/>
              <w:rPr>
                <w:rFonts w:ascii="Times New Roman" w:hAnsi="Times New Roman"/>
                <w:b/>
                <w:color w:val="FF0000"/>
                <w:sz w:val="24"/>
                <w:szCs w:val="24"/>
              </w:rPr>
            </w:pPr>
            <w:r w:rsidRPr="00721BAC">
              <w:rPr>
                <w:rFonts w:ascii="Times New Roman" w:hAnsi="Times New Roman"/>
                <w:b/>
                <w:bCs/>
                <w:color w:val="FF0000"/>
                <w:sz w:val="24"/>
                <w:szCs w:val="24"/>
                <w:lang w:val="vi-VN"/>
              </w:rPr>
              <w:t xml:space="preserve">CA903 </w:t>
            </w:r>
            <w:r w:rsidRPr="00931B2D">
              <w:rPr>
                <w:rFonts w:ascii="Times New Roman" w:hAnsi="Times New Roman"/>
                <w:b/>
                <w:bCs/>
                <w:color w:val="FF0000"/>
                <w:sz w:val="24"/>
                <w:szCs w:val="24"/>
                <w:lang w:val="vi-VN"/>
              </w:rPr>
              <w:t xml:space="preserve">PEK </w:t>
            </w:r>
            <w:r>
              <w:rPr>
                <w:rFonts w:ascii="Times New Roman" w:hAnsi="Times New Roman"/>
                <w:b/>
                <w:bCs/>
                <w:color w:val="FF0000"/>
                <w:sz w:val="24"/>
                <w:szCs w:val="24"/>
                <w:lang w:val="vi-VN"/>
              </w:rPr>
              <w:t xml:space="preserve">- </w:t>
            </w:r>
            <w:r w:rsidRPr="00931B2D">
              <w:rPr>
                <w:rFonts w:ascii="Times New Roman" w:hAnsi="Times New Roman"/>
                <w:b/>
                <w:bCs/>
                <w:color w:val="FF0000"/>
                <w:sz w:val="24"/>
                <w:szCs w:val="24"/>
                <w:lang w:val="vi-VN"/>
              </w:rPr>
              <w:t xml:space="preserve">SGN </w:t>
            </w:r>
            <w:r>
              <w:rPr>
                <w:rFonts w:ascii="Times New Roman" w:hAnsi="Times New Roman"/>
                <w:b/>
                <w:bCs/>
                <w:color w:val="FF0000"/>
                <w:sz w:val="24"/>
                <w:szCs w:val="24"/>
                <w:lang w:val="vi-VN"/>
              </w:rPr>
              <w:t>20:40 - 01:1</w:t>
            </w:r>
            <w:r w:rsidRPr="00721BAC">
              <w:rPr>
                <w:rFonts w:ascii="Times New Roman" w:hAnsi="Times New Roman"/>
                <w:b/>
                <w:bCs/>
                <w:color w:val="FF0000"/>
                <w:sz w:val="24"/>
                <w:szCs w:val="24"/>
                <w:lang w:val="vi-VN"/>
              </w:rPr>
              <w:t>0+1</w:t>
            </w:r>
          </w:p>
        </w:tc>
        <w:tc>
          <w:tcPr>
            <w:tcW w:w="731" w:type="pct"/>
            <w:tcBorders>
              <w:top w:val="single" w:sz="4" w:space="0" w:color="auto"/>
              <w:left w:val="single" w:sz="4" w:space="0" w:color="auto"/>
              <w:bottom w:val="single" w:sz="4" w:space="0" w:color="auto"/>
              <w:right w:val="single" w:sz="4" w:space="0" w:color="auto"/>
            </w:tcBorders>
            <w:vAlign w:val="center"/>
          </w:tcPr>
          <w:p w14:paraId="449C79A9" w14:textId="66EC1D60" w:rsidR="00107B0B" w:rsidRPr="00107B0B" w:rsidRDefault="00107B0B" w:rsidP="00107B0B">
            <w:pPr>
              <w:pStyle w:val="NoSpacing"/>
              <w:adjustRightInd w:val="0"/>
              <w:snapToGrid w:val="0"/>
              <w:spacing w:line="20" w:lineRule="atLeast"/>
              <w:ind w:right="-25"/>
              <w:jc w:val="center"/>
              <w:rPr>
                <w:rFonts w:ascii="Times New Roman" w:hAnsi="Times New Roman"/>
                <w:b/>
                <w:bCs/>
                <w:color w:val="0070C0"/>
                <w:sz w:val="26"/>
                <w:szCs w:val="26"/>
                <w:lang w:val="vi-VN" w:eastAsia="zh-CN"/>
              </w:rPr>
            </w:pPr>
            <w:r w:rsidRPr="00107B0B">
              <w:rPr>
                <w:rFonts w:ascii="Times New Roman" w:hAnsi="Times New Roman" w:hint="eastAsia"/>
                <w:b/>
                <w:bCs/>
                <w:color w:val="0070C0"/>
                <w:sz w:val="26"/>
                <w:szCs w:val="26"/>
                <w:lang w:val="vi-VN" w:eastAsia="zh-CN"/>
              </w:rPr>
              <w:t>17.990.000</w:t>
            </w:r>
          </w:p>
        </w:tc>
        <w:tc>
          <w:tcPr>
            <w:tcW w:w="698" w:type="pct"/>
            <w:tcBorders>
              <w:top w:val="single" w:sz="4" w:space="0" w:color="auto"/>
              <w:left w:val="single" w:sz="4" w:space="0" w:color="auto"/>
              <w:bottom w:val="single" w:sz="4" w:space="0" w:color="auto"/>
              <w:right w:val="single" w:sz="4" w:space="0" w:color="auto"/>
            </w:tcBorders>
            <w:vAlign w:val="center"/>
          </w:tcPr>
          <w:p w14:paraId="41F419D7" w14:textId="0B2FD740" w:rsidR="00107B0B" w:rsidRPr="00107B0B" w:rsidRDefault="00107B0B" w:rsidP="00107B0B">
            <w:pPr>
              <w:pStyle w:val="NoSpacing"/>
              <w:adjustRightInd w:val="0"/>
              <w:snapToGrid w:val="0"/>
              <w:spacing w:line="20" w:lineRule="atLeast"/>
              <w:ind w:right="-25"/>
              <w:jc w:val="center"/>
              <w:rPr>
                <w:rFonts w:ascii="Times New Roman" w:hAnsi="Times New Roman"/>
                <w:b/>
                <w:bCs/>
                <w:color w:val="0070C0"/>
                <w:sz w:val="26"/>
                <w:szCs w:val="26"/>
                <w:lang w:val="vi-VN"/>
              </w:rPr>
            </w:pPr>
            <w:r w:rsidRPr="00107B0B">
              <w:rPr>
                <w:rFonts w:ascii="Times New Roman" w:hAnsi="Times New Roman"/>
                <w:b/>
                <w:bCs/>
                <w:color w:val="0070C0"/>
                <w:sz w:val="26"/>
                <w:szCs w:val="26"/>
              </w:rPr>
              <w:t>16.492.000</w:t>
            </w:r>
          </w:p>
        </w:tc>
        <w:tc>
          <w:tcPr>
            <w:tcW w:w="702" w:type="pct"/>
            <w:gridSpan w:val="2"/>
            <w:tcBorders>
              <w:top w:val="single" w:sz="4" w:space="0" w:color="auto"/>
              <w:left w:val="single" w:sz="4" w:space="0" w:color="auto"/>
              <w:bottom w:val="single" w:sz="4" w:space="0" w:color="auto"/>
              <w:right w:val="single" w:sz="4" w:space="0" w:color="auto"/>
            </w:tcBorders>
            <w:vAlign w:val="center"/>
          </w:tcPr>
          <w:p w14:paraId="4C9037F4" w14:textId="456170E4" w:rsidR="00107B0B" w:rsidRPr="00107B0B" w:rsidRDefault="00107B0B" w:rsidP="00107B0B">
            <w:pPr>
              <w:pStyle w:val="NoSpacing"/>
              <w:adjustRightInd w:val="0"/>
              <w:snapToGrid w:val="0"/>
              <w:spacing w:line="20" w:lineRule="atLeast"/>
              <w:ind w:right="-25"/>
              <w:jc w:val="center"/>
              <w:rPr>
                <w:rFonts w:ascii="Times New Roman" w:hAnsi="Times New Roman"/>
                <w:b/>
                <w:bCs/>
                <w:color w:val="0070C0"/>
                <w:sz w:val="26"/>
                <w:szCs w:val="26"/>
                <w:lang w:val="vi-VN"/>
              </w:rPr>
            </w:pPr>
            <w:r w:rsidRPr="00107B0B">
              <w:rPr>
                <w:rFonts w:ascii="Times New Roman" w:hAnsi="Times New Roman"/>
                <w:b/>
                <w:bCs/>
                <w:color w:val="0070C0"/>
                <w:sz w:val="26"/>
                <w:szCs w:val="26"/>
              </w:rPr>
              <w:t>5.397.000</w:t>
            </w:r>
          </w:p>
        </w:tc>
      </w:tr>
      <w:tr w:rsidR="00107B0B" w:rsidRPr="009F16B8" w14:paraId="6EF8AFCF" w14:textId="77777777" w:rsidTr="00B95DCC">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107B0B" w:rsidRPr="009F16B8" w:rsidRDefault="00107B0B" w:rsidP="00107B0B">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107B0B" w:rsidRPr="00B95DCC" w14:paraId="50970B49"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235D9DB3" w14:textId="77777777" w:rsidR="00107B0B" w:rsidRPr="00B95DCC" w:rsidRDefault="00107B0B" w:rsidP="00107B0B">
            <w:pPr>
              <w:pStyle w:val="BodyText"/>
              <w:numPr>
                <w:ilvl w:val="0"/>
                <w:numId w:val="3"/>
              </w:numPr>
              <w:tabs>
                <w:tab w:val="left" w:pos="-360"/>
                <w:tab w:val="left" w:pos="337"/>
              </w:tabs>
              <w:spacing w:after="0"/>
              <w:ind w:left="0" w:right="-25" w:hanging="23"/>
              <w:jc w:val="both"/>
              <w:rPr>
                <w:b/>
                <w:bCs/>
                <w:iCs/>
                <w:color w:val="FF0000"/>
                <w:lang w:val="en-SG"/>
              </w:rPr>
            </w:pPr>
            <w:r w:rsidRPr="00B95DCC">
              <w:rPr>
                <w:color w:val="000000"/>
                <w:lang w:val="en-SG"/>
              </w:rPr>
              <w:t xml:space="preserve">Vé máy bay khứ hồi </w:t>
            </w:r>
            <w:r w:rsidRPr="00B95DCC">
              <w:rPr>
                <w:bCs/>
                <w:color w:val="000000"/>
                <w:lang w:val="en-SG"/>
              </w:rPr>
              <w:t>theo đoàn (gồm</w:t>
            </w:r>
            <w:r w:rsidRPr="00B95DCC">
              <w:rPr>
                <w:bCs/>
                <w:color w:val="000000"/>
                <w:lang w:val="vi-VN"/>
              </w:rPr>
              <w:t xml:space="preserve"> 1 kiện 23</w:t>
            </w:r>
            <w:r w:rsidRPr="00B95DCC">
              <w:rPr>
                <w:bCs/>
                <w:color w:val="000000"/>
                <w:lang w:val="en-SG"/>
              </w:rPr>
              <w:t>kg ký gởi + 05kg hành lý xách tay)</w:t>
            </w:r>
          </w:p>
          <w:p w14:paraId="5977A5E8" w14:textId="77777777" w:rsidR="00107B0B" w:rsidRPr="00B95DCC" w:rsidRDefault="00107B0B" w:rsidP="00107B0B">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Bảo hiểm du lịch Quốc tế suốt tuyến.</w:t>
            </w:r>
          </w:p>
          <w:p w14:paraId="5E2492DD" w14:textId="77777777" w:rsidR="00107B0B" w:rsidRPr="00B95DCC" w:rsidRDefault="00107B0B" w:rsidP="00107B0B">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Phí an ninh sân bay, bảo hiểm hàng không thuế phi trường 2 nước (có thể thay đổi tại thời điểm xuất vé).</w:t>
            </w:r>
          </w:p>
          <w:p w14:paraId="3C232378" w14:textId="77777777" w:rsidR="00107B0B" w:rsidRPr="00B95DCC" w:rsidRDefault="00107B0B" w:rsidP="00107B0B">
            <w:pPr>
              <w:pStyle w:val="BodyText"/>
              <w:numPr>
                <w:ilvl w:val="0"/>
                <w:numId w:val="3"/>
              </w:numPr>
              <w:tabs>
                <w:tab w:val="left" w:pos="-360"/>
                <w:tab w:val="left" w:pos="337"/>
                <w:tab w:val="left" w:pos="540"/>
              </w:tabs>
              <w:spacing w:after="0"/>
              <w:ind w:left="0" w:right="-25" w:hanging="23"/>
              <w:jc w:val="both"/>
              <w:rPr>
                <w:lang w:val="en-SG"/>
              </w:rPr>
            </w:pPr>
            <w:r w:rsidRPr="00B95DCC">
              <w:rPr>
                <w:bCs/>
                <w:iCs/>
                <w:color w:val="000000"/>
                <w:lang w:val="en-SG"/>
              </w:rPr>
              <w:t xml:space="preserve">Khách sạn tiêu chuẩn </w:t>
            </w:r>
            <w:r w:rsidRPr="00B95DCC">
              <w:rPr>
                <w:b/>
                <w:bCs/>
                <w:iCs/>
                <w:color w:val="000000"/>
                <w:lang w:val="en-SG"/>
              </w:rPr>
              <w:t>4* địa phương</w:t>
            </w:r>
            <w:r w:rsidRPr="00B95DCC">
              <w:rPr>
                <w:bCs/>
                <w:iCs/>
                <w:color w:val="000000"/>
                <w:lang w:val="en-SG"/>
              </w:rPr>
              <w:t xml:space="preserve"> (2 người/phòng - phòng 3 người trường hợp đi lẻ nam hoặc nữ).</w:t>
            </w:r>
          </w:p>
          <w:p w14:paraId="4C28E958" w14:textId="4FA67313" w:rsidR="00107B0B" w:rsidRPr="00B95DCC" w:rsidRDefault="004B7261" w:rsidP="00107B0B">
            <w:pPr>
              <w:pStyle w:val="BodyText"/>
              <w:numPr>
                <w:ilvl w:val="0"/>
                <w:numId w:val="19"/>
              </w:numPr>
              <w:tabs>
                <w:tab w:val="left" w:pos="-360"/>
                <w:tab w:val="left" w:pos="337"/>
                <w:tab w:val="left" w:pos="540"/>
              </w:tabs>
              <w:spacing w:after="0"/>
              <w:ind w:right="-25"/>
              <w:jc w:val="both"/>
              <w:rPr>
                <w:lang w:val="en-SG"/>
              </w:rPr>
            </w:pPr>
            <w:r>
              <w:rPr>
                <w:rFonts w:eastAsia="Microsoft YaHei UI"/>
                <w:b/>
                <w:bCs/>
                <w:lang w:val="pt-BR" w:eastAsia="zh-CN"/>
              </w:rPr>
              <w:t>T</w:t>
            </w:r>
            <w:r>
              <w:rPr>
                <w:rFonts w:eastAsia="Microsoft YaHei UI"/>
                <w:b/>
                <w:bCs/>
                <w:lang w:val="vi-VN" w:eastAsia="zh-CN"/>
              </w:rPr>
              <w:t xml:space="preserve">hanh </w:t>
            </w:r>
            <w:r>
              <w:rPr>
                <w:rFonts w:eastAsia="Microsoft YaHei UI"/>
                <w:b/>
                <w:bCs/>
                <w:lang w:val="en-US" w:eastAsia="zh-CN"/>
              </w:rPr>
              <w:t>Đảo</w:t>
            </w:r>
            <w:r w:rsidR="00107B0B" w:rsidRPr="00B95DCC">
              <w:rPr>
                <w:rFonts w:eastAsia="Microsoft YaHei UI"/>
                <w:b/>
                <w:bCs/>
                <w:lang w:val="pt-BR" w:eastAsia="zh-CN"/>
              </w:rPr>
              <w:t>:</w:t>
            </w:r>
            <w:r w:rsidR="00107B0B" w:rsidRPr="00B95DCC">
              <w:rPr>
                <w:rFonts w:eastAsia="Microsoft YaHei UI"/>
                <w:lang w:val="pt-BR" w:eastAsia="zh-CN"/>
              </w:rPr>
              <w:t xml:space="preserve"> </w:t>
            </w:r>
            <w:r w:rsidRPr="004B7261">
              <w:rPr>
                <w:rFonts w:eastAsia="Microsoft YaHei UI"/>
                <w:b/>
                <w:bCs/>
                <w:lang w:val="pt-BR"/>
              </w:rPr>
              <w:t xml:space="preserve">Ramada by Wyndham Qingdao Jiaodong International Airport </w:t>
            </w:r>
            <w:r w:rsidR="00107B0B" w:rsidRPr="00B95DCC">
              <w:rPr>
                <w:rFonts w:eastAsia="Microsoft YaHei UI"/>
                <w:lang w:val="pt-BR" w:eastAsia="zh-CN"/>
              </w:rPr>
              <w:t>(Hoặc tương đương)</w:t>
            </w:r>
          </w:p>
          <w:p w14:paraId="40F61C4F" w14:textId="693B262A" w:rsidR="00107B0B" w:rsidRPr="00B95DCC" w:rsidRDefault="00107B0B" w:rsidP="00107B0B">
            <w:pPr>
              <w:pStyle w:val="BodyText"/>
              <w:numPr>
                <w:ilvl w:val="0"/>
                <w:numId w:val="19"/>
              </w:numPr>
              <w:tabs>
                <w:tab w:val="left" w:pos="-360"/>
                <w:tab w:val="left" w:pos="337"/>
                <w:tab w:val="left" w:pos="540"/>
              </w:tabs>
              <w:spacing w:after="0"/>
              <w:ind w:right="-25"/>
              <w:jc w:val="both"/>
              <w:rPr>
                <w:lang w:val="en-SG"/>
              </w:rPr>
            </w:pPr>
            <w:r w:rsidRPr="00B95DCC">
              <w:rPr>
                <w:rFonts w:eastAsia="Microsoft YaHei UI"/>
                <w:b/>
                <w:bCs/>
                <w:lang w:val="vi-VN"/>
              </w:rPr>
              <w:t>Bắc Kinh</w:t>
            </w:r>
            <w:r w:rsidRPr="00B95DCC">
              <w:rPr>
                <w:rFonts w:eastAsia="Microsoft YaHei UI"/>
                <w:b/>
                <w:bCs/>
                <w:lang w:val="pt-BR"/>
              </w:rPr>
              <w:t>：</w:t>
            </w:r>
            <w:r w:rsidRPr="00B95DCC">
              <w:rPr>
                <w:rFonts w:eastAsia="Microsoft YaHei UI"/>
                <w:b/>
                <w:bCs/>
                <w:lang w:val="pt-BR"/>
              </w:rPr>
              <w:t xml:space="preserve">Quanji (Lavande) Hotel </w:t>
            </w:r>
            <w:r w:rsidRPr="00B95DCC">
              <w:rPr>
                <w:rFonts w:eastAsia="Microsoft YaHei UI"/>
                <w:lang w:val="pt-BR" w:eastAsia="zh-CN"/>
              </w:rPr>
              <w:t>(Hoặc tương đương)</w:t>
            </w:r>
          </w:p>
          <w:p w14:paraId="588CB074" w14:textId="77777777" w:rsidR="00107B0B" w:rsidRPr="00B95DCC" w:rsidRDefault="00107B0B" w:rsidP="00107B0B">
            <w:pPr>
              <w:pStyle w:val="BodyText"/>
              <w:numPr>
                <w:ilvl w:val="0"/>
                <w:numId w:val="3"/>
              </w:numPr>
              <w:tabs>
                <w:tab w:val="left" w:pos="-360"/>
                <w:tab w:val="left" w:pos="337"/>
              </w:tabs>
              <w:spacing w:after="0"/>
              <w:ind w:left="0" w:right="-25" w:hanging="23"/>
              <w:jc w:val="both"/>
              <w:rPr>
                <w:bCs/>
                <w:i/>
                <w:iCs/>
                <w:color w:val="0000CC"/>
                <w:lang w:val="en-SG"/>
              </w:rPr>
            </w:pPr>
            <w:r w:rsidRPr="00B95DCC">
              <w:rPr>
                <w:bCs/>
                <w:iCs/>
                <w:color w:val="000000"/>
                <w:lang w:val="en-SG"/>
              </w:rPr>
              <w:t xml:space="preserve">Visa đoàn nhập cảnh Trung Quốc cho khách </w:t>
            </w:r>
            <w:r w:rsidRPr="00B95DCC">
              <w:rPr>
                <w:b/>
                <w:bCs/>
                <w:color w:val="0000FF"/>
                <w:lang w:val="vi-VN" w:eastAsia="en-US"/>
              </w:rPr>
              <w:t>hộ chiếu Việt Nam</w:t>
            </w:r>
            <w:r w:rsidRPr="00B95DCC">
              <w:rPr>
                <w:bCs/>
                <w:iCs/>
                <w:color w:val="000000"/>
                <w:lang w:val="en-SG"/>
              </w:rPr>
              <w:t xml:space="preserve">. </w:t>
            </w:r>
            <w:r w:rsidRPr="00B95DCC">
              <w:rPr>
                <w:b/>
                <w:bCs/>
                <w:iCs/>
                <w:color w:val="000000"/>
                <w:lang w:val="en-SG"/>
              </w:rPr>
              <w:t xml:space="preserve">(Scan </w:t>
            </w:r>
            <w:r w:rsidRPr="00B95DCC">
              <w:rPr>
                <w:b/>
                <w:color w:val="000000"/>
                <w:lang w:val="en-SG"/>
              </w:rPr>
              <w:t xml:space="preserve">Hộ chiếu + FILE hình thẻ 4*6 nền trắng)  </w:t>
            </w:r>
          </w:p>
          <w:p w14:paraId="285A4A07" w14:textId="77777777" w:rsidR="00107B0B" w:rsidRPr="00B95DCC" w:rsidRDefault="00107B0B" w:rsidP="00107B0B">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Phục vụ 1 chai nước suối/khách/ngày.</w:t>
            </w:r>
          </w:p>
          <w:p w14:paraId="2AD6B9FF" w14:textId="77777777" w:rsidR="00107B0B" w:rsidRPr="00B95DCC" w:rsidRDefault="00107B0B" w:rsidP="00107B0B">
            <w:pPr>
              <w:pStyle w:val="BodyText"/>
              <w:numPr>
                <w:ilvl w:val="0"/>
                <w:numId w:val="3"/>
              </w:numPr>
              <w:tabs>
                <w:tab w:val="left" w:pos="-360"/>
                <w:tab w:val="left" w:pos="337"/>
              </w:tabs>
              <w:spacing w:after="0"/>
              <w:ind w:left="0" w:right="-25" w:hanging="23"/>
              <w:jc w:val="both"/>
              <w:rPr>
                <w:bCs/>
                <w:iCs/>
                <w:color w:val="000000"/>
                <w:lang w:val="en-SG"/>
              </w:rPr>
            </w:pPr>
            <w:r w:rsidRPr="00B95DCC">
              <w:rPr>
                <w:color w:val="000000"/>
                <w:lang w:val="en-SG"/>
              </w:rPr>
              <w:t xml:space="preserve">Các bữa ăn như chương trình </w:t>
            </w:r>
            <w:r w:rsidRPr="00B95DCC">
              <w:rPr>
                <w:bCs/>
                <w:color w:val="000000"/>
                <w:lang w:val="en-SG"/>
              </w:rPr>
              <w:t>(các bữa ăn có thể thay đổi phù hợp với tuyến điểm tuy nhiên vẫn đảm bảo đủ số lượng và chất lượng bữa ăn tương đương hoặc hơn</w:t>
            </w:r>
            <w:r w:rsidRPr="00B95DCC">
              <w:rPr>
                <w:bCs/>
                <w:iCs/>
                <w:color w:val="000000"/>
                <w:lang w:val="en-SG"/>
              </w:rPr>
              <w:t>).</w:t>
            </w:r>
          </w:p>
          <w:p w14:paraId="0AAA421C" w14:textId="77777777" w:rsidR="00107B0B" w:rsidRPr="00B95DCC" w:rsidRDefault="00107B0B" w:rsidP="00107B0B">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Xe máy lạnh vận chuyển suốt tuyến.</w:t>
            </w:r>
          </w:p>
          <w:p w14:paraId="40B6D0D0" w14:textId="77777777" w:rsidR="00107B0B" w:rsidRPr="00B95DCC" w:rsidRDefault="00107B0B" w:rsidP="00107B0B">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Vé tham quan như chương trình.</w:t>
            </w:r>
          </w:p>
          <w:p w14:paraId="66F142A8" w14:textId="40758E95" w:rsidR="00107B0B" w:rsidRPr="00B95DCC" w:rsidRDefault="00107B0B" w:rsidP="00107B0B">
            <w:pPr>
              <w:pStyle w:val="BodyText"/>
              <w:numPr>
                <w:ilvl w:val="0"/>
                <w:numId w:val="3"/>
              </w:numPr>
              <w:tabs>
                <w:tab w:val="left" w:pos="-360"/>
                <w:tab w:val="left" w:pos="337"/>
              </w:tabs>
              <w:spacing w:after="0"/>
              <w:ind w:right="-25"/>
              <w:jc w:val="both"/>
              <w:rPr>
                <w:color w:val="000000"/>
                <w:lang w:val="pt-BR"/>
              </w:rPr>
            </w:pPr>
            <w:r w:rsidRPr="00B95DCC">
              <w:rPr>
                <w:rFonts w:eastAsia="SimSun"/>
                <w:color w:val="000000"/>
                <w:lang w:val="en-SG" w:eastAsia="zh-CN"/>
              </w:rPr>
              <w:t>T</w:t>
            </w:r>
            <w:r w:rsidRPr="00B95DCC">
              <w:rPr>
                <w:color w:val="000000"/>
                <w:lang w:val="en-SG"/>
              </w:rPr>
              <w:t xml:space="preserve">rưởng đoàn </w:t>
            </w:r>
            <w:r w:rsidRPr="00B95DCC">
              <w:rPr>
                <w:rFonts w:eastAsia="SimSun"/>
                <w:color w:val="000000"/>
                <w:lang w:val="en-SG" w:eastAsia="zh-CN"/>
              </w:rPr>
              <w:t xml:space="preserve">và </w:t>
            </w:r>
            <w:r w:rsidRPr="00B95DCC">
              <w:rPr>
                <w:color w:val="000000"/>
                <w:lang w:val="en-SG"/>
              </w:rPr>
              <w:t xml:space="preserve">HDV địa phương </w:t>
            </w:r>
            <w:r w:rsidRPr="00B95DCC">
              <w:rPr>
                <w:rFonts w:eastAsia="SimSun"/>
                <w:color w:val="000000"/>
                <w:lang w:val="en-SG" w:eastAsia="zh-CN"/>
              </w:rPr>
              <w:t xml:space="preserve">phục vụ </w:t>
            </w:r>
            <w:r w:rsidRPr="00B95DCC">
              <w:rPr>
                <w:color w:val="000000"/>
                <w:lang w:val="en-SG"/>
              </w:rPr>
              <w:t>suốt tuyến theo chương trình.</w:t>
            </w:r>
          </w:p>
        </w:tc>
        <w:bookmarkStart w:id="0" w:name="_GoBack"/>
        <w:bookmarkEnd w:id="0"/>
      </w:tr>
      <w:tr w:rsidR="00107B0B" w:rsidRPr="009F16B8" w14:paraId="79A55DC3" w14:textId="77777777" w:rsidTr="00B95DC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107B0B" w:rsidRPr="009F16B8" w:rsidRDefault="00107B0B" w:rsidP="00107B0B">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107B0B" w:rsidRPr="00480776" w14:paraId="7AE74536" w14:textId="77777777" w:rsidTr="00B95DCC">
        <w:trPr>
          <w:trHeight w:val="784"/>
          <w:jc w:val="center"/>
        </w:trPr>
        <w:tc>
          <w:tcPr>
            <w:tcW w:w="5000" w:type="pct"/>
            <w:gridSpan w:val="7"/>
            <w:tcBorders>
              <w:top w:val="single" w:sz="4" w:space="0" w:color="auto"/>
              <w:left w:val="single" w:sz="4" w:space="0" w:color="auto"/>
              <w:bottom w:val="single" w:sz="4" w:space="0" w:color="auto"/>
              <w:right w:val="single" w:sz="4" w:space="0" w:color="auto"/>
            </w:tcBorders>
          </w:tcPr>
          <w:p w14:paraId="5ADFCD31" w14:textId="77777777" w:rsidR="00107B0B" w:rsidRPr="00723F3E" w:rsidRDefault="00107B0B" w:rsidP="00107B0B">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6CFC158" w14:textId="391E1FFD" w:rsidR="00107B0B" w:rsidRPr="00723F3E" w:rsidRDefault="00107B0B" w:rsidP="00107B0B">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3.200.000</w:t>
            </w:r>
            <w:r w:rsidRPr="00723F3E">
              <w:rPr>
                <w:rFonts w:ascii="Times New Roman" w:hAnsi="Times New Roman"/>
                <w:b/>
                <w:color w:val="FF0000"/>
                <w:sz w:val="24"/>
                <w:szCs w:val="24"/>
                <w:lang w:val="en-SG"/>
              </w:rPr>
              <w:t>VNĐ).</w:t>
            </w:r>
            <w:r>
              <w:rPr>
                <w:rFonts w:ascii="Times New Roman" w:hAnsi="Times New Roman"/>
                <w:b/>
                <w:color w:val="FF0000"/>
                <w:sz w:val="24"/>
                <w:szCs w:val="24"/>
                <w:lang w:val="en-SG"/>
              </w:rPr>
              <w:t xml:space="preserve"> </w:t>
            </w:r>
          </w:p>
          <w:p w14:paraId="7B392010" w14:textId="77777777" w:rsidR="00107B0B" w:rsidRPr="00723F3E" w:rsidRDefault="00107B0B" w:rsidP="00107B0B">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5BADAC29" w:rsidR="00107B0B" w:rsidRPr="002201D4" w:rsidRDefault="00107B0B" w:rsidP="00107B0B">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cho tài xế địa phương và </w:t>
            </w:r>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vi-VN"/>
              </w:rPr>
              <w:t xml:space="preserve">30 </w:t>
            </w:r>
            <w:r w:rsidRPr="00DE00C9">
              <w:rPr>
                <w:b/>
                <w:color w:val="EE0000"/>
                <w:lang w:val="en-SG"/>
              </w:rPr>
              <w:t xml:space="preserve">đô la Mỹ /khách/tour tương đương </w:t>
            </w:r>
            <w:r>
              <w:rPr>
                <w:b/>
                <w:color w:val="EE0000"/>
                <w:lang w:val="vi-VN"/>
              </w:rPr>
              <w:t>840.000/</w:t>
            </w:r>
            <w:r w:rsidRPr="00DE00C9">
              <w:rPr>
                <w:b/>
                <w:color w:val="EE0000"/>
                <w:lang w:val="en-SG"/>
              </w:rPr>
              <w:t>khách/tour.</w:t>
            </w:r>
          </w:p>
        </w:tc>
      </w:tr>
      <w:tr w:rsidR="00107B0B" w:rsidRPr="009F16B8" w14:paraId="48F172A0" w14:textId="77777777" w:rsidTr="00B95DCC">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107B0B" w:rsidRPr="009F16B8" w:rsidRDefault="00107B0B" w:rsidP="00107B0B">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107B0B" w:rsidRPr="00480776" w14:paraId="2DDA2AA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107B0B" w:rsidRPr="00723F3E" w:rsidRDefault="00107B0B" w:rsidP="00107B0B">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107B0B" w:rsidRPr="00723F3E" w:rsidRDefault="00107B0B" w:rsidP="00107B0B">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107B0B" w:rsidRPr="00723F3E" w:rsidRDefault="00107B0B" w:rsidP="00107B0B">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107B0B" w:rsidRPr="00480776" w:rsidRDefault="00107B0B" w:rsidP="00107B0B">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107B0B" w:rsidRPr="009F16B8" w14:paraId="598FCF9A" w14:textId="77777777" w:rsidTr="00B95DCC">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107B0B" w:rsidRPr="009F16B8" w:rsidRDefault="00107B0B" w:rsidP="00107B0B">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107B0B" w:rsidRPr="00480776" w14:paraId="3ABE54FB"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77777777" w:rsidR="00107B0B" w:rsidRPr="00BA19E8" w:rsidRDefault="00107B0B" w:rsidP="00107B0B">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107B0B" w:rsidRPr="00723F3E" w:rsidRDefault="00107B0B" w:rsidP="00107B0B">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107B0B" w:rsidRPr="00723F3E" w:rsidRDefault="00107B0B" w:rsidP="00107B0B">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107B0B" w:rsidRPr="00723F3E" w:rsidRDefault="00107B0B" w:rsidP="00107B0B">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107B0B" w:rsidRPr="00723F3E" w:rsidRDefault="00107B0B" w:rsidP="00107B0B">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107B0B" w:rsidRPr="00723F3E" w:rsidRDefault="00107B0B" w:rsidP="00107B0B">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FF50D0" w14:textId="77777777" w:rsidR="00107B0B" w:rsidRPr="00F4078C" w:rsidRDefault="00107B0B" w:rsidP="00107B0B">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107B0B" w:rsidRPr="00BA19E8" w:rsidRDefault="00107B0B" w:rsidP="00107B0B">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107B0B" w:rsidRPr="009F16B8" w14:paraId="47D779FE" w14:textId="77777777" w:rsidTr="00B95DCC">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107B0B" w:rsidRPr="009F16B8" w:rsidRDefault="00107B0B" w:rsidP="00107B0B">
            <w:pPr>
              <w:pStyle w:val="BodyText"/>
              <w:tabs>
                <w:tab w:val="left" w:pos="-360"/>
                <w:tab w:val="left" w:pos="337"/>
              </w:tabs>
              <w:spacing w:after="0"/>
              <w:ind w:right="-25"/>
              <w:rPr>
                <w:color w:val="FFFFFF"/>
                <w:lang w:val="en-SG"/>
              </w:rPr>
            </w:pPr>
            <w:r w:rsidRPr="009F16B8">
              <w:rPr>
                <w:b/>
                <w:bCs/>
                <w:color w:val="FFFFFF"/>
              </w:rPr>
              <w:t>LƯU Ý</w:t>
            </w:r>
          </w:p>
        </w:tc>
      </w:tr>
      <w:tr w:rsidR="00107B0B" w:rsidRPr="00FC459A" w14:paraId="18C3E72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0877CAF" w14:textId="77777777" w:rsidR="00107B0B" w:rsidRDefault="00107B0B" w:rsidP="00107B0B">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08C708AD" w14:textId="77777777" w:rsidR="00107B0B" w:rsidRDefault="00107B0B" w:rsidP="00107B0B">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6A48E6E" w14:textId="77777777" w:rsidR="00107B0B" w:rsidRDefault="00107B0B" w:rsidP="00107B0B">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1F8EF4A" w14:textId="77777777" w:rsidR="00107B0B" w:rsidRDefault="00107B0B" w:rsidP="00107B0B">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46009318" w14:textId="77777777" w:rsidR="00107B0B" w:rsidRDefault="00107B0B" w:rsidP="00107B0B">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lastRenderedPageBreak/>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F17D5D1" w14:textId="77777777" w:rsidR="00107B0B" w:rsidRDefault="00107B0B" w:rsidP="00107B0B">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0727216" w14:textId="77777777" w:rsidR="00107B0B" w:rsidRDefault="00107B0B" w:rsidP="00107B0B">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18FBAEA" w14:textId="621C5059" w:rsidR="00107B0B" w:rsidRDefault="00107B0B" w:rsidP="00107B0B">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320285D7" w14:textId="77777777" w:rsidR="00107B0B" w:rsidRDefault="00107B0B" w:rsidP="00107B0B">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5D55310" w14:textId="77777777" w:rsidR="00107B0B" w:rsidRDefault="00107B0B" w:rsidP="00107B0B">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3E04B02" w14:textId="77777777" w:rsidR="00107B0B" w:rsidRDefault="00107B0B" w:rsidP="00107B0B">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EAA360F" w14:textId="77777777" w:rsidR="00107B0B" w:rsidRDefault="00107B0B" w:rsidP="00107B0B">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2E8CF56" w14:textId="77777777" w:rsidR="00107B0B" w:rsidRDefault="00107B0B" w:rsidP="00107B0B">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8671A0A" w14:textId="77777777" w:rsidR="00107B0B" w:rsidRDefault="00107B0B" w:rsidP="00107B0B">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65EDEF4" w14:textId="77777777" w:rsidR="00107B0B" w:rsidRDefault="00107B0B" w:rsidP="00107B0B">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09C1102" w:rsidR="00107B0B" w:rsidRPr="000A3A31" w:rsidRDefault="00107B0B" w:rsidP="00107B0B">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107B0B" w:rsidRPr="00C46222" w14:paraId="7BA8D3AA" w14:textId="77777777" w:rsidTr="00B95DCC">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107B0B" w:rsidRPr="00C46222" w:rsidRDefault="00107B0B" w:rsidP="00107B0B">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107B0B" w:rsidRPr="00480776" w14:paraId="586AE8D1" w14:textId="77777777" w:rsidTr="00B95DCC">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16CD2C94" w14:textId="77777777" w:rsidR="00107B0B" w:rsidRPr="00723F3E" w:rsidRDefault="00107B0B" w:rsidP="00107B0B">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107B0B" w:rsidRPr="00723F3E" w:rsidRDefault="00107B0B" w:rsidP="00107B0B">
            <w:pPr>
              <w:pStyle w:val="BodyText"/>
              <w:tabs>
                <w:tab w:val="left" w:pos="-360"/>
                <w:tab w:val="left" w:pos="337"/>
              </w:tabs>
              <w:spacing w:after="0"/>
              <w:ind w:right="-25"/>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54A4B74" w14:textId="7ADDBACD" w:rsidR="00431D39" w:rsidRPr="00431D39" w:rsidRDefault="00431D39" w:rsidP="00891C03">
      <w:pPr>
        <w:spacing w:before="100" w:beforeAutospacing="1" w:after="100" w:afterAutospacing="1" w:line="240" w:lineRule="auto"/>
        <w:ind w:right="-25"/>
        <w:rPr>
          <w:rFonts w:ascii="Times New Roman" w:eastAsia="Times New Roman" w:hAnsi="Times New Roman"/>
          <w:sz w:val="24"/>
          <w:szCs w:val="24"/>
          <w:lang w:val="vi-VN" w:eastAsia="en-US"/>
        </w:rPr>
      </w:pPr>
      <w:r w:rsidRPr="00431D39">
        <w:rPr>
          <w:rFonts w:ascii="Times New Roman" w:eastAsia="Times New Roman" w:hAnsi="Times New Roman"/>
          <w:noProof/>
          <w:sz w:val="24"/>
          <w:szCs w:val="24"/>
        </w:rPr>
        <w:drawing>
          <wp:inline distT="0" distB="0" distL="0" distR="0" wp14:anchorId="50061B18" wp14:editId="43CE2D73">
            <wp:extent cx="6972300" cy="1399540"/>
            <wp:effectExtent l="0" t="0" r="0" b="0"/>
            <wp:docPr id="287239780"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39780" name="Picture 2" descr="A city with tall buildings and green grass&#10;&#10;AI-generated content may be incorrec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636819">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C69FF" w14:textId="77777777" w:rsidR="003950C0" w:rsidRDefault="003950C0" w:rsidP="003D67AE">
      <w:pPr>
        <w:spacing w:after="0" w:line="240" w:lineRule="auto"/>
      </w:pPr>
      <w:r>
        <w:separator/>
      </w:r>
    </w:p>
  </w:endnote>
  <w:endnote w:type="continuationSeparator" w:id="0">
    <w:p w14:paraId="0CB0856A" w14:textId="77777777" w:rsidR="003950C0" w:rsidRDefault="003950C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9587F" w14:textId="77777777" w:rsidR="003950C0" w:rsidRDefault="003950C0" w:rsidP="003D67AE">
      <w:pPr>
        <w:spacing w:after="0" w:line="240" w:lineRule="auto"/>
      </w:pPr>
      <w:r>
        <w:separator/>
      </w:r>
    </w:p>
  </w:footnote>
  <w:footnote w:type="continuationSeparator" w:id="0">
    <w:p w14:paraId="03B97CD9" w14:textId="77777777" w:rsidR="003950C0" w:rsidRDefault="003950C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4CA91A6"/>
    <w:lvl w:ilvl="0" w:tplc="1E1A2638">
      <w:start w:val="1"/>
      <w:numFmt w:val="bullet"/>
      <w:lvlText w:val=""/>
      <w:lvlJc w:val="left"/>
      <w:pPr>
        <w:ind w:left="360" w:hanging="360"/>
      </w:pPr>
      <w:rPr>
        <w:rFonts w:ascii="Wingdings" w:hAnsi="Wingdings" w:hint="default"/>
        <w:color w:val="FF0000"/>
        <w:lang w:val="en-US"/>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4"/>
  </w:num>
  <w:num w:numId="4">
    <w:abstractNumId w:val="2"/>
  </w:num>
  <w:num w:numId="5">
    <w:abstractNumId w:val="10"/>
  </w:num>
  <w:num w:numId="6">
    <w:abstractNumId w:val="15"/>
  </w:num>
  <w:num w:numId="7">
    <w:abstractNumId w:val="19"/>
  </w:num>
  <w:num w:numId="8">
    <w:abstractNumId w:val="9"/>
  </w:num>
  <w:num w:numId="9">
    <w:abstractNumId w:val="1"/>
  </w:num>
  <w:num w:numId="10">
    <w:abstractNumId w:val="0"/>
  </w:num>
  <w:num w:numId="11">
    <w:abstractNumId w:val="16"/>
  </w:num>
  <w:num w:numId="12">
    <w:abstractNumId w:val="6"/>
  </w:num>
  <w:num w:numId="13">
    <w:abstractNumId w:val="21"/>
  </w:num>
  <w:num w:numId="14">
    <w:abstractNumId w:val="22"/>
  </w:num>
  <w:num w:numId="15">
    <w:abstractNumId w:val="13"/>
  </w:num>
  <w:num w:numId="16">
    <w:abstractNumId w:val="5"/>
  </w:num>
  <w:num w:numId="17">
    <w:abstractNumId w:val="17"/>
  </w:num>
  <w:num w:numId="18">
    <w:abstractNumId w:val="12"/>
  </w:num>
  <w:num w:numId="19">
    <w:abstractNumId w:val="20"/>
  </w:num>
  <w:num w:numId="20">
    <w:abstractNumId w:val="7"/>
  </w:num>
  <w:num w:numId="21">
    <w:abstractNumId w:val="3"/>
  </w:num>
  <w:num w:numId="22">
    <w:abstractNumId w:val="8"/>
  </w:num>
  <w:num w:numId="23">
    <w:abstractNumId w:val="23"/>
  </w:num>
  <w:num w:numId="2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030"/>
    <w:rsid w:val="00007207"/>
    <w:rsid w:val="000115EA"/>
    <w:rsid w:val="00017571"/>
    <w:rsid w:val="000223CF"/>
    <w:rsid w:val="000310B9"/>
    <w:rsid w:val="0003195A"/>
    <w:rsid w:val="00031D8E"/>
    <w:rsid w:val="0003424F"/>
    <w:rsid w:val="00035805"/>
    <w:rsid w:val="000400D7"/>
    <w:rsid w:val="00042170"/>
    <w:rsid w:val="00054F90"/>
    <w:rsid w:val="0006435C"/>
    <w:rsid w:val="000702BE"/>
    <w:rsid w:val="00070CFE"/>
    <w:rsid w:val="00072A63"/>
    <w:rsid w:val="00075B24"/>
    <w:rsid w:val="00084A4F"/>
    <w:rsid w:val="00085050"/>
    <w:rsid w:val="0008678B"/>
    <w:rsid w:val="0009083A"/>
    <w:rsid w:val="00093AE1"/>
    <w:rsid w:val="000A1CEA"/>
    <w:rsid w:val="000A3A31"/>
    <w:rsid w:val="000A6C04"/>
    <w:rsid w:val="000B169F"/>
    <w:rsid w:val="000B1A92"/>
    <w:rsid w:val="000B2679"/>
    <w:rsid w:val="000B2F09"/>
    <w:rsid w:val="000B3503"/>
    <w:rsid w:val="000C52AA"/>
    <w:rsid w:val="000C65A5"/>
    <w:rsid w:val="000C673F"/>
    <w:rsid w:val="000D3810"/>
    <w:rsid w:val="000D5E39"/>
    <w:rsid w:val="000D6283"/>
    <w:rsid w:val="000D783E"/>
    <w:rsid w:val="000D7925"/>
    <w:rsid w:val="000E6DCC"/>
    <w:rsid w:val="000F0805"/>
    <w:rsid w:val="000F476D"/>
    <w:rsid w:val="000F7B6E"/>
    <w:rsid w:val="00107B0B"/>
    <w:rsid w:val="001104F3"/>
    <w:rsid w:val="00114135"/>
    <w:rsid w:val="00117D37"/>
    <w:rsid w:val="00125AD9"/>
    <w:rsid w:val="00126C2B"/>
    <w:rsid w:val="00134590"/>
    <w:rsid w:val="00137849"/>
    <w:rsid w:val="0015749B"/>
    <w:rsid w:val="00164665"/>
    <w:rsid w:val="00170B41"/>
    <w:rsid w:val="0018688F"/>
    <w:rsid w:val="001907E5"/>
    <w:rsid w:val="0019182A"/>
    <w:rsid w:val="00195CB6"/>
    <w:rsid w:val="001A3EF5"/>
    <w:rsid w:val="001A4B37"/>
    <w:rsid w:val="001A6348"/>
    <w:rsid w:val="001B157E"/>
    <w:rsid w:val="001B1C9E"/>
    <w:rsid w:val="001B6B5F"/>
    <w:rsid w:val="001C16B5"/>
    <w:rsid w:val="001C2C49"/>
    <w:rsid w:val="001C53CA"/>
    <w:rsid w:val="001D0EC8"/>
    <w:rsid w:val="001D23AE"/>
    <w:rsid w:val="001D4550"/>
    <w:rsid w:val="001E5A05"/>
    <w:rsid w:val="001E7B64"/>
    <w:rsid w:val="001F0FE8"/>
    <w:rsid w:val="001F2149"/>
    <w:rsid w:val="001F43C6"/>
    <w:rsid w:val="0021582E"/>
    <w:rsid w:val="002200D6"/>
    <w:rsid w:val="002201D4"/>
    <w:rsid w:val="00221F2A"/>
    <w:rsid w:val="0022234B"/>
    <w:rsid w:val="00224F4C"/>
    <w:rsid w:val="0024089F"/>
    <w:rsid w:val="00240BFE"/>
    <w:rsid w:val="00243774"/>
    <w:rsid w:val="002444E2"/>
    <w:rsid w:val="002673CB"/>
    <w:rsid w:val="00271421"/>
    <w:rsid w:val="002724C1"/>
    <w:rsid w:val="002778E1"/>
    <w:rsid w:val="00281E94"/>
    <w:rsid w:val="00281EE7"/>
    <w:rsid w:val="00282BB7"/>
    <w:rsid w:val="002833F1"/>
    <w:rsid w:val="00286536"/>
    <w:rsid w:val="0029030B"/>
    <w:rsid w:val="002961BC"/>
    <w:rsid w:val="002B1EFF"/>
    <w:rsid w:val="002B4199"/>
    <w:rsid w:val="002B43A9"/>
    <w:rsid w:val="002B5EA9"/>
    <w:rsid w:val="002B6D05"/>
    <w:rsid w:val="002C3AC0"/>
    <w:rsid w:val="002D23B7"/>
    <w:rsid w:val="002D5F95"/>
    <w:rsid w:val="003003F1"/>
    <w:rsid w:val="00303C26"/>
    <w:rsid w:val="00304724"/>
    <w:rsid w:val="00315704"/>
    <w:rsid w:val="0032219F"/>
    <w:rsid w:val="00332788"/>
    <w:rsid w:val="0033667A"/>
    <w:rsid w:val="00337AF3"/>
    <w:rsid w:val="0034377F"/>
    <w:rsid w:val="00344386"/>
    <w:rsid w:val="003543E6"/>
    <w:rsid w:val="003543FD"/>
    <w:rsid w:val="003559BD"/>
    <w:rsid w:val="00362A83"/>
    <w:rsid w:val="00364F34"/>
    <w:rsid w:val="0036608E"/>
    <w:rsid w:val="003802DF"/>
    <w:rsid w:val="0038397E"/>
    <w:rsid w:val="00393370"/>
    <w:rsid w:val="003950C0"/>
    <w:rsid w:val="003A0FEC"/>
    <w:rsid w:val="003A1C29"/>
    <w:rsid w:val="003A4255"/>
    <w:rsid w:val="003C31DF"/>
    <w:rsid w:val="003C4731"/>
    <w:rsid w:val="003C5390"/>
    <w:rsid w:val="003C7A0A"/>
    <w:rsid w:val="003D2257"/>
    <w:rsid w:val="003D67AE"/>
    <w:rsid w:val="003D6B5B"/>
    <w:rsid w:val="003E09D7"/>
    <w:rsid w:val="003F4889"/>
    <w:rsid w:val="0040470F"/>
    <w:rsid w:val="004053F9"/>
    <w:rsid w:val="00410361"/>
    <w:rsid w:val="00427762"/>
    <w:rsid w:val="00431D39"/>
    <w:rsid w:val="004339ED"/>
    <w:rsid w:val="00445777"/>
    <w:rsid w:val="00455F43"/>
    <w:rsid w:val="004564CC"/>
    <w:rsid w:val="00462E06"/>
    <w:rsid w:val="00464685"/>
    <w:rsid w:val="0047446A"/>
    <w:rsid w:val="00475ADA"/>
    <w:rsid w:val="00480776"/>
    <w:rsid w:val="004831A6"/>
    <w:rsid w:val="00484B8E"/>
    <w:rsid w:val="00484E37"/>
    <w:rsid w:val="00494A6F"/>
    <w:rsid w:val="00495251"/>
    <w:rsid w:val="00496C48"/>
    <w:rsid w:val="004A11DD"/>
    <w:rsid w:val="004A2F8A"/>
    <w:rsid w:val="004A304F"/>
    <w:rsid w:val="004A544C"/>
    <w:rsid w:val="004B3357"/>
    <w:rsid w:val="004B7261"/>
    <w:rsid w:val="004C246B"/>
    <w:rsid w:val="004D54DD"/>
    <w:rsid w:val="004E03B2"/>
    <w:rsid w:val="004E3DC1"/>
    <w:rsid w:val="004F19C4"/>
    <w:rsid w:val="004F1E21"/>
    <w:rsid w:val="004F382C"/>
    <w:rsid w:val="004F7B52"/>
    <w:rsid w:val="00503586"/>
    <w:rsid w:val="00505141"/>
    <w:rsid w:val="005076DA"/>
    <w:rsid w:val="00512BE2"/>
    <w:rsid w:val="00526E66"/>
    <w:rsid w:val="00530389"/>
    <w:rsid w:val="00533605"/>
    <w:rsid w:val="00540C27"/>
    <w:rsid w:val="00540D30"/>
    <w:rsid w:val="005460F7"/>
    <w:rsid w:val="00552C8A"/>
    <w:rsid w:val="00560952"/>
    <w:rsid w:val="00560DA7"/>
    <w:rsid w:val="005700A0"/>
    <w:rsid w:val="00571C75"/>
    <w:rsid w:val="00574F7F"/>
    <w:rsid w:val="00577ED8"/>
    <w:rsid w:val="00581E9A"/>
    <w:rsid w:val="005825DA"/>
    <w:rsid w:val="00582E95"/>
    <w:rsid w:val="00585775"/>
    <w:rsid w:val="00587A2B"/>
    <w:rsid w:val="005916DF"/>
    <w:rsid w:val="0059233F"/>
    <w:rsid w:val="00593DC8"/>
    <w:rsid w:val="005A0FEA"/>
    <w:rsid w:val="005A114E"/>
    <w:rsid w:val="005A4256"/>
    <w:rsid w:val="005A489B"/>
    <w:rsid w:val="005B151E"/>
    <w:rsid w:val="005B585C"/>
    <w:rsid w:val="005B623A"/>
    <w:rsid w:val="005C2981"/>
    <w:rsid w:val="005C39CE"/>
    <w:rsid w:val="005C4416"/>
    <w:rsid w:val="005C54D3"/>
    <w:rsid w:val="005C767A"/>
    <w:rsid w:val="005D3F1E"/>
    <w:rsid w:val="005E1829"/>
    <w:rsid w:val="005E3515"/>
    <w:rsid w:val="005F76BD"/>
    <w:rsid w:val="00600E93"/>
    <w:rsid w:val="00615597"/>
    <w:rsid w:val="0062053B"/>
    <w:rsid w:val="0062112C"/>
    <w:rsid w:val="00621B80"/>
    <w:rsid w:val="00625899"/>
    <w:rsid w:val="00630571"/>
    <w:rsid w:val="0063071D"/>
    <w:rsid w:val="00636819"/>
    <w:rsid w:val="006402A8"/>
    <w:rsid w:val="00644946"/>
    <w:rsid w:val="0064719E"/>
    <w:rsid w:val="006557E4"/>
    <w:rsid w:val="00666FA1"/>
    <w:rsid w:val="0066786D"/>
    <w:rsid w:val="00675F1D"/>
    <w:rsid w:val="0068058A"/>
    <w:rsid w:val="0068342C"/>
    <w:rsid w:val="006844C8"/>
    <w:rsid w:val="00686968"/>
    <w:rsid w:val="00691023"/>
    <w:rsid w:val="0069210A"/>
    <w:rsid w:val="006928E2"/>
    <w:rsid w:val="006A02FA"/>
    <w:rsid w:val="006A0FD9"/>
    <w:rsid w:val="006A5737"/>
    <w:rsid w:val="006A62C0"/>
    <w:rsid w:val="006A73DD"/>
    <w:rsid w:val="006B04EC"/>
    <w:rsid w:val="006B6FB3"/>
    <w:rsid w:val="006C09F1"/>
    <w:rsid w:val="006C4B3B"/>
    <w:rsid w:val="006C4F14"/>
    <w:rsid w:val="006E4611"/>
    <w:rsid w:val="006E464B"/>
    <w:rsid w:val="006E5059"/>
    <w:rsid w:val="006F3FC1"/>
    <w:rsid w:val="006F6BD8"/>
    <w:rsid w:val="006F7170"/>
    <w:rsid w:val="0070122B"/>
    <w:rsid w:val="00702625"/>
    <w:rsid w:val="00705B4D"/>
    <w:rsid w:val="0071211E"/>
    <w:rsid w:val="00712C0E"/>
    <w:rsid w:val="007141B8"/>
    <w:rsid w:val="00722E1C"/>
    <w:rsid w:val="0072511E"/>
    <w:rsid w:val="0072605A"/>
    <w:rsid w:val="007260B3"/>
    <w:rsid w:val="00732359"/>
    <w:rsid w:val="0073272F"/>
    <w:rsid w:val="00733CF3"/>
    <w:rsid w:val="00733D7B"/>
    <w:rsid w:val="007417C5"/>
    <w:rsid w:val="00742766"/>
    <w:rsid w:val="007427C4"/>
    <w:rsid w:val="00743FCE"/>
    <w:rsid w:val="00754CC7"/>
    <w:rsid w:val="00755275"/>
    <w:rsid w:val="0077035E"/>
    <w:rsid w:val="0077046E"/>
    <w:rsid w:val="0077097F"/>
    <w:rsid w:val="00771255"/>
    <w:rsid w:val="00772B42"/>
    <w:rsid w:val="00774003"/>
    <w:rsid w:val="00781686"/>
    <w:rsid w:val="0078251C"/>
    <w:rsid w:val="007828EC"/>
    <w:rsid w:val="007851B5"/>
    <w:rsid w:val="0078570C"/>
    <w:rsid w:val="00792023"/>
    <w:rsid w:val="007A3176"/>
    <w:rsid w:val="007C5019"/>
    <w:rsid w:val="007C596C"/>
    <w:rsid w:val="007C7722"/>
    <w:rsid w:val="007D0186"/>
    <w:rsid w:val="007D1077"/>
    <w:rsid w:val="007D6102"/>
    <w:rsid w:val="007E0249"/>
    <w:rsid w:val="007E0E06"/>
    <w:rsid w:val="007E12A3"/>
    <w:rsid w:val="007E185B"/>
    <w:rsid w:val="007E53D1"/>
    <w:rsid w:val="007E71BB"/>
    <w:rsid w:val="007E73B3"/>
    <w:rsid w:val="007F7B5D"/>
    <w:rsid w:val="008039F5"/>
    <w:rsid w:val="00807FCA"/>
    <w:rsid w:val="00811379"/>
    <w:rsid w:val="00811634"/>
    <w:rsid w:val="008144C8"/>
    <w:rsid w:val="008211B1"/>
    <w:rsid w:val="00830261"/>
    <w:rsid w:val="0084260B"/>
    <w:rsid w:val="00844F96"/>
    <w:rsid w:val="00852E99"/>
    <w:rsid w:val="00854148"/>
    <w:rsid w:val="00854500"/>
    <w:rsid w:val="00854714"/>
    <w:rsid w:val="00870C9C"/>
    <w:rsid w:val="00880A55"/>
    <w:rsid w:val="008827C7"/>
    <w:rsid w:val="008875AC"/>
    <w:rsid w:val="00891C03"/>
    <w:rsid w:val="008A6B05"/>
    <w:rsid w:val="008B20D8"/>
    <w:rsid w:val="008B2368"/>
    <w:rsid w:val="008B2594"/>
    <w:rsid w:val="008B2891"/>
    <w:rsid w:val="008B440D"/>
    <w:rsid w:val="008B72B1"/>
    <w:rsid w:val="008B7943"/>
    <w:rsid w:val="008C1490"/>
    <w:rsid w:val="008C16BC"/>
    <w:rsid w:val="008C21BD"/>
    <w:rsid w:val="008C7A53"/>
    <w:rsid w:val="008C7AFF"/>
    <w:rsid w:val="008D5378"/>
    <w:rsid w:val="008E3AFD"/>
    <w:rsid w:val="008E6507"/>
    <w:rsid w:val="00900DDD"/>
    <w:rsid w:val="00903F30"/>
    <w:rsid w:val="009067C4"/>
    <w:rsid w:val="00906BDE"/>
    <w:rsid w:val="00920A33"/>
    <w:rsid w:val="00920E27"/>
    <w:rsid w:val="00922711"/>
    <w:rsid w:val="00924DD7"/>
    <w:rsid w:val="00924E9A"/>
    <w:rsid w:val="00931B2D"/>
    <w:rsid w:val="00931F9C"/>
    <w:rsid w:val="00933817"/>
    <w:rsid w:val="00946B97"/>
    <w:rsid w:val="009471C6"/>
    <w:rsid w:val="00950FF9"/>
    <w:rsid w:val="00953149"/>
    <w:rsid w:val="00956872"/>
    <w:rsid w:val="0096001C"/>
    <w:rsid w:val="0096059F"/>
    <w:rsid w:val="00963B59"/>
    <w:rsid w:val="0097392D"/>
    <w:rsid w:val="009854A1"/>
    <w:rsid w:val="00990623"/>
    <w:rsid w:val="009940BA"/>
    <w:rsid w:val="009974BF"/>
    <w:rsid w:val="00997D44"/>
    <w:rsid w:val="009A17C7"/>
    <w:rsid w:val="009A58DC"/>
    <w:rsid w:val="009A5B86"/>
    <w:rsid w:val="009B737B"/>
    <w:rsid w:val="009C156C"/>
    <w:rsid w:val="009C1F76"/>
    <w:rsid w:val="009C7C25"/>
    <w:rsid w:val="009D1E52"/>
    <w:rsid w:val="009D6CCB"/>
    <w:rsid w:val="009F16B8"/>
    <w:rsid w:val="009F2A71"/>
    <w:rsid w:val="009F57F3"/>
    <w:rsid w:val="00A02879"/>
    <w:rsid w:val="00A04472"/>
    <w:rsid w:val="00A06F50"/>
    <w:rsid w:val="00A147DA"/>
    <w:rsid w:val="00A1577F"/>
    <w:rsid w:val="00A20357"/>
    <w:rsid w:val="00A2609D"/>
    <w:rsid w:val="00A26D30"/>
    <w:rsid w:val="00A460B9"/>
    <w:rsid w:val="00A55650"/>
    <w:rsid w:val="00A6017D"/>
    <w:rsid w:val="00A60F6F"/>
    <w:rsid w:val="00A612D6"/>
    <w:rsid w:val="00A71A33"/>
    <w:rsid w:val="00A71C29"/>
    <w:rsid w:val="00A82451"/>
    <w:rsid w:val="00A86424"/>
    <w:rsid w:val="00A8736F"/>
    <w:rsid w:val="00A943D2"/>
    <w:rsid w:val="00A97540"/>
    <w:rsid w:val="00AA0EBA"/>
    <w:rsid w:val="00AA2E2B"/>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937A9"/>
    <w:rsid w:val="00B94D51"/>
    <w:rsid w:val="00B95DCC"/>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4C9"/>
    <w:rsid w:val="00C166BE"/>
    <w:rsid w:val="00C32344"/>
    <w:rsid w:val="00C3379C"/>
    <w:rsid w:val="00C3715C"/>
    <w:rsid w:val="00C42975"/>
    <w:rsid w:val="00C46222"/>
    <w:rsid w:val="00C46307"/>
    <w:rsid w:val="00C46811"/>
    <w:rsid w:val="00C533CB"/>
    <w:rsid w:val="00C53794"/>
    <w:rsid w:val="00C53B69"/>
    <w:rsid w:val="00C56F7B"/>
    <w:rsid w:val="00C641DC"/>
    <w:rsid w:val="00C67023"/>
    <w:rsid w:val="00C81339"/>
    <w:rsid w:val="00C90007"/>
    <w:rsid w:val="00C921FC"/>
    <w:rsid w:val="00C938B9"/>
    <w:rsid w:val="00CA18C1"/>
    <w:rsid w:val="00CA75AF"/>
    <w:rsid w:val="00CB3147"/>
    <w:rsid w:val="00CB5F5C"/>
    <w:rsid w:val="00CC5A14"/>
    <w:rsid w:val="00CC5BEA"/>
    <w:rsid w:val="00CE4B86"/>
    <w:rsid w:val="00CE587C"/>
    <w:rsid w:val="00CF4D39"/>
    <w:rsid w:val="00CF6440"/>
    <w:rsid w:val="00D03712"/>
    <w:rsid w:val="00D03C0F"/>
    <w:rsid w:val="00D03C35"/>
    <w:rsid w:val="00D04D79"/>
    <w:rsid w:val="00D10797"/>
    <w:rsid w:val="00D1136D"/>
    <w:rsid w:val="00D12439"/>
    <w:rsid w:val="00D26670"/>
    <w:rsid w:val="00D2733F"/>
    <w:rsid w:val="00D334F9"/>
    <w:rsid w:val="00D40647"/>
    <w:rsid w:val="00D4162F"/>
    <w:rsid w:val="00D446C6"/>
    <w:rsid w:val="00D459E3"/>
    <w:rsid w:val="00D462FB"/>
    <w:rsid w:val="00D601A2"/>
    <w:rsid w:val="00D65689"/>
    <w:rsid w:val="00D71C5D"/>
    <w:rsid w:val="00D720B5"/>
    <w:rsid w:val="00D76398"/>
    <w:rsid w:val="00D86841"/>
    <w:rsid w:val="00D86A8A"/>
    <w:rsid w:val="00D9070B"/>
    <w:rsid w:val="00D93B69"/>
    <w:rsid w:val="00D95172"/>
    <w:rsid w:val="00DA3C62"/>
    <w:rsid w:val="00DB7342"/>
    <w:rsid w:val="00DB7C0D"/>
    <w:rsid w:val="00DC2EB8"/>
    <w:rsid w:val="00DC4FA9"/>
    <w:rsid w:val="00DD517A"/>
    <w:rsid w:val="00DD7892"/>
    <w:rsid w:val="00DE03C3"/>
    <w:rsid w:val="00DE431B"/>
    <w:rsid w:val="00E0033E"/>
    <w:rsid w:val="00E07F6F"/>
    <w:rsid w:val="00E20FF9"/>
    <w:rsid w:val="00E23F3B"/>
    <w:rsid w:val="00E2791B"/>
    <w:rsid w:val="00E4100F"/>
    <w:rsid w:val="00E50B5B"/>
    <w:rsid w:val="00E56350"/>
    <w:rsid w:val="00E64B25"/>
    <w:rsid w:val="00E655B4"/>
    <w:rsid w:val="00E70806"/>
    <w:rsid w:val="00E77751"/>
    <w:rsid w:val="00E860A7"/>
    <w:rsid w:val="00E930D7"/>
    <w:rsid w:val="00E96CC9"/>
    <w:rsid w:val="00EA4BAF"/>
    <w:rsid w:val="00EB4790"/>
    <w:rsid w:val="00EB706C"/>
    <w:rsid w:val="00EC0604"/>
    <w:rsid w:val="00EC3678"/>
    <w:rsid w:val="00EC5BC0"/>
    <w:rsid w:val="00EC6B44"/>
    <w:rsid w:val="00EC6F22"/>
    <w:rsid w:val="00ED2D57"/>
    <w:rsid w:val="00ED3633"/>
    <w:rsid w:val="00ED3A49"/>
    <w:rsid w:val="00EE37A5"/>
    <w:rsid w:val="00EE7C48"/>
    <w:rsid w:val="00EF020A"/>
    <w:rsid w:val="00EF4052"/>
    <w:rsid w:val="00EF6ED0"/>
    <w:rsid w:val="00F0404E"/>
    <w:rsid w:val="00F04668"/>
    <w:rsid w:val="00F06B03"/>
    <w:rsid w:val="00F13D22"/>
    <w:rsid w:val="00F14E51"/>
    <w:rsid w:val="00F1519D"/>
    <w:rsid w:val="00F15AC9"/>
    <w:rsid w:val="00F160E6"/>
    <w:rsid w:val="00F1683A"/>
    <w:rsid w:val="00F17D3E"/>
    <w:rsid w:val="00F270D5"/>
    <w:rsid w:val="00F27397"/>
    <w:rsid w:val="00F3182E"/>
    <w:rsid w:val="00F34A5C"/>
    <w:rsid w:val="00F35CC2"/>
    <w:rsid w:val="00F36922"/>
    <w:rsid w:val="00F40328"/>
    <w:rsid w:val="00F50DA1"/>
    <w:rsid w:val="00F53E51"/>
    <w:rsid w:val="00F54BDE"/>
    <w:rsid w:val="00F6718B"/>
    <w:rsid w:val="00F67286"/>
    <w:rsid w:val="00F704F4"/>
    <w:rsid w:val="00F840E2"/>
    <w:rsid w:val="00F92BD1"/>
    <w:rsid w:val="00F92E24"/>
    <w:rsid w:val="00F95909"/>
    <w:rsid w:val="00F96CCE"/>
    <w:rsid w:val="00FA43B0"/>
    <w:rsid w:val="00FA70F3"/>
    <w:rsid w:val="00FB35DD"/>
    <w:rsid w:val="00FC0558"/>
    <w:rsid w:val="00FC2569"/>
    <w:rsid w:val="00FC3F18"/>
    <w:rsid w:val="00FC459A"/>
    <w:rsid w:val="00FD309E"/>
    <w:rsid w:val="00FD6B2B"/>
    <w:rsid w:val="00FE1890"/>
    <w:rsid w:val="00FE3E99"/>
    <w:rsid w:val="00FE5716"/>
    <w:rsid w:val="00FE6570"/>
    <w:rsid w:val="00FF1778"/>
    <w:rsid w:val="00FF5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14131287">
      <w:bodyDiv w:val="1"/>
      <w:marLeft w:val="0"/>
      <w:marRight w:val="0"/>
      <w:marTop w:val="0"/>
      <w:marBottom w:val="0"/>
      <w:divBdr>
        <w:top w:val="none" w:sz="0" w:space="0" w:color="auto"/>
        <w:left w:val="none" w:sz="0" w:space="0" w:color="auto"/>
        <w:bottom w:val="none" w:sz="0" w:space="0" w:color="auto"/>
        <w:right w:val="none" w:sz="0" w:space="0" w:color="auto"/>
      </w:divBdr>
      <w:divsChild>
        <w:div w:id="1130318639">
          <w:marLeft w:val="0"/>
          <w:marRight w:val="0"/>
          <w:marTop w:val="0"/>
          <w:marBottom w:val="0"/>
          <w:divBdr>
            <w:top w:val="none" w:sz="0" w:space="0" w:color="auto"/>
            <w:left w:val="none" w:sz="0" w:space="0" w:color="auto"/>
            <w:bottom w:val="none" w:sz="0" w:space="0" w:color="auto"/>
            <w:right w:val="none" w:sz="0" w:space="0" w:color="auto"/>
          </w:divBdr>
        </w:div>
        <w:div w:id="1581023051">
          <w:marLeft w:val="0"/>
          <w:marRight w:val="0"/>
          <w:marTop w:val="0"/>
          <w:marBottom w:val="0"/>
          <w:divBdr>
            <w:top w:val="none" w:sz="0" w:space="0" w:color="auto"/>
            <w:left w:val="none" w:sz="0" w:space="0" w:color="auto"/>
            <w:bottom w:val="none" w:sz="0" w:space="0" w:color="auto"/>
            <w:right w:val="none" w:sz="0" w:space="0" w:color="auto"/>
          </w:divBdr>
        </w:div>
        <w:div w:id="319507569">
          <w:marLeft w:val="0"/>
          <w:marRight w:val="0"/>
          <w:marTop w:val="0"/>
          <w:marBottom w:val="0"/>
          <w:divBdr>
            <w:top w:val="none" w:sz="0" w:space="0" w:color="auto"/>
            <w:left w:val="none" w:sz="0" w:space="0" w:color="auto"/>
            <w:bottom w:val="none" w:sz="0" w:space="0" w:color="auto"/>
            <w:right w:val="none" w:sz="0" w:space="0" w:color="auto"/>
          </w:divBdr>
        </w:div>
      </w:divsChild>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ACAD3-2849-49EB-9C31-D2A6AF0F0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2025-02-14T08:59:00Z</cp:lastPrinted>
  <dcterms:created xsi:type="dcterms:W3CDTF">2026-01-27T02:37:00Z</dcterms:created>
  <dcterms:modified xsi:type="dcterms:W3CDTF">2026-01-27T02:37:00Z</dcterms:modified>
</cp:coreProperties>
</file>