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2F836DDB" w:rsidR="00733D7B" w:rsidRPr="00480776" w:rsidRDefault="00B0384D" w:rsidP="00B0384D">
      <w:pPr>
        <w:spacing w:before="100" w:beforeAutospacing="1" w:after="100" w:afterAutospacing="1" w:line="240" w:lineRule="auto"/>
        <w:jc w:val="center"/>
        <w:rPr>
          <w:rFonts w:ascii="Times New Roman" w:eastAsia="Times New Roman" w:hAnsi="Times New Roman"/>
          <w:sz w:val="24"/>
          <w:szCs w:val="24"/>
          <w:lang w:eastAsia="en-US"/>
        </w:rPr>
      </w:pPr>
      <w:r>
        <w:rPr>
          <w:noProof/>
          <w:lang w:eastAsia="en-US"/>
        </w:rPr>
        <w:drawing>
          <wp:inline distT="0" distB="0" distL="0" distR="0" wp14:anchorId="601A30EA" wp14:editId="67D37059">
            <wp:extent cx="5229225" cy="962025"/>
            <wp:effectExtent l="0" t="0" r="0" b="0"/>
            <wp:docPr id="5" name="Picture 5" descr="https://lh4.googleusercontent.com/TF40pgaDpmJylQhQoEm2BRpATZgnZsOuaUUj6lKh1FoKgOuKSCP3cQUi5OHiTW7nhRwBx6j1MYSBpvGSaKLkeknMrvmHg5bPIbK91JyTH_nWTfrYC6gshnxHrA6ws4kexCeu84y2lZzICOoKAf5B27jEBeL_11wrx96fXUdJ-g_k0vXIB04cp6uQOmWtZmszZgh9Rw"/>
            <wp:cNvGraphicFramePr/>
            <a:graphic xmlns:a="http://schemas.openxmlformats.org/drawingml/2006/main">
              <a:graphicData uri="http://schemas.openxmlformats.org/drawingml/2006/picture">
                <pic:pic xmlns:pic="http://schemas.openxmlformats.org/drawingml/2006/picture">
                  <pic:nvPicPr>
                    <pic:cNvPr id="6" name="Picture 6" descr="https://lh4.googleusercontent.com/TF40pgaDpmJylQhQoEm2BRpATZgnZsOuaUUj6lKh1FoKgOuKSCP3cQUi5OHiTW7nhRwBx6j1MYSBpvGSaKLkeknMrvmHg5bPIbK91JyTH_nWTfrYC6gshnxHrA6ws4kexCeu84y2lZzICOoKAf5B27jEBeL_11wrx96fXUdJ-g_k0vXIB04cp6uQOmWtZmszZgh9Rw"/>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29225" cy="962025"/>
                    </a:xfrm>
                    <a:prstGeom prst="rect">
                      <a:avLst/>
                    </a:prstGeom>
                    <a:noFill/>
                    <a:ln>
                      <a:noFill/>
                    </a:ln>
                  </pic:spPr>
                </pic:pic>
              </a:graphicData>
            </a:graphic>
          </wp:inline>
        </w:drawing>
      </w:r>
    </w:p>
    <w:p w14:paraId="47B148E1" w14:textId="77777777" w:rsidR="002E604B" w:rsidRPr="004A0EB0" w:rsidRDefault="002E604B" w:rsidP="002E604B">
      <w:pPr>
        <w:spacing w:after="0" w:line="240" w:lineRule="auto"/>
        <w:jc w:val="center"/>
        <w:rPr>
          <w:rFonts w:ascii="Times New Roman" w:hAnsi="Times New Roman"/>
          <w:b/>
          <w:color w:val="00B050"/>
          <w:sz w:val="52"/>
          <w14:glow w14:rad="88900">
            <w14:srgbClr w14:val="00B050"/>
          </w14:glow>
        </w:rPr>
      </w:pPr>
      <w:r w:rsidRPr="004A0EB0">
        <w:rPr>
          <w:rFonts w:ascii="Times New Roman" w:hAnsi="Times New Roman"/>
          <w:b/>
          <w:color w:val="C5E0B3" w:themeColor="accent6" w:themeTint="66"/>
          <w:sz w:val="52"/>
          <w14:glow w14:rad="88900">
            <w14:srgbClr w14:val="00B050"/>
          </w14:glow>
          <w14:shadow w14:blurRad="50800" w14:dist="38100" w14:dir="5400000" w14:sx="100000" w14:sy="100000" w14:kx="0" w14:ky="0" w14:algn="t">
            <w14:srgbClr w14:val="000000">
              <w14:alpha w14:val="60000"/>
            </w14:srgbClr>
          </w14:shadow>
        </w:rPr>
        <w:t>KHÁM PHÁ XỨ SỞ KIM CHI - HÀN QUỐC</w:t>
      </w:r>
    </w:p>
    <w:p w14:paraId="7745C14B" w14:textId="1E3AFDFB" w:rsidR="002E604B" w:rsidRPr="0038755F" w:rsidRDefault="00C34609" w:rsidP="002E604B">
      <w:pPr>
        <w:spacing w:after="0" w:line="240" w:lineRule="auto"/>
        <w:jc w:val="center"/>
        <w:rPr>
          <w:rFonts w:ascii="Times New Roman" w:hAnsi="Times New Roman"/>
          <w:b/>
          <w:color w:val="FFCCFF"/>
          <w:sz w:val="80"/>
          <w:szCs w:val="80"/>
          <w14:glow w14:rad="63500">
            <w14:srgbClr w14:val="0000FF">
              <w14:alpha w14:val="3000"/>
            </w14:srgbClr>
          </w14:glow>
          <w14:shadow w14:blurRad="50800" w14:dist="38100" w14:dir="5400000" w14:sx="100000" w14:sy="100000" w14:kx="0" w14:ky="0" w14:algn="t">
            <w14:srgbClr w14:val="000000">
              <w14:alpha w14:val="60000"/>
            </w14:srgbClr>
          </w14:shadow>
          <w14:textOutline w14:w="9525" w14:cap="rnd" w14:cmpd="sng" w14:algn="ctr">
            <w14:solidFill>
              <w14:schemeClr w14:val="bg1"/>
            </w14:solidFill>
            <w14:prstDash w14:val="solid"/>
            <w14:bevel/>
          </w14:textOutline>
        </w:rPr>
      </w:pPr>
      <w:r>
        <w:rPr>
          <w:rFonts w:ascii="Times New Roman" w:hAnsi="Times New Roman"/>
          <w:b/>
          <w:color w:val="FFCCFF"/>
          <w:sz w:val="80"/>
          <w:szCs w:val="80"/>
          <w14:glow w14:rad="139700">
            <w14:srgbClr w14:val="FF00FF"/>
          </w14:glow>
          <w14:shadow w14:blurRad="50800" w14:dist="38100" w14:dir="5400000" w14:sx="100000" w14:sy="100000" w14:kx="0" w14:ky="0" w14:algn="t">
            <w14:srgbClr w14:val="000000">
              <w14:alpha w14:val="60000"/>
            </w14:srgbClr>
          </w14:shadow>
          <w14:textOutline w14:w="9525" w14:cap="rnd" w14:cmpd="sng" w14:algn="ctr">
            <w14:solidFill>
              <w14:schemeClr w14:val="bg1"/>
            </w14:solidFill>
            <w14:prstDash w14:val="solid"/>
            <w14:bevel/>
          </w14:textOutline>
        </w:rPr>
        <w:t xml:space="preserve">BUSAN </w:t>
      </w:r>
      <w:r w:rsidR="002E604B" w:rsidRPr="0038755F">
        <w:rPr>
          <w:rFonts w:ascii="Times New Roman" w:hAnsi="Times New Roman"/>
          <w:b/>
          <w:color w:val="FFCCFF"/>
          <w:sz w:val="80"/>
          <w:szCs w:val="80"/>
          <w14:glow w14:rad="139700">
            <w14:srgbClr w14:val="FF00FF"/>
          </w14:glow>
          <w14:shadow w14:blurRad="50800" w14:dist="38100" w14:dir="5400000" w14:sx="100000" w14:sy="100000" w14:kx="0" w14:ky="0" w14:algn="t">
            <w14:srgbClr w14:val="000000">
              <w14:alpha w14:val="60000"/>
            </w14:srgbClr>
          </w14:shadow>
          <w14:textOutline w14:w="9525" w14:cap="rnd" w14:cmpd="sng" w14:algn="ctr">
            <w14:solidFill>
              <w14:schemeClr w14:val="bg1"/>
            </w14:solidFill>
            <w14:prstDash w14:val="solid"/>
            <w14:bevel/>
          </w14:textOutline>
        </w:rPr>
        <w:t>- SEOUL</w:t>
      </w:r>
    </w:p>
    <w:p w14:paraId="4A15471E" w14:textId="28A03179" w:rsidR="002E604B" w:rsidRPr="004A0EB0" w:rsidRDefault="002E604B" w:rsidP="002E604B">
      <w:pPr>
        <w:spacing w:after="0" w:line="240" w:lineRule="auto"/>
        <w:jc w:val="center"/>
        <w:rPr>
          <w:rFonts w:ascii="Times New Roman" w:hAnsi="Times New Roman"/>
          <w:b/>
          <w:color w:val="F2F2F2" w:themeColor="background1" w:themeShade="F2"/>
          <w:sz w:val="48"/>
          <w14:glow w14:rad="88900">
            <w14:srgbClr w14:val="FF0000"/>
          </w14:glow>
          <w14:shadow w14:blurRad="50800" w14:dist="38100" w14:dir="5400000" w14:sx="100000" w14:sy="100000" w14:kx="0" w14:ky="0" w14:algn="t">
            <w14:srgbClr w14:val="000000">
              <w14:alpha w14:val="60000"/>
            </w14:srgbClr>
          </w14:shadow>
        </w:rPr>
      </w:pPr>
      <w:r w:rsidRPr="004A0EB0">
        <w:rPr>
          <w:rFonts w:ascii="Times New Roman" w:hAnsi="Times New Roman"/>
          <w:b/>
          <w:color w:val="F2F2F2" w:themeColor="background1" w:themeShade="F2"/>
          <w:sz w:val="48"/>
          <w14:glow w14:rad="88900">
            <w14:srgbClr w14:val="FF0000"/>
          </w14:glow>
          <w14:shadow w14:blurRad="50800" w14:dist="38100" w14:dir="5400000" w14:sx="100000" w14:sy="100000" w14:kx="0" w14:ky="0" w14:algn="t">
            <w14:srgbClr w14:val="000000">
              <w14:alpha w14:val="60000"/>
            </w14:srgbClr>
          </w14:shadow>
        </w:rPr>
        <w:t>(</w:t>
      </w:r>
      <w:r w:rsidR="00A05BBE">
        <w:rPr>
          <w:rFonts w:ascii="Times New Roman" w:hAnsi="Times New Roman"/>
          <w:b/>
          <w:color w:val="F2F2F2" w:themeColor="background1" w:themeShade="F2"/>
          <w:sz w:val="48"/>
          <w14:glow w14:rad="88900">
            <w14:srgbClr w14:val="FF0000"/>
          </w14:glow>
          <w14:shadow w14:blurRad="50800" w14:dist="38100" w14:dir="5400000" w14:sx="100000" w14:sy="100000" w14:kx="0" w14:ky="0" w14:algn="t">
            <w14:srgbClr w14:val="000000">
              <w14:alpha w14:val="60000"/>
            </w14:srgbClr>
          </w14:shadow>
        </w:rPr>
        <w:t>6</w:t>
      </w:r>
      <w:r w:rsidRPr="004A0EB0">
        <w:rPr>
          <w:rFonts w:ascii="Times New Roman" w:hAnsi="Times New Roman"/>
          <w:b/>
          <w:color w:val="F2F2F2" w:themeColor="background1" w:themeShade="F2"/>
          <w:sz w:val="48"/>
          <w14:glow w14:rad="88900">
            <w14:srgbClr w14:val="FF0000"/>
          </w14:glow>
          <w14:shadow w14:blurRad="50800" w14:dist="38100" w14:dir="5400000" w14:sx="100000" w14:sy="100000" w14:kx="0" w14:ky="0" w14:algn="t">
            <w14:srgbClr w14:val="000000">
              <w14:alpha w14:val="60000"/>
            </w14:srgbClr>
          </w14:shadow>
        </w:rPr>
        <w:t xml:space="preserve"> ngày </w:t>
      </w:r>
      <w:r w:rsidR="00A05BBE">
        <w:rPr>
          <w:rFonts w:ascii="Times New Roman" w:hAnsi="Times New Roman"/>
          <w:b/>
          <w:color w:val="F2F2F2" w:themeColor="background1" w:themeShade="F2"/>
          <w:sz w:val="48"/>
          <w14:glow w14:rad="88900">
            <w14:srgbClr w14:val="FF0000"/>
          </w14:glow>
          <w14:shadow w14:blurRad="50800" w14:dist="38100" w14:dir="5400000" w14:sx="100000" w14:sy="100000" w14:kx="0" w14:ky="0" w14:algn="t">
            <w14:srgbClr w14:val="000000">
              <w14:alpha w14:val="60000"/>
            </w14:srgbClr>
          </w14:shadow>
        </w:rPr>
        <w:t>5</w:t>
      </w:r>
      <w:r w:rsidRPr="004A0EB0">
        <w:rPr>
          <w:rFonts w:ascii="Times New Roman" w:hAnsi="Times New Roman"/>
          <w:b/>
          <w:color w:val="F2F2F2" w:themeColor="background1" w:themeShade="F2"/>
          <w:sz w:val="48"/>
          <w14:glow w14:rad="88900">
            <w14:srgbClr w14:val="FF0000"/>
          </w14:glow>
          <w14:shadow w14:blurRad="50800" w14:dist="38100" w14:dir="5400000" w14:sx="100000" w14:sy="100000" w14:kx="0" w14:ky="0" w14:algn="t">
            <w14:srgbClr w14:val="000000">
              <w14:alpha w14:val="60000"/>
            </w14:srgbClr>
          </w14:shadow>
        </w:rPr>
        <w:t xml:space="preserve"> đêm)</w:t>
      </w:r>
    </w:p>
    <w:p w14:paraId="01157459" w14:textId="5B71B3AF" w:rsidR="00880A55" w:rsidRPr="00480776" w:rsidRDefault="00880A55" w:rsidP="00733D7B">
      <w:pPr>
        <w:spacing w:after="0" w:line="240" w:lineRule="auto"/>
        <w:contextualSpacing/>
        <w:jc w:val="center"/>
        <w:rPr>
          <w:rFonts w:ascii="Times New Roman" w:hAnsi="Times New Roman"/>
          <w:noProof/>
          <w:lang w:eastAsia="en-US"/>
        </w:rPr>
      </w:pPr>
    </w:p>
    <w:p w14:paraId="75D76898" w14:textId="77777777" w:rsidR="002E604B" w:rsidRPr="002E604B" w:rsidRDefault="002E604B" w:rsidP="002E604B">
      <w:pPr>
        <w:numPr>
          <w:ilvl w:val="0"/>
          <w:numId w:val="4"/>
        </w:numPr>
        <w:pBdr>
          <w:top w:val="nil"/>
          <w:left w:val="nil"/>
          <w:bottom w:val="nil"/>
          <w:right w:val="nil"/>
          <w:between w:val="nil"/>
        </w:pBdr>
        <w:spacing w:after="0" w:line="240" w:lineRule="auto"/>
        <w:jc w:val="both"/>
        <w:rPr>
          <w:rFonts w:ascii="Times New Roman" w:hAnsi="Times New Roman"/>
          <w:b/>
          <w:color w:val="FF0000"/>
          <w:sz w:val="28"/>
          <w:szCs w:val="28"/>
        </w:rPr>
      </w:pPr>
      <w:r w:rsidRPr="002E604B">
        <w:rPr>
          <w:rFonts w:ascii="Times New Roman" w:eastAsia="Tahoma" w:hAnsi="Times New Roman"/>
          <w:color w:val="FF0000"/>
          <w:sz w:val="28"/>
          <w:szCs w:val="28"/>
        </w:rPr>
        <w:t xml:space="preserve">Vé máy bay khứ hồi của hãng hàng không: </w:t>
      </w:r>
      <w:r w:rsidRPr="002E604B">
        <w:rPr>
          <w:rFonts w:ascii="Times New Roman" w:eastAsia="Tahoma" w:hAnsi="Times New Roman"/>
          <w:b/>
          <w:color w:val="FF0000"/>
          <w:sz w:val="28"/>
          <w:szCs w:val="28"/>
        </w:rPr>
        <w:t>VIETNAM AIRLINES + 23KG hành lý ký gửi.</w:t>
      </w:r>
    </w:p>
    <w:p w14:paraId="69EB724C" w14:textId="7BB1A314" w:rsidR="002E604B" w:rsidRPr="002E604B" w:rsidRDefault="00B855FE" w:rsidP="002E604B">
      <w:pPr>
        <w:numPr>
          <w:ilvl w:val="0"/>
          <w:numId w:val="4"/>
        </w:numPr>
        <w:pBdr>
          <w:top w:val="nil"/>
          <w:left w:val="nil"/>
          <w:bottom w:val="nil"/>
          <w:right w:val="nil"/>
          <w:between w:val="nil"/>
        </w:pBdr>
        <w:spacing w:after="0" w:line="240" w:lineRule="auto"/>
        <w:jc w:val="both"/>
        <w:rPr>
          <w:rFonts w:ascii="Times New Roman" w:hAnsi="Times New Roman"/>
          <w:color w:val="FF0000"/>
          <w:sz w:val="28"/>
          <w:szCs w:val="28"/>
        </w:rPr>
      </w:pPr>
      <w:r w:rsidRPr="002E604B">
        <w:rPr>
          <w:rFonts w:ascii="Times New Roman" w:eastAsia="Tahoma" w:hAnsi="Times New Roman"/>
          <w:b/>
          <w:color w:val="FF0000"/>
          <w:sz w:val="28"/>
          <w:szCs w:val="28"/>
        </w:rPr>
        <w:t xml:space="preserve"> </w:t>
      </w:r>
      <w:r w:rsidR="002E604B" w:rsidRPr="002E604B">
        <w:rPr>
          <w:rFonts w:ascii="Times New Roman" w:eastAsia="Tahoma" w:hAnsi="Times New Roman"/>
          <w:b/>
          <w:color w:val="FF0000"/>
          <w:sz w:val="28"/>
          <w:szCs w:val="28"/>
        </w:rPr>
        <w:t xml:space="preserve">“Cung điện Hoàng Gia – Cảnh Phúc Cung” </w:t>
      </w:r>
      <w:r w:rsidR="002E604B" w:rsidRPr="002E604B">
        <w:rPr>
          <w:rFonts w:ascii="Times New Roman" w:eastAsia="Tahoma" w:hAnsi="Times New Roman"/>
          <w:color w:val="FF0000"/>
          <w:sz w:val="28"/>
          <w:szCs w:val="28"/>
        </w:rPr>
        <w:t xml:space="preserve">từ triều đại </w:t>
      </w:r>
      <w:r w:rsidR="002E604B" w:rsidRPr="002E604B">
        <w:rPr>
          <w:rFonts w:ascii="Times New Roman" w:eastAsia="Tahoma" w:hAnsi="Times New Roman"/>
          <w:b/>
          <w:color w:val="FF0000"/>
          <w:sz w:val="28"/>
          <w:szCs w:val="28"/>
        </w:rPr>
        <w:t>Josen</w:t>
      </w:r>
      <w:r w:rsidR="002E604B" w:rsidRPr="002E604B">
        <w:rPr>
          <w:rFonts w:ascii="Times New Roman" w:eastAsia="Tahoma" w:hAnsi="Times New Roman"/>
          <w:color w:val="FF0000"/>
          <w:sz w:val="28"/>
          <w:szCs w:val="28"/>
        </w:rPr>
        <w:t xml:space="preserve"> năm 1935.</w:t>
      </w:r>
    </w:p>
    <w:p w14:paraId="546C2628" w14:textId="0C1093A6" w:rsidR="002E604B" w:rsidRPr="00C34609" w:rsidRDefault="002E604B" w:rsidP="00C34609">
      <w:pPr>
        <w:numPr>
          <w:ilvl w:val="0"/>
          <w:numId w:val="4"/>
        </w:numPr>
        <w:pBdr>
          <w:top w:val="nil"/>
          <w:left w:val="nil"/>
          <w:bottom w:val="nil"/>
          <w:right w:val="nil"/>
          <w:between w:val="nil"/>
        </w:pBdr>
        <w:spacing w:after="0" w:line="240" w:lineRule="auto"/>
        <w:jc w:val="both"/>
        <w:rPr>
          <w:rFonts w:ascii="Times New Roman" w:hAnsi="Times New Roman"/>
          <w:color w:val="FF0000"/>
          <w:sz w:val="28"/>
          <w:szCs w:val="28"/>
        </w:rPr>
      </w:pPr>
      <w:r w:rsidRPr="002E604B">
        <w:rPr>
          <w:rFonts w:ascii="Times New Roman" w:eastAsia="Tahoma" w:hAnsi="Times New Roman"/>
          <w:b/>
          <w:color w:val="FF0000"/>
          <w:sz w:val="28"/>
          <w:szCs w:val="28"/>
        </w:rPr>
        <w:t>“Viện bảo tàng truyền thống dân gian Quốc Gia”</w:t>
      </w:r>
      <w:r w:rsidRPr="002E604B">
        <w:rPr>
          <w:rFonts w:ascii="Times New Roman" w:eastAsia="Tahoma" w:hAnsi="Times New Roman"/>
          <w:color w:val="FF0000"/>
          <w:sz w:val="28"/>
          <w:szCs w:val="28"/>
        </w:rPr>
        <w:t xml:space="preserve"> nơi lưu giữ và bảo tồn các di sản văn hóa của Triều Tiên.</w:t>
      </w:r>
    </w:p>
    <w:p w14:paraId="5400A0F9" w14:textId="77777777" w:rsidR="002E604B" w:rsidRPr="002E604B" w:rsidRDefault="002E604B" w:rsidP="002E604B">
      <w:pPr>
        <w:numPr>
          <w:ilvl w:val="0"/>
          <w:numId w:val="4"/>
        </w:numPr>
        <w:pBdr>
          <w:top w:val="nil"/>
          <w:left w:val="nil"/>
          <w:bottom w:val="nil"/>
          <w:right w:val="nil"/>
          <w:between w:val="nil"/>
        </w:pBdr>
        <w:spacing w:after="0" w:line="240" w:lineRule="auto"/>
        <w:jc w:val="both"/>
        <w:rPr>
          <w:rFonts w:ascii="Times New Roman" w:hAnsi="Times New Roman"/>
          <w:color w:val="FF0000"/>
          <w:sz w:val="28"/>
          <w:szCs w:val="28"/>
        </w:rPr>
      </w:pPr>
      <w:r w:rsidRPr="002E604B">
        <w:rPr>
          <w:rFonts w:ascii="Times New Roman" w:eastAsia="Tahoma" w:hAnsi="Times New Roman"/>
          <w:b/>
          <w:color w:val="FF0000"/>
          <w:sz w:val="28"/>
          <w:szCs w:val="28"/>
          <w:lang w:val="vi-VN"/>
        </w:rPr>
        <w:t xml:space="preserve">“Hero Show” </w:t>
      </w:r>
      <w:r w:rsidRPr="002E604B">
        <w:rPr>
          <w:rFonts w:ascii="Times New Roman" w:eastAsia="Tahoma" w:hAnsi="Times New Roman"/>
          <w:color w:val="FF0000"/>
          <w:sz w:val="28"/>
          <w:szCs w:val="28"/>
          <w:lang w:val="vi-VN"/>
        </w:rPr>
        <w:t>một show diễn nghệ thuật vẽ đặc sắc và vui nhộn từ các chàng trai tài hoa</w:t>
      </w:r>
      <w:r w:rsidRPr="002E604B">
        <w:rPr>
          <w:rFonts w:ascii="Times New Roman" w:hAnsi="Times New Roman"/>
          <w:color w:val="FF0000"/>
          <w:sz w:val="28"/>
          <w:szCs w:val="28"/>
        </w:rPr>
        <w:t>.</w:t>
      </w:r>
    </w:p>
    <w:p w14:paraId="1AB49191" w14:textId="030E6D93" w:rsidR="002E604B" w:rsidRDefault="002E604B" w:rsidP="009A558D">
      <w:pPr>
        <w:numPr>
          <w:ilvl w:val="0"/>
          <w:numId w:val="4"/>
        </w:numPr>
        <w:pBdr>
          <w:top w:val="nil"/>
          <w:left w:val="nil"/>
          <w:bottom w:val="nil"/>
          <w:right w:val="nil"/>
          <w:between w:val="nil"/>
        </w:pBdr>
        <w:spacing w:after="0" w:line="240" w:lineRule="auto"/>
        <w:jc w:val="both"/>
        <w:rPr>
          <w:rFonts w:ascii="Times New Roman" w:eastAsia="Tahoma" w:hAnsi="Times New Roman"/>
          <w:color w:val="FF0000"/>
          <w:sz w:val="28"/>
          <w:szCs w:val="28"/>
        </w:rPr>
      </w:pPr>
      <w:r w:rsidRPr="002E604B">
        <w:rPr>
          <w:rFonts w:ascii="Times New Roman" w:eastAsia="Tahoma" w:hAnsi="Times New Roman"/>
          <w:b/>
          <w:color w:val="FF0000"/>
          <w:sz w:val="28"/>
          <w:szCs w:val="28"/>
        </w:rPr>
        <w:t xml:space="preserve"> “Mua sắm đặc sản Nhân Sâm Cao Ly, Mỹ Phẩm nội địa Hàn Quốc, tinh Dầu Thông Đỏ</w:t>
      </w:r>
      <w:r w:rsidR="001C379D">
        <w:rPr>
          <w:rFonts w:ascii="Times New Roman" w:eastAsia="Tahoma" w:hAnsi="Times New Roman"/>
          <w:color w:val="FF0000"/>
          <w:sz w:val="28"/>
          <w:szCs w:val="28"/>
        </w:rPr>
        <w:t>..</w:t>
      </w:r>
      <w:r w:rsidRPr="002E604B">
        <w:rPr>
          <w:rFonts w:ascii="Times New Roman" w:eastAsia="Tahoma" w:hAnsi="Times New Roman"/>
          <w:color w:val="FF0000"/>
          <w:sz w:val="28"/>
          <w:szCs w:val="28"/>
        </w:rPr>
        <w:t xml:space="preserve">. </w:t>
      </w:r>
    </w:p>
    <w:p w14:paraId="5B8E4018" w14:textId="7B3DD28D" w:rsidR="009A558D" w:rsidRDefault="009A558D" w:rsidP="009A558D">
      <w:pPr>
        <w:pBdr>
          <w:top w:val="nil"/>
          <w:left w:val="nil"/>
          <w:bottom w:val="nil"/>
          <w:right w:val="nil"/>
          <w:between w:val="nil"/>
        </w:pBdr>
        <w:spacing w:after="0" w:line="240" w:lineRule="auto"/>
        <w:ind w:left="450"/>
        <w:jc w:val="both"/>
        <w:rPr>
          <w:rFonts w:ascii="Times New Roman" w:eastAsia="Tahoma" w:hAnsi="Times New Roman"/>
          <w:b/>
          <w:color w:val="FF0000"/>
          <w:sz w:val="28"/>
          <w:szCs w:val="28"/>
        </w:rPr>
      </w:pPr>
    </w:p>
    <w:p w14:paraId="0DC36968" w14:textId="77777777" w:rsidR="009A558D" w:rsidRPr="009A558D" w:rsidRDefault="009A558D" w:rsidP="009A558D">
      <w:pPr>
        <w:pBdr>
          <w:top w:val="nil"/>
          <w:left w:val="nil"/>
          <w:bottom w:val="nil"/>
          <w:right w:val="nil"/>
          <w:between w:val="nil"/>
        </w:pBdr>
        <w:spacing w:after="0" w:line="240" w:lineRule="auto"/>
        <w:ind w:left="450"/>
        <w:jc w:val="both"/>
        <w:rPr>
          <w:rFonts w:ascii="Times New Roman" w:eastAsia="Tahoma" w:hAnsi="Times New Roman"/>
          <w:color w:val="FF0000"/>
          <w:sz w:val="28"/>
          <w:szCs w:val="28"/>
        </w:rPr>
      </w:pPr>
    </w:p>
    <w:tbl>
      <w:tblPr>
        <w:tblW w:w="4918" w:type="pct"/>
        <w:jc w:val="center"/>
        <w:tblLayout w:type="fixed"/>
        <w:tblLook w:val="04A0" w:firstRow="1" w:lastRow="0" w:firstColumn="1" w:lastColumn="0" w:noHBand="0" w:noVBand="1"/>
      </w:tblPr>
      <w:tblGrid>
        <w:gridCol w:w="1251"/>
        <w:gridCol w:w="2350"/>
        <w:gridCol w:w="3601"/>
        <w:gridCol w:w="719"/>
        <w:gridCol w:w="2879"/>
      </w:tblGrid>
      <w:tr w:rsidR="003F117F" w:rsidRPr="009F16B8" w14:paraId="59F94313" w14:textId="00CF35D7" w:rsidTr="003B54F2">
        <w:trPr>
          <w:trHeight w:val="366"/>
          <w:jc w:val="center"/>
        </w:trPr>
        <w:tc>
          <w:tcPr>
            <w:tcW w:w="579" w:type="pct"/>
            <w:shd w:val="clear" w:color="auto" w:fill="3DC12F"/>
            <w:vAlign w:val="center"/>
          </w:tcPr>
          <w:p w14:paraId="67951977" w14:textId="77777777" w:rsidR="00C56E68" w:rsidRDefault="002E604B" w:rsidP="002E604B">
            <w:pPr>
              <w:pStyle w:val="Default"/>
              <w:rPr>
                <w:b/>
                <w:iCs/>
                <w:color w:val="FFFFFF"/>
              </w:rPr>
            </w:pPr>
            <w:r>
              <w:rPr>
                <w:b/>
                <w:iCs/>
                <w:color w:val="FFFFFF"/>
              </w:rPr>
              <w:t>ĐÊM</w:t>
            </w:r>
          </w:p>
          <w:p w14:paraId="1EDA2D60" w14:textId="22CDF3E8" w:rsidR="003F117F" w:rsidRPr="009F16B8" w:rsidRDefault="00C56E68" w:rsidP="002E604B">
            <w:pPr>
              <w:pStyle w:val="Default"/>
              <w:rPr>
                <w:b/>
                <w:iCs/>
                <w:color w:val="FFFFFF"/>
              </w:rPr>
            </w:pPr>
            <w:r>
              <w:rPr>
                <w:b/>
                <w:iCs/>
                <w:color w:val="FFFFFF"/>
                <w:lang w:val="vi-VN"/>
              </w:rPr>
              <w:t>NGÀY</w:t>
            </w:r>
            <w:r w:rsidR="003F117F">
              <w:rPr>
                <w:b/>
                <w:iCs/>
                <w:color w:val="FFFFFF"/>
              </w:rPr>
              <w:t xml:space="preserve"> 1</w:t>
            </w:r>
            <w:r w:rsidR="002E604B">
              <w:rPr>
                <w:b/>
                <w:iCs/>
                <w:color w:val="FFFFFF"/>
              </w:rPr>
              <w:t>:</w:t>
            </w:r>
          </w:p>
        </w:tc>
        <w:tc>
          <w:tcPr>
            <w:tcW w:w="3088" w:type="pct"/>
            <w:gridSpan w:val="3"/>
            <w:shd w:val="clear" w:color="auto" w:fill="3DC12F"/>
            <w:vAlign w:val="center"/>
          </w:tcPr>
          <w:p w14:paraId="330B77A2" w14:textId="59B4511A" w:rsidR="003F117F" w:rsidRPr="009F16B8" w:rsidRDefault="0032658D" w:rsidP="0032658D">
            <w:pPr>
              <w:pStyle w:val="Default"/>
              <w:ind w:right="-91"/>
              <w:rPr>
                <w:b/>
                <w:iCs/>
                <w:color w:val="FFFFFF"/>
              </w:rPr>
            </w:pPr>
            <w:r>
              <w:rPr>
                <w:b/>
                <w:color w:val="FFFFFF" w:themeColor="background1"/>
              </w:rPr>
              <w:t xml:space="preserve">TP.HCM – </w:t>
            </w:r>
            <w:r w:rsidR="002E604B" w:rsidRPr="002E604B">
              <w:rPr>
                <w:b/>
                <w:color w:val="FFFFFF" w:themeColor="background1"/>
              </w:rPr>
              <w:t>BUSAN</w:t>
            </w:r>
            <w:r>
              <w:rPr>
                <w:b/>
                <w:color w:val="FFFFFF" w:themeColor="background1"/>
              </w:rPr>
              <w:t xml:space="preserve"> </w:t>
            </w:r>
            <w:r w:rsidR="002E604B" w:rsidRPr="002E604B">
              <w:rPr>
                <w:b/>
                <w:color w:val="FFFFFF" w:themeColor="background1"/>
              </w:rPr>
              <w:t xml:space="preserve">                 </w:t>
            </w:r>
            <w:r w:rsidR="002E604B">
              <w:rPr>
                <w:b/>
                <w:color w:val="FFFFFF" w:themeColor="background1"/>
              </w:rPr>
              <w:t xml:space="preserve">                             </w:t>
            </w:r>
          </w:p>
        </w:tc>
        <w:tc>
          <w:tcPr>
            <w:tcW w:w="1333" w:type="pct"/>
            <w:shd w:val="clear" w:color="auto" w:fill="3DC12F"/>
            <w:vAlign w:val="center"/>
          </w:tcPr>
          <w:p w14:paraId="28511BB9" w14:textId="5D9A1787" w:rsidR="003F117F" w:rsidRPr="009F16B8" w:rsidRDefault="003F117F" w:rsidP="002E604B">
            <w:pPr>
              <w:pStyle w:val="Default"/>
              <w:ind w:right="-43"/>
              <w:rPr>
                <w:b/>
                <w:color w:val="FFFFFF"/>
              </w:rPr>
            </w:pPr>
            <w:r w:rsidRPr="009F16B8">
              <w:rPr>
                <w:b/>
                <w:color w:val="FFFFFF"/>
              </w:rPr>
              <w:t>(</w:t>
            </w:r>
            <w:r w:rsidR="002E604B">
              <w:rPr>
                <w:b/>
                <w:color w:val="FFFFFF"/>
              </w:rPr>
              <w:t xml:space="preserve">Nghỉ đêm trên </w:t>
            </w:r>
            <w:r w:rsidRPr="009F16B8">
              <w:rPr>
                <w:b/>
                <w:color w:val="FFFFFF"/>
              </w:rPr>
              <w:t>máy bay)</w:t>
            </w:r>
          </w:p>
        </w:tc>
      </w:tr>
      <w:tr w:rsidR="003F117F" w:rsidRPr="002E604B" w14:paraId="39773800" w14:textId="4AA15EE6" w:rsidTr="003B54F2">
        <w:trPr>
          <w:trHeight w:val="116"/>
          <w:jc w:val="center"/>
        </w:trPr>
        <w:tc>
          <w:tcPr>
            <w:tcW w:w="5000" w:type="pct"/>
            <w:gridSpan w:val="5"/>
          </w:tcPr>
          <w:p w14:paraId="2BC288F7" w14:textId="60C79E0A" w:rsidR="00387700" w:rsidRPr="00D43244" w:rsidRDefault="0032658D" w:rsidP="003B54F2">
            <w:pPr>
              <w:pStyle w:val="NoSpacing"/>
              <w:numPr>
                <w:ilvl w:val="0"/>
                <w:numId w:val="28"/>
              </w:numPr>
              <w:tabs>
                <w:tab w:val="left" w:pos="270"/>
              </w:tabs>
              <w:ind w:left="252" w:right="-197"/>
              <w:rPr>
                <w:rFonts w:ascii="Times New Roman" w:hAnsi="Times New Roman"/>
                <w:b/>
                <w:bCs/>
                <w:color w:val="000000"/>
                <w:sz w:val="24"/>
                <w:szCs w:val="24"/>
                <w:lang w:val="vi-VN"/>
              </w:rPr>
            </w:pPr>
            <w:r w:rsidRPr="0046495A">
              <w:rPr>
                <w:rFonts w:ascii="Times New Roman" w:hAnsi="Times New Roman"/>
                <w:sz w:val="24"/>
                <w:szCs w:val="24"/>
                <w:lang w:val="vi-VN"/>
              </w:rPr>
              <w:t>Quý khách tập trung tại sân bay Tân Sơn Nhất ga đi quốc tế, Trưởng đoàn làm thủ tục hàng không cho quý khách đáp chuyến bay đi Hàn Quốc.</w:t>
            </w:r>
          </w:p>
        </w:tc>
      </w:tr>
      <w:tr w:rsidR="003F117F" w:rsidRPr="009F16B8" w14:paraId="68FEBC5F" w14:textId="610D40FF" w:rsidTr="00F4796E">
        <w:trPr>
          <w:trHeight w:val="432"/>
          <w:jc w:val="center"/>
        </w:trPr>
        <w:tc>
          <w:tcPr>
            <w:tcW w:w="579" w:type="pct"/>
            <w:shd w:val="clear" w:color="auto" w:fill="3DC12F"/>
            <w:vAlign w:val="center"/>
          </w:tcPr>
          <w:p w14:paraId="2DAC1B70" w14:textId="77777777" w:rsidR="003F117F" w:rsidRPr="009F16B8" w:rsidRDefault="003F117F" w:rsidP="0057425E">
            <w:pPr>
              <w:pStyle w:val="Default"/>
              <w:jc w:val="right"/>
              <w:rPr>
                <w:b/>
                <w:color w:val="FFFFFF"/>
              </w:rPr>
            </w:pPr>
            <w:r w:rsidRPr="009F16B8">
              <w:rPr>
                <w:b/>
                <w:color w:val="FFFFFF"/>
              </w:rPr>
              <w:t>NGÀY 2:</w:t>
            </w:r>
          </w:p>
        </w:tc>
        <w:tc>
          <w:tcPr>
            <w:tcW w:w="3088" w:type="pct"/>
            <w:gridSpan w:val="3"/>
            <w:shd w:val="clear" w:color="auto" w:fill="3DC12F"/>
            <w:vAlign w:val="center"/>
          </w:tcPr>
          <w:p w14:paraId="3EA55D72" w14:textId="27AA0F21" w:rsidR="003F117F" w:rsidRPr="009F16B8" w:rsidRDefault="0032658D" w:rsidP="00412E1E">
            <w:pPr>
              <w:pStyle w:val="Default"/>
              <w:ind w:right="-91"/>
              <w:rPr>
                <w:b/>
                <w:color w:val="FFFFFF"/>
              </w:rPr>
            </w:pPr>
            <w:r>
              <w:rPr>
                <w:b/>
                <w:color w:val="FFFFFF"/>
              </w:rPr>
              <w:t xml:space="preserve">BUSAN – GAYA THEME PARK </w:t>
            </w:r>
          </w:p>
        </w:tc>
        <w:tc>
          <w:tcPr>
            <w:tcW w:w="1333" w:type="pct"/>
            <w:shd w:val="clear" w:color="auto" w:fill="3DC12F"/>
            <w:vAlign w:val="center"/>
          </w:tcPr>
          <w:p w14:paraId="54836B99" w14:textId="7547AAE5" w:rsidR="003F117F" w:rsidRPr="009F16B8" w:rsidRDefault="003F117F" w:rsidP="007A12E6">
            <w:pPr>
              <w:pStyle w:val="Default"/>
              <w:ind w:right="-16"/>
              <w:jc w:val="right"/>
              <w:rPr>
                <w:b/>
                <w:color w:val="FFFFFF"/>
              </w:rPr>
            </w:pPr>
            <w:r w:rsidRPr="009F16B8">
              <w:rPr>
                <w:b/>
                <w:color w:val="FFFFFF"/>
              </w:rPr>
              <w:t>(Ăn 3 bữa)</w:t>
            </w:r>
          </w:p>
        </w:tc>
      </w:tr>
      <w:tr w:rsidR="003F117F" w:rsidRPr="008C7BD4" w14:paraId="3F01BF56" w14:textId="50C3BB2D" w:rsidTr="003B54F2">
        <w:trPr>
          <w:trHeight w:val="3192"/>
          <w:jc w:val="center"/>
        </w:trPr>
        <w:tc>
          <w:tcPr>
            <w:tcW w:w="5000" w:type="pct"/>
            <w:gridSpan w:val="5"/>
          </w:tcPr>
          <w:p w14:paraId="763571E6" w14:textId="2D9EF96F" w:rsidR="0032658D" w:rsidRPr="003B54F2" w:rsidRDefault="0032658D" w:rsidP="003B54F2">
            <w:pPr>
              <w:pStyle w:val="ListParagraph"/>
              <w:numPr>
                <w:ilvl w:val="0"/>
                <w:numId w:val="28"/>
              </w:numPr>
              <w:pBdr>
                <w:top w:val="nil"/>
                <w:left w:val="nil"/>
                <w:bottom w:val="nil"/>
                <w:right w:val="nil"/>
                <w:between w:val="nil"/>
              </w:pBdr>
              <w:tabs>
                <w:tab w:val="left" w:pos="253"/>
              </w:tabs>
              <w:spacing w:after="0" w:line="264" w:lineRule="auto"/>
              <w:ind w:left="252"/>
              <w:jc w:val="both"/>
              <w:rPr>
                <w:rFonts w:ascii="Times New Roman" w:hAnsi="Times New Roman"/>
                <w:sz w:val="24"/>
                <w:szCs w:val="24"/>
              </w:rPr>
            </w:pPr>
            <w:r w:rsidRPr="003B54F2">
              <w:rPr>
                <w:rFonts w:ascii="Times New Roman" w:eastAsia="Tahoma" w:hAnsi="Times New Roman"/>
                <w:color w:val="000000"/>
                <w:sz w:val="24"/>
                <w:szCs w:val="24"/>
              </w:rPr>
              <w:t xml:space="preserve">Đến Sân bay quốc tế </w:t>
            </w:r>
            <w:r w:rsidRPr="003B54F2">
              <w:rPr>
                <w:rFonts w:ascii="Times New Roman" w:eastAsia="Tahoma" w:hAnsi="Times New Roman"/>
                <w:b/>
                <w:color w:val="000000"/>
                <w:sz w:val="24"/>
                <w:szCs w:val="24"/>
              </w:rPr>
              <w:t>Gimhae</w:t>
            </w:r>
            <w:r w:rsidRPr="003B54F2">
              <w:rPr>
                <w:rFonts w:ascii="Times New Roman" w:eastAsia="Tahoma" w:hAnsi="Times New Roman"/>
                <w:color w:val="000000"/>
                <w:sz w:val="24"/>
                <w:szCs w:val="24"/>
              </w:rPr>
              <w:t xml:space="preserve">, hướng dẫn viên đón đoàn chào mừng đoàn đến với thành phố cảng </w:t>
            </w:r>
            <w:r w:rsidRPr="003B54F2">
              <w:rPr>
                <w:rFonts w:ascii="Times New Roman" w:eastAsia="Tahoma" w:hAnsi="Times New Roman"/>
                <w:b/>
                <w:color w:val="FF0000"/>
                <w:sz w:val="24"/>
                <w:szCs w:val="24"/>
              </w:rPr>
              <w:t>Busan</w:t>
            </w:r>
            <w:r w:rsidRPr="003B54F2">
              <w:rPr>
                <w:rFonts w:ascii="Times New Roman" w:eastAsia="Tahoma" w:hAnsi="Times New Roman"/>
                <w:b/>
                <w:color w:val="000000"/>
                <w:sz w:val="24"/>
                <w:szCs w:val="24"/>
              </w:rPr>
              <w:t>.</w:t>
            </w:r>
            <w:r w:rsidRPr="003B54F2">
              <w:rPr>
                <w:rFonts w:ascii="Times New Roman" w:eastAsia="Tahoma" w:hAnsi="Times New Roman"/>
                <w:color w:val="000000"/>
                <w:sz w:val="24"/>
                <w:szCs w:val="24"/>
              </w:rPr>
              <w:t xml:space="preserve"> Để nạp thêm năng lượng sau chuyến bay đêm, đoàn dùng </w:t>
            </w:r>
            <w:r w:rsidRPr="003B54F2">
              <w:rPr>
                <w:rFonts w:ascii="Times New Roman" w:eastAsia="Tahoma" w:hAnsi="Times New Roman"/>
                <w:b/>
                <w:color w:val="000000"/>
                <w:sz w:val="24"/>
                <w:szCs w:val="24"/>
              </w:rPr>
              <w:t>bữ</w:t>
            </w:r>
            <w:r w:rsidR="007B577F" w:rsidRPr="003B54F2">
              <w:rPr>
                <w:rFonts w:ascii="Times New Roman" w:eastAsia="Tahoma" w:hAnsi="Times New Roman"/>
                <w:b/>
                <w:color w:val="000000"/>
                <w:sz w:val="24"/>
                <w:szCs w:val="24"/>
              </w:rPr>
              <w:t>a sáng</w:t>
            </w:r>
            <w:r w:rsidR="00F4796E">
              <w:rPr>
                <w:rFonts w:ascii="Times New Roman" w:eastAsia="Tahoma" w:hAnsi="Times New Roman"/>
                <w:color w:val="000000"/>
                <w:sz w:val="24"/>
                <w:szCs w:val="24"/>
              </w:rPr>
              <w:t>.</w:t>
            </w:r>
          </w:p>
          <w:p w14:paraId="6ABA4748" w14:textId="4762FD04" w:rsidR="0032658D" w:rsidRPr="003B54F2" w:rsidRDefault="0032658D" w:rsidP="003B54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4"/>
                <w:szCs w:val="24"/>
                <w:lang w:val="de-DE"/>
              </w:rPr>
            </w:pPr>
            <w:r w:rsidRPr="003B54F2">
              <w:rPr>
                <w:rFonts w:ascii="Times New Roman" w:eastAsia="Tahoma" w:hAnsi="Times New Roman"/>
                <w:color w:val="000000"/>
                <w:sz w:val="24"/>
                <w:szCs w:val="24"/>
                <w:lang w:val="de-DE"/>
              </w:rPr>
              <w:t xml:space="preserve">Đoàn </w:t>
            </w:r>
            <w:r w:rsidRPr="003B54F2">
              <w:rPr>
                <w:rFonts w:ascii="Times New Roman" w:eastAsia="Tahoma" w:hAnsi="Times New Roman"/>
                <w:b/>
                <w:color w:val="000000"/>
                <w:sz w:val="24"/>
                <w:szCs w:val="24"/>
                <w:lang w:val="de-DE"/>
              </w:rPr>
              <w:t>ăn trưa</w:t>
            </w:r>
            <w:r w:rsidRPr="003B54F2">
              <w:rPr>
                <w:rFonts w:ascii="Times New Roman" w:eastAsia="Tahoma" w:hAnsi="Times New Roman"/>
                <w:color w:val="000000"/>
                <w:sz w:val="24"/>
                <w:szCs w:val="24"/>
                <w:lang w:val="de-DE"/>
              </w:rPr>
              <w:t xml:space="preserve"> </w:t>
            </w:r>
            <w:r w:rsidRPr="003B54F2">
              <w:rPr>
                <w:rFonts w:ascii="Times New Roman" w:eastAsia="Tahoma" w:hAnsi="Times New Roman"/>
                <w:sz w:val="24"/>
                <w:szCs w:val="24"/>
                <w:lang w:val="de-DE"/>
              </w:rPr>
              <w:t>tại nhà hàng địa phương</w:t>
            </w:r>
            <w:r w:rsidRPr="003B54F2">
              <w:rPr>
                <w:rFonts w:ascii="Times New Roman" w:eastAsia="Tahoma" w:hAnsi="Times New Roman"/>
                <w:color w:val="000000"/>
                <w:sz w:val="24"/>
                <w:szCs w:val="24"/>
                <w:lang w:val="de-DE"/>
              </w:rPr>
              <w:t>, Đoàn tiếp tục tham quan:</w:t>
            </w:r>
            <w:r w:rsidRPr="003B54F2">
              <w:rPr>
                <w:rFonts w:ascii="Times New Roman" w:eastAsia="Times New Roman" w:hAnsi="Times New Roman"/>
                <w:color w:val="000000"/>
                <w:sz w:val="24"/>
                <w:szCs w:val="24"/>
                <w:lang w:val="de-DE"/>
              </w:rPr>
              <w:t xml:space="preserve"> </w:t>
            </w:r>
          </w:p>
          <w:p w14:paraId="11B169E7" w14:textId="77777777" w:rsidR="00C34609" w:rsidRPr="00C34609" w:rsidRDefault="0032658D" w:rsidP="00C34609">
            <w:pPr>
              <w:pStyle w:val="ListParagraph"/>
              <w:numPr>
                <w:ilvl w:val="0"/>
                <w:numId w:val="28"/>
              </w:numPr>
              <w:pBdr>
                <w:top w:val="nil"/>
                <w:left w:val="nil"/>
                <w:bottom w:val="nil"/>
                <w:right w:val="nil"/>
                <w:between w:val="nil"/>
              </w:pBdr>
              <w:tabs>
                <w:tab w:val="left" w:pos="253"/>
              </w:tabs>
              <w:spacing w:after="0" w:line="264" w:lineRule="auto"/>
              <w:ind w:left="252"/>
              <w:jc w:val="both"/>
              <w:rPr>
                <w:rFonts w:ascii="Times New Roman" w:eastAsia="Tahoma" w:hAnsi="Times New Roman"/>
                <w:b/>
                <w:color w:val="00B050"/>
                <w:sz w:val="24"/>
                <w:szCs w:val="24"/>
                <w:lang w:val="de-DE"/>
              </w:rPr>
            </w:pPr>
            <w:r w:rsidRPr="003B54F2">
              <w:rPr>
                <w:rFonts w:ascii="Times New Roman" w:eastAsia="Tahoma" w:hAnsi="Times New Roman"/>
                <w:b/>
                <w:color w:val="00B050"/>
                <w:sz w:val="24"/>
                <w:szCs w:val="24"/>
                <w:lang w:val="de-DE"/>
              </w:rPr>
              <w:t xml:space="preserve">Công viên chủ đề Gaya Theme Park – </w:t>
            </w:r>
            <w:r w:rsidRPr="003B54F2">
              <w:rPr>
                <w:rFonts w:ascii="Times New Roman" w:eastAsia="Tahoma" w:hAnsi="Times New Roman"/>
                <w:sz w:val="24"/>
                <w:szCs w:val="24"/>
                <w:lang w:val="de-DE"/>
              </w:rPr>
              <w:t>nơi mọi người có thể thưởng thức những nét văn hóa và cuộc sống của Vương quốc Kaya xưa. Bên cạnh đó, du khách có thể xem một vở kịch lịch sử ở đó cùng với nhiều hoạt động mạo hiểm.</w:t>
            </w:r>
          </w:p>
          <w:p w14:paraId="6F640E5C" w14:textId="19A75621" w:rsidR="00C34609" w:rsidRPr="00C34609" w:rsidRDefault="00C34609" w:rsidP="00C34609">
            <w:pPr>
              <w:pStyle w:val="ListParagraph"/>
              <w:numPr>
                <w:ilvl w:val="0"/>
                <w:numId w:val="28"/>
              </w:numPr>
              <w:pBdr>
                <w:top w:val="nil"/>
                <w:left w:val="nil"/>
                <w:bottom w:val="nil"/>
                <w:right w:val="nil"/>
                <w:between w:val="nil"/>
              </w:pBdr>
              <w:tabs>
                <w:tab w:val="left" w:pos="253"/>
              </w:tabs>
              <w:spacing w:after="0" w:line="264" w:lineRule="auto"/>
              <w:ind w:left="252"/>
              <w:jc w:val="both"/>
              <w:rPr>
                <w:rFonts w:ascii="Times New Roman" w:eastAsia="Tahoma" w:hAnsi="Times New Roman"/>
                <w:sz w:val="24"/>
                <w:szCs w:val="24"/>
                <w:lang w:val="de-DE"/>
              </w:rPr>
            </w:pPr>
            <w:r w:rsidRPr="00C34609">
              <w:rPr>
                <w:rFonts w:ascii="Times New Roman" w:eastAsia="Tahoma" w:hAnsi="Times New Roman"/>
                <w:b/>
                <w:color w:val="00B050"/>
                <w:sz w:val="24"/>
                <w:szCs w:val="24"/>
                <w:lang w:val="de-DE"/>
              </w:rPr>
              <w:t>Trải nghiệm Đạp xe</w:t>
            </w:r>
            <w:r w:rsidRPr="00C34609">
              <w:rPr>
                <w:rFonts w:ascii="Times New Roman" w:eastAsia="Tahoma" w:hAnsi="Times New Roman"/>
                <w:color w:val="00B050"/>
                <w:sz w:val="24"/>
                <w:szCs w:val="24"/>
                <w:lang w:val="de-DE"/>
              </w:rPr>
              <w:t xml:space="preserve"> </w:t>
            </w:r>
            <w:r w:rsidRPr="00C34609">
              <w:rPr>
                <w:rFonts w:ascii="Times New Roman" w:eastAsia="Tahoma" w:hAnsi="Times New Roman"/>
                <w:sz w:val="24"/>
                <w:szCs w:val="24"/>
                <w:lang w:val="de-DE"/>
              </w:rPr>
              <w:t>trên đường ray xe lửa thưởng ngoạn dòng sông Nakdong chảy qua thành phố Gimhae</w:t>
            </w:r>
            <w:r>
              <w:rPr>
                <w:rFonts w:ascii="Times New Roman" w:eastAsia="Tahoma" w:hAnsi="Times New Roman"/>
                <w:sz w:val="24"/>
                <w:szCs w:val="24"/>
                <w:lang w:val="de-DE"/>
              </w:rPr>
              <w:t>.</w:t>
            </w:r>
          </w:p>
          <w:p w14:paraId="45D522B0" w14:textId="77777777" w:rsidR="0032658D" w:rsidRPr="003B54F2" w:rsidRDefault="0032658D" w:rsidP="003B54F2">
            <w:pPr>
              <w:pStyle w:val="ListParagraph"/>
              <w:numPr>
                <w:ilvl w:val="0"/>
                <w:numId w:val="28"/>
              </w:numPr>
              <w:tabs>
                <w:tab w:val="left" w:pos="253"/>
              </w:tabs>
              <w:spacing w:after="0" w:line="240" w:lineRule="auto"/>
              <w:ind w:left="252"/>
              <w:rPr>
                <w:rFonts w:ascii="Times New Roman" w:hAnsi="Times New Roman"/>
                <w:color w:val="000000"/>
                <w:sz w:val="24"/>
                <w:szCs w:val="24"/>
                <w:lang w:val="de-DE"/>
              </w:rPr>
            </w:pPr>
            <w:r w:rsidRPr="003B54F2">
              <w:rPr>
                <w:rFonts w:ascii="Times New Roman" w:hAnsi="Times New Roman"/>
                <w:b/>
                <w:color w:val="FF0000"/>
                <w:sz w:val="24"/>
                <w:szCs w:val="24"/>
                <w:lang w:val="it-IT"/>
              </w:rPr>
              <w:t xml:space="preserve">Tặng vé show nghệ thuật HERO PAINTER SHOW: </w:t>
            </w:r>
            <w:r w:rsidRPr="003B54F2">
              <w:rPr>
                <w:rFonts w:ascii="Times New Roman" w:hAnsi="Times New Roman"/>
                <w:sz w:val="24"/>
                <w:szCs w:val="24"/>
                <w:lang w:val="it-IT"/>
              </w:rPr>
              <w:t>biểu diễn vẽ nghệ thuật</w:t>
            </w:r>
            <w:r w:rsidRPr="003B54F2">
              <w:rPr>
                <w:rFonts w:ascii="Times New Roman" w:hAnsi="Times New Roman"/>
                <w:color w:val="000000"/>
                <w:sz w:val="24"/>
                <w:szCs w:val="24"/>
                <w:lang w:val="it-IT"/>
              </w:rPr>
              <w:t xml:space="preserve"> </w:t>
            </w:r>
            <w:r w:rsidRPr="003B54F2">
              <w:rPr>
                <w:rFonts w:ascii="Times New Roman" w:hAnsi="Times New Roman"/>
                <w:color w:val="000000"/>
                <w:sz w:val="24"/>
                <w:szCs w:val="24"/>
                <w:lang w:val="de-DE"/>
              </w:rPr>
              <w:t xml:space="preserve">vui nhộn và hài hước từ các chàng trai tài hoa theo phong cách Hàn Quốc. </w:t>
            </w:r>
          </w:p>
          <w:p w14:paraId="1CA0A5B0" w14:textId="77777777" w:rsidR="0032658D" w:rsidRPr="003B54F2" w:rsidRDefault="0032658D" w:rsidP="003B54F2">
            <w:pPr>
              <w:pStyle w:val="ListParagraph"/>
              <w:numPr>
                <w:ilvl w:val="0"/>
                <w:numId w:val="28"/>
              </w:numPr>
              <w:pBdr>
                <w:top w:val="nil"/>
                <w:left w:val="nil"/>
                <w:bottom w:val="nil"/>
                <w:right w:val="nil"/>
                <w:between w:val="nil"/>
              </w:pBdr>
              <w:tabs>
                <w:tab w:val="left" w:pos="253"/>
                <w:tab w:val="left" w:pos="882"/>
              </w:tabs>
              <w:spacing w:after="0" w:line="264" w:lineRule="auto"/>
              <w:ind w:left="252"/>
              <w:jc w:val="both"/>
              <w:rPr>
                <w:rFonts w:ascii="Times New Roman" w:eastAsia="Tahoma" w:hAnsi="Times New Roman"/>
                <w:b/>
                <w:color w:val="00B050"/>
                <w:sz w:val="24"/>
                <w:szCs w:val="24"/>
                <w:lang w:val="de-DE"/>
              </w:rPr>
            </w:pPr>
            <w:r w:rsidRPr="003B54F2">
              <w:rPr>
                <w:rFonts w:ascii="Times New Roman" w:eastAsia="Tahoma" w:hAnsi="Times New Roman"/>
                <w:b/>
                <w:color w:val="00B050"/>
                <w:sz w:val="24"/>
                <w:szCs w:val="24"/>
                <w:lang w:val="de-DE"/>
              </w:rPr>
              <w:t xml:space="preserve">Trải nghiệm đi tàu điện ven biển Haeundae </w:t>
            </w:r>
            <w:r w:rsidRPr="003B54F2">
              <w:rPr>
                <w:rFonts w:ascii="Times New Roman" w:eastAsia="Tahoma" w:hAnsi="Times New Roman"/>
                <w:sz w:val="24"/>
                <w:szCs w:val="24"/>
                <w:lang w:val="de-DE"/>
              </w:rPr>
              <w:t>- nơi khách du lịch có thể ngắm toàn cảnh bãi biển Haeundae từ trên cao siêu đẹp ở Busan.</w:t>
            </w:r>
          </w:p>
          <w:p w14:paraId="7FF08B14" w14:textId="3B916090" w:rsidR="003F117F" w:rsidRPr="003B54F2" w:rsidRDefault="0032658D" w:rsidP="003B54F2">
            <w:pPr>
              <w:pStyle w:val="ListParagraph"/>
              <w:numPr>
                <w:ilvl w:val="0"/>
                <w:numId w:val="28"/>
              </w:numPr>
              <w:tabs>
                <w:tab w:val="left" w:pos="0"/>
                <w:tab w:val="left" w:pos="253"/>
              </w:tabs>
              <w:spacing w:after="0" w:line="240" w:lineRule="auto"/>
              <w:ind w:left="252" w:right="-1"/>
              <w:jc w:val="both"/>
              <w:rPr>
                <w:rFonts w:ascii="Times New Roman" w:hAnsi="Times New Roman"/>
                <w:sz w:val="24"/>
                <w:szCs w:val="24"/>
                <w:lang w:val="vi-VN"/>
              </w:rPr>
            </w:pPr>
            <w:r w:rsidRPr="003B54F2">
              <w:rPr>
                <w:rFonts w:ascii="Times New Roman" w:eastAsia="Tahoma" w:hAnsi="Times New Roman"/>
                <w:color w:val="000000"/>
                <w:sz w:val="24"/>
                <w:szCs w:val="24"/>
                <w:lang w:val="de-DE"/>
              </w:rPr>
              <w:t xml:space="preserve">Đoàn dùng </w:t>
            </w:r>
            <w:r w:rsidRPr="003B54F2">
              <w:rPr>
                <w:rFonts w:ascii="Times New Roman" w:eastAsia="Tahoma" w:hAnsi="Times New Roman"/>
                <w:b/>
                <w:color w:val="000000"/>
                <w:sz w:val="24"/>
                <w:szCs w:val="24"/>
                <w:lang w:val="vi-VN"/>
              </w:rPr>
              <w:t>bữa</w:t>
            </w:r>
            <w:r w:rsidRPr="003B54F2">
              <w:rPr>
                <w:rFonts w:ascii="Times New Roman" w:eastAsia="Tahoma" w:hAnsi="Times New Roman"/>
                <w:b/>
                <w:color w:val="000000"/>
                <w:sz w:val="24"/>
                <w:szCs w:val="24"/>
                <w:lang w:val="de-DE"/>
              </w:rPr>
              <w:t xml:space="preserve"> tối</w:t>
            </w:r>
            <w:r w:rsidRPr="003B54F2">
              <w:rPr>
                <w:rFonts w:ascii="Times New Roman" w:eastAsia="Tahoma" w:hAnsi="Times New Roman"/>
                <w:color w:val="000000"/>
                <w:sz w:val="24"/>
                <w:szCs w:val="24"/>
                <w:lang w:val="de-DE"/>
              </w:rPr>
              <w:t>.</w:t>
            </w:r>
            <w:r w:rsidRPr="003B54F2">
              <w:rPr>
                <w:rFonts w:ascii="Times New Roman" w:hAnsi="Times New Roman"/>
                <w:color w:val="000000"/>
                <w:sz w:val="24"/>
                <w:szCs w:val="24"/>
                <w:lang w:val="vi-VN"/>
              </w:rPr>
              <w:t xml:space="preserve"> </w:t>
            </w:r>
            <w:r w:rsidRPr="003B54F2">
              <w:rPr>
                <w:rFonts w:ascii="Times New Roman" w:eastAsia="Tahoma" w:hAnsi="Times New Roman"/>
                <w:color w:val="000000"/>
                <w:sz w:val="24"/>
                <w:szCs w:val="24"/>
                <w:lang w:val="vi-VN"/>
              </w:rPr>
              <w:t>Kết thúc 1 ngày trải nghiệm thú vị,  quý khách về khách sạn nhận phòng nghỉ ngơi và tự do khám phá chợ đêm Busan về đêm.</w:t>
            </w:r>
            <w:r w:rsidR="003F117F" w:rsidRPr="003B54F2">
              <w:rPr>
                <w:rFonts w:ascii="Times New Roman" w:hAnsi="Times New Roman"/>
                <w:sz w:val="24"/>
                <w:szCs w:val="24"/>
                <w:lang w:val="vi-VN"/>
              </w:rPr>
              <w:t xml:space="preserve"> </w:t>
            </w:r>
          </w:p>
        </w:tc>
      </w:tr>
      <w:tr w:rsidR="00656EB0" w:rsidRPr="00480776" w14:paraId="539B307E" w14:textId="77777777" w:rsidTr="003B54F2">
        <w:trPr>
          <w:trHeight w:val="2420"/>
          <w:jc w:val="center"/>
        </w:trPr>
        <w:tc>
          <w:tcPr>
            <w:tcW w:w="1667" w:type="pct"/>
            <w:gridSpan w:val="2"/>
          </w:tcPr>
          <w:p w14:paraId="6B395034" w14:textId="72D71A20" w:rsidR="00656EB0" w:rsidRPr="0032658D" w:rsidRDefault="00656EB0" w:rsidP="00656EB0">
            <w:pPr>
              <w:pBdr>
                <w:top w:val="nil"/>
                <w:left w:val="nil"/>
                <w:bottom w:val="nil"/>
                <w:right w:val="nil"/>
                <w:between w:val="nil"/>
              </w:pBdr>
              <w:tabs>
                <w:tab w:val="left" w:pos="253"/>
              </w:tabs>
              <w:spacing w:after="0" w:line="264" w:lineRule="auto"/>
              <w:jc w:val="both"/>
              <w:rPr>
                <w:rFonts w:ascii="Times New Roman" w:eastAsia="Tahoma" w:hAnsi="Times New Roman"/>
                <w:color w:val="000000"/>
                <w:sz w:val="24"/>
                <w:szCs w:val="24"/>
              </w:rPr>
            </w:pPr>
            <w:r w:rsidRPr="00157F7B">
              <w:rPr>
                <w:rFonts w:ascii="Tahoma" w:eastAsia="Tahoma" w:hAnsi="Tahoma" w:cs="Tahoma"/>
                <w:noProof/>
                <w:color w:val="000000"/>
                <w:lang w:eastAsia="en-US"/>
              </w:rPr>
              <w:lastRenderedPageBreak/>
              <w:drawing>
                <wp:inline distT="0" distB="0" distL="0" distR="0" wp14:anchorId="411241E0" wp14:editId="74760451">
                  <wp:extent cx="2276409" cy="1575353"/>
                  <wp:effectExtent l="0" t="0" r="0" b="6350"/>
                  <wp:docPr id="2" name="Picture 2" descr="G:\HINH\KOREA\BUSAN\8-15451878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HINH\KOREA\BUSAN\8-1545187894.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saturation sat="30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292151" cy="1586247"/>
                          </a:xfrm>
                          <a:prstGeom prst="rect">
                            <a:avLst/>
                          </a:prstGeom>
                          <a:ln>
                            <a:noFill/>
                          </a:ln>
                          <a:effectLst>
                            <a:softEdge rad="112500"/>
                          </a:effectLst>
                        </pic:spPr>
                      </pic:pic>
                    </a:graphicData>
                  </a:graphic>
                </wp:inline>
              </w:drawing>
            </w:r>
          </w:p>
        </w:tc>
        <w:tc>
          <w:tcPr>
            <w:tcW w:w="1667" w:type="pct"/>
          </w:tcPr>
          <w:p w14:paraId="10C6B9FA" w14:textId="2097F0FA" w:rsidR="00656EB0" w:rsidRPr="0032658D" w:rsidRDefault="00656EB0" w:rsidP="00656EB0">
            <w:pPr>
              <w:pBdr>
                <w:top w:val="nil"/>
                <w:left w:val="nil"/>
                <w:bottom w:val="nil"/>
                <w:right w:val="nil"/>
                <w:between w:val="nil"/>
              </w:pBdr>
              <w:tabs>
                <w:tab w:val="left" w:pos="253"/>
              </w:tabs>
              <w:spacing w:after="0" w:line="264" w:lineRule="auto"/>
              <w:jc w:val="both"/>
              <w:rPr>
                <w:rFonts w:ascii="Times New Roman" w:eastAsia="Tahoma" w:hAnsi="Times New Roman"/>
                <w:color w:val="000000"/>
                <w:sz w:val="24"/>
                <w:szCs w:val="24"/>
              </w:rPr>
            </w:pPr>
            <w:r w:rsidRPr="00095FE6">
              <w:rPr>
                <w:rFonts w:ascii="Tahoma" w:eastAsia="Tahoma" w:hAnsi="Tahoma" w:cs="Tahoma"/>
                <w:b/>
                <w:noProof/>
                <w:color w:val="FFFFFF"/>
                <w:sz w:val="24"/>
                <w:szCs w:val="24"/>
                <w:lang w:eastAsia="en-US"/>
              </w:rPr>
              <w:drawing>
                <wp:inline distT="0" distB="0" distL="0" distR="0" wp14:anchorId="0004743A" wp14:editId="45EB7A89">
                  <wp:extent cx="2312035" cy="1574800"/>
                  <wp:effectExtent l="0" t="0" r="0" b="6350"/>
                  <wp:docPr id="27" name="Picture 27" descr="G:\HINH\KOREA\40626170_1911342538909710_38181991083682037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HINH\KOREA\40626170_1911342538909710_3818199108368203776_n.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40486" b="14587"/>
                          <a:stretch/>
                        </pic:blipFill>
                        <pic:spPr bwMode="auto">
                          <a:xfrm>
                            <a:off x="0" y="0"/>
                            <a:ext cx="2341541" cy="1594897"/>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tc>
        <w:tc>
          <w:tcPr>
            <w:tcW w:w="1666" w:type="pct"/>
            <w:gridSpan w:val="2"/>
          </w:tcPr>
          <w:p w14:paraId="53F4061C" w14:textId="3A2D1DC5" w:rsidR="00656EB0" w:rsidRPr="0032658D" w:rsidRDefault="00656EB0" w:rsidP="00656EB0">
            <w:pPr>
              <w:pBdr>
                <w:top w:val="nil"/>
                <w:left w:val="nil"/>
                <w:bottom w:val="nil"/>
                <w:right w:val="nil"/>
                <w:between w:val="nil"/>
              </w:pBdr>
              <w:tabs>
                <w:tab w:val="left" w:pos="253"/>
              </w:tabs>
              <w:spacing w:after="0" w:line="264" w:lineRule="auto"/>
              <w:jc w:val="both"/>
              <w:rPr>
                <w:rFonts w:ascii="Times New Roman" w:eastAsia="Tahoma" w:hAnsi="Times New Roman"/>
                <w:color w:val="000000"/>
                <w:sz w:val="24"/>
                <w:szCs w:val="24"/>
              </w:rPr>
            </w:pPr>
            <w:r w:rsidRPr="00A9590F">
              <w:rPr>
                <w:rFonts w:ascii="Tahoma" w:eastAsia="Tahoma" w:hAnsi="Tahoma" w:cs="Tahoma"/>
                <w:noProof/>
                <w:color w:val="000000"/>
                <w:lang w:eastAsia="en-US"/>
              </w:rPr>
              <w:drawing>
                <wp:inline distT="0" distB="0" distL="0" distR="0" wp14:anchorId="0334EFA9" wp14:editId="6C04FFAB">
                  <wp:extent cx="2225040" cy="1574800"/>
                  <wp:effectExtent l="0" t="0" r="3810" b="6350"/>
                  <wp:docPr id="16" name="Picture 16" descr="E:\HINH\KOREA\BUSAN\haeundae-blueline-park-wp-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HINH\KOREA\BUSAN\haeundae-blueline-park-wp-img.jpg"/>
                          <pic:cNvPicPr>
                            <a:picLocks noChangeAspect="1" noChangeArrowheads="1"/>
                          </pic:cNvPicPr>
                        </pic:nvPicPr>
                        <pic:blipFill>
                          <a:blip r:embed="rId12" cstate="print">
                            <a:extLst>
                              <a:ext uri="{BEBA8EAE-BF5A-486C-A8C5-ECC9F3942E4B}">
                                <a14:imgProps xmlns:a14="http://schemas.microsoft.com/office/drawing/2010/main">
                                  <a14:imgLayer r:embed="rId13">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225040" cy="1574800"/>
                          </a:xfrm>
                          <a:prstGeom prst="rect">
                            <a:avLst/>
                          </a:prstGeom>
                          <a:ln>
                            <a:noFill/>
                          </a:ln>
                          <a:effectLst>
                            <a:softEdge rad="112500"/>
                          </a:effectLst>
                        </pic:spPr>
                      </pic:pic>
                    </a:graphicData>
                  </a:graphic>
                </wp:inline>
              </w:drawing>
            </w:r>
          </w:p>
        </w:tc>
      </w:tr>
      <w:tr w:rsidR="003F117F" w:rsidRPr="009F16B8" w14:paraId="10E0AA99" w14:textId="4A148762" w:rsidTr="00F4796E">
        <w:trPr>
          <w:trHeight w:val="432"/>
          <w:jc w:val="center"/>
        </w:trPr>
        <w:tc>
          <w:tcPr>
            <w:tcW w:w="579" w:type="pct"/>
            <w:shd w:val="clear" w:color="auto" w:fill="3DC12F"/>
            <w:vAlign w:val="center"/>
          </w:tcPr>
          <w:p w14:paraId="41161BD0" w14:textId="77777777" w:rsidR="003F117F" w:rsidRPr="009F16B8" w:rsidRDefault="003F117F" w:rsidP="0057425E">
            <w:pPr>
              <w:pStyle w:val="Default"/>
              <w:jc w:val="right"/>
              <w:rPr>
                <w:b/>
                <w:iCs/>
                <w:color w:val="FFFFFF"/>
              </w:rPr>
            </w:pPr>
            <w:r w:rsidRPr="009F16B8">
              <w:rPr>
                <w:b/>
                <w:color w:val="FFFFFF"/>
              </w:rPr>
              <w:t>NGÀY 3:</w:t>
            </w:r>
          </w:p>
        </w:tc>
        <w:tc>
          <w:tcPr>
            <w:tcW w:w="3088" w:type="pct"/>
            <w:gridSpan w:val="3"/>
            <w:shd w:val="clear" w:color="auto" w:fill="3DC12F"/>
            <w:vAlign w:val="center"/>
          </w:tcPr>
          <w:p w14:paraId="0835BEAD" w14:textId="0A3EC5BE" w:rsidR="003F117F" w:rsidRPr="009F16B8" w:rsidRDefault="00471FF5" w:rsidP="00C34609">
            <w:pPr>
              <w:pStyle w:val="Default"/>
              <w:ind w:right="-91"/>
              <w:rPr>
                <w:b/>
                <w:iCs/>
                <w:color w:val="FFFFFF"/>
              </w:rPr>
            </w:pPr>
            <w:r>
              <w:rPr>
                <w:b/>
                <w:color w:val="FFFFFF"/>
              </w:rPr>
              <w:t xml:space="preserve">BUSAN </w:t>
            </w:r>
          </w:p>
        </w:tc>
        <w:tc>
          <w:tcPr>
            <w:tcW w:w="1333" w:type="pct"/>
            <w:shd w:val="clear" w:color="auto" w:fill="3DC12F"/>
            <w:vAlign w:val="center"/>
          </w:tcPr>
          <w:p w14:paraId="109AA407" w14:textId="47CD2578" w:rsidR="003F117F" w:rsidRPr="009F16B8" w:rsidRDefault="003F117F" w:rsidP="007A12E6">
            <w:pPr>
              <w:pStyle w:val="Default"/>
              <w:ind w:right="-16"/>
              <w:jc w:val="right"/>
              <w:rPr>
                <w:b/>
                <w:color w:val="FFFFFF"/>
              </w:rPr>
            </w:pPr>
            <w:r w:rsidRPr="009F16B8">
              <w:rPr>
                <w:b/>
                <w:color w:val="FFFFFF"/>
              </w:rPr>
              <w:t>(Ăn 3 bữa)</w:t>
            </w:r>
          </w:p>
        </w:tc>
      </w:tr>
      <w:tr w:rsidR="003F117F" w:rsidRPr="008C7BD4" w14:paraId="3AAEFE38" w14:textId="179369D3" w:rsidTr="003B54F2">
        <w:trPr>
          <w:trHeight w:val="3312"/>
          <w:jc w:val="center"/>
        </w:trPr>
        <w:tc>
          <w:tcPr>
            <w:tcW w:w="5000" w:type="pct"/>
            <w:gridSpan w:val="5"/>
          </w:tcPr>
          <w:p w14:paraId="36A948FF" w14:textId="6DB0D115" w:rsidR="00471FF5" w:rsidRPr="003B54F2" w:rsidRDefault="00471FF5" w:rsidP="00C34609">
            <w:pPr>
              <w:pStyle w:val="ListParagraph"/>
              <w:numPr>
                <w:ilvl w:val="0"/>
                <w:numId w:val="28"/>
              </w:numPr>
              <w:pBdr>
                <w:top w:val="nil"/>
                <w:left w:val="nil"/>
                <w:bottom w:val="nil"/>
                <w:right w:val="nil"/>
                <w:between w:val="nil"/>
              </w:pBdr>
              <w:spacing w:after="0" w:line="264" w:lineRule="auto"/>
              <w:ind w:left="252"/>
              <w:jc w:val="both"/>
              <w:rPr>
                <w:rFonts w:ascii="Times New Roman" w:hAnsi="Times New Roman"/>
                <w:sz w:val="24"/>
                <w:szCs w:val="24"/>
              </w:rPr>
            </w:pPr>
            <w:r w:rsidRPr="003B54F2">
              <w:rPr>
                <w:rFonts w:ascii="Times New Roman" w:eastAsia="Tahoma" w:hAnsi="Times New Roman"/>
                <w:color w:val="000000"/>
                <w:sz w:val="24"/>
                <w:szCs w:val="24"/>
              </w:rPr>
              <w:t xml:space="preserve">Quý khách </w:t>
            </w:r>
            <w:r w:rsidRPr="003B54F2">
              <w:rPr>
                <w:rFonts w:ascii="Times New Roman" w:eastAsia="Tahoma" w:hAnsi="Times New Roman"/>
                <w:b/>
                <w:color w:val="000000"/>
                <w:sz w:val="24"/>
                <w:szCs w:val="24"/>
              </w:rPr>
              <w:t xml:space="preserve">ăn </w:t>
            </w:r>
            <w:r w:rsidR="007B577F" w:rsidRPr="003B54F2">
              <w:rPr>
                <w:rFonts w:ascii="Times New Roman" w:eastAsia="Tahoma" w:hAnsi="Times New Roman"/>
                <w:b/>
                <w:color w:val="000000"/>
                <w:sz w:val="24"/>
                <w:szCs w:val="24"/>
                <w:lang w:val="vi-VN"/>
              </w:rPr>
              <w:t>sá</w:t>
            </w:r>
            <w:r w:rsidRPr="003B54F2">
              <w:rPr>
                <w:rFonts w:ascii="Times New Roman" w:eastAsia="Tahoma" w:hAnsi="Times New Roman"/>
                <w:b/>
                <w:color w:val="000000"/>
                <w:sz w:val="24"/>
                <w:szCs w:val="24"/>
              </w:rPr>
              <w:t>ng</w:t>
            </w:r>
            <w:r w:rsidRPr="003B54F2">
              <w:rPr>
                <w:rFonts w:ascii="Times New Roman" w:eastAsia="Tahoma" w:hAnsi="Times New Roman"/>
                <w:color w:val="000000"/>
                <w:sz w:val="24"/>
                <w:szCs w:val="24"/>
                <w:lang w:val="vi-VN"/>
              </w:rPr>
              <w:t xml:space="preserve"> tại khách sạn</w:t>
            </w:r>
            <w:r w:rsidRPr="003B54F2">
              <w:rPr>
                <w:rFonts w:ascii="Times New Roman" w:eastAsia="Tahoma" w:hAnsi="Times New Roman"/>
                <w:color w:val="000000"/>
                <w:sz w:val="24"/>
                <w:szCs w:val="24"/>
              </w:rPr>
              <w:t xml:space="preserve"> và bắt đầu tham quan:</w:t>
            </w:r>
          </w:p>
          <w:p w14:paraId="15CD838D" w14:textId="77777777" w:rsidR="00C34609" w:rsidRPr="00C34609" w:rsidRDefault="00471FF5" w:rsidP="00C34609">
            <w:pPr>
              <w:pStyle w:val="ListParagraph"/>
              <w:numPr>
                <w:ilvl w:val="0"/>
                <w:numId w:val="28"/>
              </w:numPr>
              <w:pBdr>
                <w:top w:val="nil"/>
                <w:left w:val="nil"/>
                <w:bottom w:val="nil"/>
                <w:right w:val="nil"/>
                <w:between w:val="nil"/>
              </w:pBdr>
              <w:tabs>
                <w:tab w:val="left" w:pos="253"/>
              </w:tabs>
              <w:spacing w:after="0" w:line="264" w:lineRule="auto"/>
              <w:ind w:left="252"/>
              <w:jc w:val="both"/>
              <w:rPr>
                <w:rFonts w:ascii="Times New Roman" w:hAnsi="Times New Roman"/>
                <w:b/>
                <w:color w:val="00B050"/>
                <w:sz w:val="24"/>
                <w:szCs w:val="24"/>
              </w:rPr>
            </w:pPr>
            <w:r w:rsidRPr="003B54F2">
              <w:rPr>
                <w:rFonts w:ascii="Times New Roman" w:hAnsi="Times New Roman"/>
                <w:b/>
                <w:color w:val="00B050"/>
                <w:sz w:val="24"/>
                <w:szCs w:val="24"/>
              </w:rPr>
              <w:t xml:space="preserve">Làng bích hoạ Gamcheon - </w:t>
            </w:r>
            <w:r w:rsidRPr="003B54F2">
              <w:rPr>
                <w:rFonts w:ascii="Times New Roman" w:hAnsi="Times New Roman"/>
                <w:sz w:val="24"/>
                <w:szCs w:val="24"/>
              </w:rPr>
              <w:t xml:space="preserve">được những nghệ sĩ phục dựng bằng những sắc màu đầy tính nghệ thuật được mệnh danh là Santorini của xứ Kim Chi. </w:t>
            </w:r>
          </w:p>
          <w:p w14:paraId="21F25D20" w14:textId="77777777" w:rsidR="00C34609" w:rsidRPr="00C34609" w:rsidRDefault="00C34609" w:rsidP="00C34609">
            <w:pPr>
              <w:pStyle w:val="ListParagraph"/>
              <w:numPr>
                <w:ilvl w:val="0"/>
                <w:numId w:val="28"/>
              </w:numPr>
              <w:pBdr>
                <w:top w:val="nil"/>
                <w:left w:val="nil"/>
                <w:bottom w:val="nil"/>
                <w:right w:val="nil"/>
                <w:between w:val="nil"/>
              </w:pBdr>
              <w:tabs>
                <w:tab w:val="left" w:pos="253"/>
              </w:tabs>
              <w:spacing w:after="0" w:line="264" w:lineRule="auto"/>
              <w:ind w:left="252"/>
              <w:jc w:val="both"/>
              <w:rPr>
                <w:rFonts w:ascii="Times New Roman" w:hAnsi="Times New Roman"/>
                <w:b/>
                <w:color w:val="00B050"/>
                <w:sz w:val="24"/>
                <w:szCs w:val="24"/>
              </w:rPr>
            </w:pPr>
            <w:r w:rsidRPr="00C34609">
              <w:rPr>
                <w:rFonts w:ascii="Times New Roman" w:hAnsi="Times New Roman"/>
                <w:b/>
                <w:color w:val="00B050"/>
                <w:sz w:val="24"/>
                <w:szCs w:val="24"/>
                <w:lang w:val="de-DE"/>
              </w:rPr>
              <w:t>Cầu kính Oryukdo Skywalk</w:t>
            </w:r>
            <w:r w:rsidRPr="00C34609">
              <w:rPr>
                <w:rFonts w:ascii="Times New Roman" w:hAnsi="Times New Roman"/>
                <w:color w:val="00B050"/>
                <w:sz w:val="24"/>
                <w:szCs w:val="24"/>
                <w:lang w:val="de-DE"/>
              </w:rPr>
              <w:t xml:space="preserve"> </w:t>
            </w:r>
            <w:r w:rsidRPr="00C34609">
              <w:rPr>
                <w:rFonts w:ascii="Times New Roman" w:hAnsi="Times New Roman"/>
                <w:sz w:val="24"/>
                <w:szCs w:val="24"/>
                <w:lang w:val="de-DE"/>
              </w:rPr>
              <w:t>được xây dựng trên vách đá cao hơn 35 mét và hướng thẳng ra đại dương vùng Nam Hải</w:t>
            </w:r>
            <w:r>
              <w:rPr>
                <w:rFonts w:ascii="Times New Roman" w:hAnsi="Times New Roman"/>
                <w:sz w:val="24"/>
                <w:szCs w:val="24"/>
                <w:lang w:val="de-DE"/>
              </w:rPr>
              <w:t>.</w:t>
            </w:r>
          </w:p>
          <w:p w14:paraId="5EC661BC" w14:textId="77777777" w:rsidR="00C34609" w:rsidRPr="00C34609" w:rsidRDefault="00C34609" w:rsidP="00C34609">
            <w:pPr>
              <w:pStyle w:val="ListParagraph"/>
              <w:numPr>
                <w:ilvl w:val="0"/>
                <w:numId w:val="28"/>
              </w:numPr>
              <w:pBdr>
                <w:top w:val="nil"/>
                <w:left w:val="nil"/>
                <w:bottom w:val="nil"/>
                <w:right w:val="nil"/>
                <w:between w:val="nil"/>
              </w:pBdr>
              <w:tabs>
                <w:tab w:val="left" w:pos="253"/>
              </w:tabs>
              <w:spacing w:after="0" w:line="264" w:lineRule="auto"/>
              <w:ind w:left="252"/>
              <w:jc w:val="both"/>
              <w:rPr>
                <w:rFonts w:ascii="Times New Roman" w:hAnsi="Times New Roman"/>
                <w:b/>
                <w:color w:val="00B050"/>
                <w:sz w:val="24"/>
                <w:szCs w:val="24"/>
              </w:rPr>
            </w:pPr>
            <w:r w:rsidRPr="00C34609">
              <w:rPr>
                <w:rFonts w:ascii="Times New Roman" w:hAnsi="Times New Roman"/>
                <w:b/>
                <w:color w:val="00B050"/>
                <w:sz w:val="24"/>
                <w:szCs w:val="24"/>
              </w:rPr>
              <w:t>Công viên Yongdusan (Yongdusan Park)</w:t>
            </w:r>
            <w:r w:rsidRPr="00C34609">
              <w:rPr>
                <w:rFonts w:ascii="Times New Roman" w:hAnsi="Times New Roman"/>
                <w:color w:val="00B050"/>
                <w:sz w:val="24"/>
                <w:szCs w:val="24"/>
              </w:rPr>
              <w:t xml:space="preserve"> </w:t>
            </w:r>
            <w:r w:rsidRPr="00C34609">
              <w:rPr>
                <w:rFonts w:ascii="Times New Roman" w:hAnsi="Times New Roman"/>
                <w:sz w:val="24"/>
                <w:szCs w:val="24"/>
              </w:rPr>
              <w:t>là một trong những ngọn núi nổi tiếng nhất ở trung tâm thành phố Busan, Hàn Quốc. Tên gọi "Yongdu" có nghĩa là "đầu rồng"</w:t>
            </w:r>
            <w:r>
              <w:rPr>
                <w:rFonts w:ascii="Times New Roman" w:hAnsi="Times New Roman"/>
                <w:sz w:val="24"/>
                <w:szCs w:val="24"/>
              </w:rPr>
              <w:t>.</w:t>
            </w:r>
          </w:p>
          <w:p w14:paraId="388B7BFB" w14:textId="7BA047A1" w:rsidR="00C34609" w:rsidRPr="00C34609" w:rsidRDefault="00C34609" w:rsidP="00C34609">
            <w:pPr>
              <w:pStyle w:val="ListParagraph"/>
              <w:numPr>
                <w:ilvl w:val="0"/>
                <w:numId w:val="28"/>
              </w:numPr>
              <w:pBdr>
                <w:top w:val="nil"/>
                <w:left w:val="nil"/>
                <w:bottom w:val="nil"/>
                <w:right w:val="nil"/>
                <w:between w:val="nil"/>
              </w:pBdr>
              <w:tabs>
                <w:tab w:val="left" w:pos="253"/>
              </w:tabs>
              <w:spacing w:after="0" w:line="264" w:lineRule="auto"/>
              <w:ind w:left="252"/>
              <w:jc w:val="both"/>
              <w:rPr>
                <w:rFonts w:ascii="Times New Roman" w:hAnsi="Times New Roman"/>
                <w:b/>
                <w:color w:val="00B050"/>
                <w:sz w:val="24"/>
                <w:szCs w:val="24"/>
              </w:rPr>
            </w:pPr>
            <w:r w:rsidRPr="00C34609">
              <w:rPr>
                <w:rFonts w:ascii="Times New Roman" w:hAnsi="Times New Roman"/>
                <w:b/>
                <w:color w:val="00B050"/>
                <w:sz w:val="24"/>
                <w:szCs w:val="24"/>
              </w:rPr>
              <w:t xml:space="preserve">Tháp Busan </w:t>
            </w:r>
            <w:r w:rsidRPr="00C34609">
              <w:rPr>
                <w:rFonts w:ascii="Times New Roman" w:hAnsi="Times New Roman"/>
                <w:sz w:val="24"/>
                <w:szCs w:val="24"/>
              </w:rPr>
              <w:t>cao 120 mét là một địa điểm lý tưởng để ngắm nhìn toàn cảnh thành phố từ đất liền ra tới biển. Được biết đến là công trình đặc trưng và nổi tiếng ở Hàn Quốc, Tháp Busan mang vẻ đẹp kiến trúc sáng tạo cùng độ cao hiếm thấy. (Không bao gồm chi phí lên tháp)</w:t>
            </w:r>
          </w:p>
          <w:p w14:paraId="4EE8DFA0" w14:textId="66070508" w:rsidR="00C34609" w:rsidRPr="00C34609" w:rsidRDefault="00C34609" w:rsidP="00C34609">
            <w:pPr>
              <w:pStyle w:val="ListParagraph"/>
              <w:numPr>
                <w:ilvl w:val="0"/>
                <w:numId w:val="28"/>
              </w:numPr>
              <w:pBdr>
                <w:top w:val="nil"/>
                <w:left w:val="nil"/>
                <w:bottom w:val="nil"/>
                <w:right w:val="nil"/>
                <w:between w:val="nil"/>
              </w:pBdr>
              <w:tabs>
                <w:tab w:val="left" w:pos="253"/>
              </w:tabs>
              <w:spacing w:after="0" w:line="264" w:lineRule="auto"/>
              <w:ind w:left="252"/>
              <w:jc w:val="both"/>
              <w:rPr>
                <w:rFonts w:ascii="Times New Roman" w:hAnsi="Times New Roman"/>
                <w:b/>
                <w:color w:val="00B050"/>
                <w:sz w:val="24"/>
                <w:szCs w:val="24"/>
              </w:rPr>
            </w:pPr>
            <w:r>
              <w:rPr>
                <w:rFonts w:ascii="Times New Roman" w:hAnsi="Times New Roman"/>
                <w:sz w:val="24"/>
                <w:szCs w:val="24"/>
              </w:rPr>
              <w:t>Đoàn</w:t>
            </w:r>
            <w:r w:rsidRPr="003B54F2">
              <w:rPr>
                <w:rFonts w:ascii="Times New Roman" w:hAnsi="Times New Roman"/>
                <w:sz w:val="24"/>
                <w:szCs w:val="24"/>
              </w:rPr>
              <w:t xml:space="preserve"> </w:t>
            </w:r>
            <w:r w:rsidRPr="003B54F2">
              <w:rPr>
                <w:rFonts w:ascii="Times New Roman" w:hAnsi="Times New Roman"/>
                <w:sz w:val="24"/>
                <w:szCs w:val="24"/>
                <w:lang w:val="vi-VN"/>
              </w:rPr>
              <w:t xml:space="preserve">di chuyển đến ga </w:t>
            </w:r>
            <w:r>
              <w:rPr>
                <w:rFonts w:ascii="Times New Roman" w:hAnsi="Times New Roman"/>
                <w:b/>
                <w:color w:val="00B050"/>
                <w:sz w:val="24"/>
                <w:szCs w:val="24"/>
              </w:rPr>
              <w:t>Busan</w:t>
            </w:r>
            <w:r w:rsidRPr="003B54F2">
              <w:rPr>
                <w:rFonts w:ascii="Times New Roman" w:hAnsi="Times New Roman"/>
                <w:b/>
                <w:color w:val="00B050"/>
                <w:sz w:val="24"/>
                <w:szCs w:val="24"/>
                <w:lang w:val="vi-VN"/>
              </w:rPr>
              <w:t xml:space="preserve"> trải nghiệm tàu cao tốc KTX về thủ đô Seoul</w:t>
            </w:r>
            <w:r>
              <w:rPr>
                <w:rFonts w:ascii="Times New Roman" w:hAnsi="Times New Roman"/>
                <w:sz w:val="24"/>
                <w:szCs w:val="24"/>
              </w:rPr>
              <w:t>.</w:t>
            </w:r>
          </w:p>
          <w:p w14:paraId="365901C9" w14:textId="6B007BEF" w:rsidR="00C34609" w:rsidRPr="00C34609" w:rsidRDefault="00C34609" w:rsidP="00C34609">
            <w:pPr>
              <w:pStyle w:val="TableParagraph"/>
              <w:numPr>
                <w:ilvl w:val="0"/>
                <w:numId w:val="28"/>
              </w:numPr>
              <w:tabs>
                <w:tab w:val="left" w:pos="466"/>
              </w:tabs>
              <w:kinsoku w:val="0"/>
              <w:overflowPunct w:val="0"/>
              <w:spacing w:before="3"/>
              <w:ind w:left="252" w:right="105"/>
              <w:jc w:val="both"/>
              <w:rPr>
                <w:color w:val="000000"/>
              </w:rPr>
            </w:pPr>
            <w:r>
              <w:t>Tháp</w:t>
            </w:r>
            <w:r>
              <w:rPr>
                <w:spacing w:val="-2"/>
              </w:rPr>
              <w:t xml:space="preserve"> </w:t>
            </w:r>
            <w:r>
              <w:rPr>
                <w:b/>
                <w:bCs/>
                <w:color w:val="00AF50"/>
              </w:rPr>
              <w:t>N</w:t>
            </w:r>
            <w:r>
              <w:rPr>
                <w:b/>
                <w:bCs/>
                <w:color w:val="00AF50"/>
                <w:spacing w:val="-2"/>
              </w:rPr>
              <w:t xml:space="preserve"> </w:t>
            </w:r>
            <w:r>
              <w:rPr>
                <w:b/>
                <w:bCs/>
                <w:color w:val="00AF50"/>
              </w:rPr>
              <w:t>Seoul</w:t>
            </w:r>
            <w:r>
              <w:rPr>
                <w:b/>
                <w:bCs/>
                <w:color w:val="00AF50"/>
                <w:spacing w:val="-3"/>
              </w:rPr>
              <w:t xml:space="preserve"> </w:t>
            </w:r>
            <w:r>
              <w:rPr>
                <w:color w:val="000000"/>
              </w:rPr>
              <w:t>–</w:t>
            </w:r>
            <w:r>
              <w:rPr>
                <w:color w:val="000000"/>
                <w:spacing w:val="-3"/>
              </w:rPr>
              <w:t xml:space="preserve"> </w:t>
            </w:r>
            <w:r>
              <w:rPr>
                <w:b/>
                <w:bCs/>
                <w:color w:val="00AF50"/>
              </w:rPr>
              <w:t>tọa</w:t>
            </w:r>
            <w:r>
              <w:rPr>
                <w:b/>
                <w:bCs/>
                <w:color w:val="00AF50"/>
                <w:spacing w:val="-3"/>
              </w:rPr>
              <w:t xml:space="preserve"> </w:t>
            </w:r>
            <w:r>
              <w:rPr>
                <w:b/>
                <w:bCs/>
                <w:color w:val="00AF50"/>
              </w:rPr>
              <w:t>lạc</w:t>
            </w:r>
            <w:r>
              <w:rPr>
                <w:b/>
                <w:bCs/>
                <w:color w:val="00AF50"/>
                <w:spacing w:val="-3"/>
              </w:rPr>
              <w:t xml:space="preserve"> </w:t>
            </w:r>
            <w:r>
              <w:rPr>
                <w:b/>
                <w:bCs/>
                <w:color w:val="00AF50"/>
              </w:rPr>
              <w:t>trên</w:t>
            </w:r>
            <w:r>
              <w:rPr>
                <w:b/>
                <w:bCs/>
                <w:color w:val="00AF50"/>
                <w:spacing w:val="-3"/>
              </w:rPr>
              <w:t xml:space="preserve"> </w:t>
            </w:r>
            <w:r>
              <w:rPr>
                <w:b/>
                <w:bCs/>
                <w:color w:val="00AF50"/>
              </w:rPr>
              <w:t>núi</w:t>
            </w:r>
            <w:r>
              <w:rPr>
                <w:b/>
                <w:bCs/>
                <w:color w:val="00AF50"/>
                <w:spacing w:val="-3"/>
              </w:rPr>
              <w:t xml:space="preserve"> </w:t>
            </w:r>
            <w:r>
              <w:rPr>
                <w:b/>
                <w:bCs/>
                <w:color w:val="00AF50"/>
              </w:rPr>
              <w:t>Namsan</w:t>
            </w:r>
            <w:r>
              <w:rPr>
                <w:b/>
                <w:bCs/>
                <w:color w:val="00AF50"/>
                <w:spacing w:val="-3"/>
              </w:rPr>
              <w:t xml:space="preserve"> </w:t>
            </w:r>
            <w:r>
              <w:rPr>
                <w:color w:val="000000"/>
              </w:rPr>
              <w:t>mang</w:t>
            </w:r>
            <w:r>
              <w:rPr>
                <w:color w:val="000000"/>
                <w:spacing w:val="-2"/>
              </w:rPr>
              <w:t xml:space="preserve"> </w:t>
            </w:r>
            <w:r>
              <w:rPr>
                <w:color w:val="000000"/>
              </w:rPr>
              <w:t>đến</w:t>
            </w:r>
            <w:r>
              <w:rPr>
                <w:color w:val="000000"/>
                <w:spacing w:val="-2"/>
              </w:rPr>
              <w:t xml:space="preserve"> </w:t>
            </w:r>
            <w:r>
              <w:rPr>
                <w:color w:val="000000"/>
              </w:rPr>
              <w:t>cho</w:t>
            </w:r>
            <w:r>
              <w:rPr>
                <w:color w:val="000000"/>
                <w:spacing w:val="-2"/>
              </w:rPr>
              <w:t xml:space="preserve"> </w:t>
            </w:r>
            <w:r>
              <w:rPr>
                <w:color w:val="000000"/>
              </w:rPr>
              <w:t>du</w:t>
            </w:r>
            <w:r>
              <w:rPr>
                <w:color w:val="000000"/>
                <w:spacing w:val="-2"/>
              </w:rPr>
              <w:t xml:space="preserve"> </w:t>
            </w:r>
            <w:r>
              <w:rPr>
                <w:color w:val="000000"/>
              </w:rPr>
              <w:t>khách</w:t>
            </w:r>
            <w:r>
              <w:rPr>
                <w:color w:val="000000"/>
                <w:spacing w:val="-2"/>
              </w:rPr>
              <w:t xml:space="preserve"> </w:t>
            </w:r>
            <w:r>
              <w:rPr>
                <w:color w:val="000000"/>
              </w:rPr>
              <w:t>những</w:t>
            </w:r>
            <w:r>
              <w:rPr>
                <w:color w:val="000000"/>
                <w:spacing w:val="-2"/>
              </w:rPr>
              <w:t xml:space="preserve"> </w:t>
            </w:r>
            <w:r>
              <w:rPr>
                <w:color w:val="000000"/>
              </w:rPr>
              <w:t>góc</w:t>
            </w:r>
            <w:r>
              <w:rPr>
                <w:color w:val="000000"/>
                <w:spacing w:val="-2"/>
              </w:rPr>
              <w:t xml:space="preserve"> </w:t>
            </w:r>
            <w:r>
              <w:rPr>
                <w:color w:val="000000"/>
              </w:rPr>
              <w:t>nhìn</w:t>
            </w:r>
            <w:r>
              <w:rPr>
                <w:color w:val="000000"/>
                <w:spacing w:val="-2"/>
              </w:rPr>
              <w:t xml:space="preserve"> </w:t>
            </w:r>
            <w:r>
              <w:rPr>
                <w:color w:val="000000"/>
              </w:rPr>
              <w:t>toàn</w:t>
            </w:r>
            <w:r>
              <w:rPr>
                <w:color w:val="000000"/>
                <w:spacing w:val="-2"/>
              </w:rPr>
              <w:t xml:space="preserve"> </w:t>
            </w:r>
            <w:r>
              <w:rPr>
                <w:color w:val="000000"/>
              </w:rPr>
              <w:t>cảnh</w:t>
            </w:r>
            <w:r>
              <w:rPr>
                <w:color w:val="000000"/>
                <w:spacing w:val="-2"/>
              </w:rPr>
              <w:t xml:space="preserve"> </w:t>
            </w:r>
            <w:r>
              <w:rPr>
                <w:color w:val="000000"/>
              </w:rPr>
              <w:t>của</w:t>
            </w:r>
            <w:r>
              <w:rPr>
                <w:color w:val="000000"/>
                <w:spacing w:val="-2"/>
              </w:rPr>
              <w:t xml:space="preserve"> </w:t>
            </w:r>
            <w:r>
              <w:rPr>
                <w:color w:val="000000"/>
              </w:rPr>
              <w:t>thành</w:t>
            </w:r>
            <w:r>
              <w:rPr>
                <w:color w:val="000000"/>
                <w:spacing w:val="-2"/>
              </w:rPr>
              <w:t xml:space="preserve"> </w:t>
            </w:r>
            <w:r>
              <w:rPr>
                <w:color w:val="000000"/>
              </w:rPr>
              <w:t>phố,</w:t>
            </w:r>
            <w:r>
              <w:rPr>
                <w:color w:val="000000"/>
                <w:spacing w:val="-2"/>
              </w:rPr>
              <w:t xml:space="preserve"> </w:t>
            </w:r>
            <w:r>
              <w:rPr>
                <w:color w:val="000000"/>
              </w:rPr>
              <w:t>và đã trở thành một biểu tượng của Seoul. (Phí thang máy lên tháp tự túc).</w:t>
            </w:r>
          </w:p>
          <w:p w14:paraId="0D4F8FDC" w14:textId="342AA8D8" w:rsidR="00471FF5" w:rsidRPr="003B54F2" w:rsidRDefault="00471FF5" w:rsidP="00C34609">
            <w:pPr>
              <w:pStyle w:val="ListParagraph"/>
              <w:numPr>
                <w:ilvl w:val="0"/>
                <w:numId w:val="28"/>
              </w:numPr>
              <w:tabs>
                <w:tab w:val="left" w:pos="0"/>
                <w:tab w:val="left" w:pos="253"/>
              </w:tabs>
              <w:spacing w:before="8" w:after="0" w:line="259" w:lineRule="auto"/>
              <w:ind w:left="252"/>
              <w:jc w:val="both"/>
              <w:rPr>
                <w:rFonts w:ascii="Times New Roman" w:hAnsi="Times New Roman"/>
                <w:sz w:val="24"/>
                <w:szCs w:val="24"/>
                <w:lang w:val="vi-VN"/>
              </w:rPr>
            </w:pPr>
            <w:r w:rsidRPr="003B54F2">
              <w:rPr>
                <w:rFonts w:ascii="Times New Roman" w:eastAsia="Tahoma" w:hAnsi="Times New Roman"/>
                <w:color w:val="000000"/>
                <w:sz w:val="24"/>
                <w:szCs w:val="24"/>
                <w:lang w:val="vi-VN"/>
              </w:rPr>
              <w:t xml:space="preserve">Đoàn dùng </w:t>
            </w:r>
            <w:r w:rsidRPr="003B54F2">
              <w:rPr>
                <w:rFonts w:ascii="Times New Roman" w:eastAsia="Tahoma" w:hAnsi="Times New Roman"/>
                <w:b/>
                <w:color w:val="000000"/>
                <w:sz w:val="24"/>
                <w:szCs w:val="24"/>
                <w:lang w:val="vi-VN"/>
              </w:rPr>
              <w:t>bữa tố</w:t>
            </w:r>
            <w:r w:rsidR="007B577F" w:rsidRPr="003B54F2">
              <w:rPr>
                <w:rFonts w:ascii="Times New Roman" w:eastAsia="Tahoma" w:hAnsi="Times New Roman"/>
                <w:b/>
                <w:color w:val="000000"/>
                <w:sz w:val="24"/>
                <w:szCs w:val="24"/>
                <w:lang w:val="vi-VN"/>
              </w:rPr>
              <w:t>i</w:t>
            </w:r>
            <w:r w:rsidR="007B577F" w:rsidRPr="003B54F2">
              <w:rPr>
                <w:rFonts w:ascii="Times New Roman" w:eastAsia="Tahoma" w:hAnsi="Times New Roman"/>
                <w:color w:val="000000"/>
                <w:sz w:val="24"/>
                <w:szCs w:val="24"/>
                <w:lang w:val="vi-VN"/>
              </w:rPr>
              <w:t xml:space="preserve">. </w:t>
            </w:r>
            <w:r w:rsidRPr="003B54F2">
              <w:rPr>
                <w:rFonts w:ascii="Times New Roman" w:eastAsia="Tahoma" w:hAnsi="Times New Roman"/>
                <w:color w:val="000000"/>
                <w:sz w:val="24"/>
                <w:szCs w:val="24"/>
                <w:lang w:val="vi-VN"/>
              </w:rPr>
              <w:t>Kết thúc 1 ngày trải nghiệm thú vị,  quý khách về khách sạn nhận phòng và tự do nghỉ ngơi.</w:t>
            </w:r>
          </w:p>
        </w:tc>
      </w:tr>
      <w:tr w:rsidR="00656EB0" w:rsidRPr="00471FF5" w14:paraId="70A622C5" w14:textId="77777777" w:rsidTr="003B54F2">
        <w:trPr>
          <w:trHeight w:val="1584"/>
          <w:jc w:val="center"/>
        </w:trPr>
        <w:tc>
          <w:tcPr>
            <w:tcW w:w="1667" w:type="pct"/>
            <w:gridSpan w:val="2"/>
          </w:tcPr>
          <w:p w14:paraId="4B339379" w14:textId="112F201F" w:rsidR="00656EB0" w:rsidRPr="00471FF5" w:rsidRDefault="00656EB0" w:rsidP="00656EB0">
            <w:pPr>
              <w:pBdr>
                <w:top w:val="nil"/>
                <w:left w:val="nil"/>
                <w:bottom w:val="nil"/>
                <w:right w:val="nil"/>
                <w:between w:val="nil"/>
              </w:pBdr>
              <w:spacing w:after="0" w:line="264" w:lineRule="auto"/>
              <w:ind w:left="-108"/>
              <w:jc w:val="both"/>
              <w:rPr>
                <w:rFonts w:ascii="Times New Roman" w:eastAsia="Tahoma" w:hAnsi="Times New Roman"/>
                <w:color w:val="000000"/>
                <w:sz w:val="24"/>
                <w:szCs w:val="24"/>
              </w:rPr>
            </w:pPr>
            <w:r w:rsidRPr="00322299">
              <w:rPr>
                <w:rFonts w:ascii="Tahoma" w:eastAsia="Tahoma" w:hAnsi="Tahoma" w:cs="Tahoma"/>
                <w:noProof/>
                <w:color w:val="000000"/>
                <w:lang w:eastAsia="en-US"/>
              </w:rPr>
              <w:drawing>
                <wp:inline distT="0" distB="0" distL="0" distR="0" wp14:anchorId="57EFF7C3" wp14:editId="2C00DE04">
                  <wp:extent cx="2244437" cy="1496729"/>
                  <wp:effectExtent l="0" t="0" r="3810" b="8255"/>
                  <wp:docPr id="11" name="Picture 11" descr="G:\HINH\KOREA\BUSAN\f3586108c7582af99d4b8fafe1f56c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HINH\KOREA\BUSAN\f3586108c7582af99d4b8fafe1f56c2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2244437" cy="1496729"/>
                          </a:xfrm>
                          <a:prstGeom prst="rect">
                            <a:avLst/>
                          </a:prstGeom>
                          <a:ln>
                            <a:noFill/>
                          </a:ln>
                          <a:effectLst>
                            <a:softEdge rad="112500"/>
                          </a:effectLst>
                        </pic:spPr>
                      </pic:pic>
                    </a:graphicData>
                  </a:graphic>
                </wp:inline>
              </w:drawing>
            </w:r>
          </w:p>
        </w:tc>
        <w:tc>
          <w:tcPr>
            <w:tcW w:w="1667" w:type="pct"/>
          </w:tcPr>
          <w:p w14:paraId="14AD771B" w14:textId="346CFF0D" w:rsidR="00656EB0" w:rsidRPr="00471FF5" w:rsidRDefault="009A558D" w:rsidP="00656EB0">
            <w:pPr>
              <w:pBdr>
                <w:top w:val="nil"/>
                <w:left w:val="nil"/>
                <w:bottom w:val="nil"/>
                <w:right w:val="nil"/>
                <w:between w:val="nil"/>
              </w:pBdr>
              <w:spacing w:after="0" w:line="264" w:lineRule="auto"/>
              <w:ind w:left="-108"/>
              <w:jc w:val="both"/>
              <w:rPr>
                <w:rFonts w:ascii="Times New Roman" w:eastAsia="Tahoma" w:hAnsi="Times New Roman"/>
                <w:color w:val="000000"/>
                <w:sz w:val="24"/>
                <w:szCs w:val="24"/>
              </w:rPr>
            </w:pPr>
            <w:r>
              <w:rPr>
                <w:noProof/>
                <w:lang w:eastAsia="en-US"/>
              </w:rPr>
              <w:drawing>
                <wp:inline distT="0" distB="0" distL="0" distR="0" wp14:anchorId="66AE3A0D" wp14:editId="4FADFAAA">
                  <wp:extent cx="2225040" cy="1402080"/>
                  <wp:effectExtent l="0" t="0" r="3810" b="7620"/>
                  <wp:docPr id="3" name="Picture 3" descr="Cầu kính Oryukdo Skywalk: Trải nghiệm bước đi trên không tại Bu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ầu kính Oryukdo Skywalk: Trải nghiệm bước đi trên không tại Busa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25040" cy="1402080"/>
                          </a:xfrm>
                          <a:prstGeom prst="rect">
                            <a:avLst/>
                          </a:prstGeom>
                          <a:ln>
                            <a:noFill/>
                          </a:ln>
                          <a:effectLst>
                            <a:softEdge rad="112500"/>
                          </a:effectLst>
                        </pic:spPr>
                      </pic:pic>
                    </a:graphicData>
                  </a:graphic>
                </wp:inline>
              </w:drawing>
            </w:r>
          </w:p>
        </w:tc>
        <w:tc>
          <w:tcPr>
            <w:tcW w:w="1666" w:type="pct"/>
            <w:gridSpan w:val="2"/>
          </w:tcPr>
          <w:p w14:paraId="7B3D1045" w14:textId="561EDD83" w:rsidR="00656EB0" w:rsidRPr="00471FF5" w:rsidRDefault="009A558D" w:rsidP="00656EB0">
            <w:pPr>
              <w:pBdr>
                <w:top w:val="nil"/>
                <w:left w:val="nil"/>
                <w:bottom w:val="nil"/>
                <w:right w:val="nil"/>
                <w:between w:val="nil"/>
              </w:pBdr>
              <w:spacing w:after="0" w:line="264" w:lineRule="auto"/>
              <w:ind w:left="-108"/>
              <w:jc w:val="both"/>
              <w:rPr>
                <w:rFonts w:ascii="Times New Roman" w:eastAsia="Tahoma" w:hAnsi="Times New Roman"/>
                <w:color w:val="000000"/>
                <w:sz w:val="24"/>
                <w:szCs w:val="24"/>
              </w:rPr>
            </w:pPr>
            <w:r>
              <w:rPr>
                <w:noProof/>
                <w:lang w:eastAsia="en-US"/>
              </w:rPr>
              <w:drawing>
                <wp:inline distT="0" distB="0" distL="0" distR="0" wp14:anchorId="6E8F7650" wp14:editId="3993B0BC">
                  <wp:extent cx="2269019" cy="1519594"/>
                  <wp:effectExtent l="0" t="0" r="0" b="4445"/>
                  <wp:docPr id="6" name="Picture 6" descr="Tháp Namsan Hàn Quốc - chi tiết đường đi, giờ mở cửa, trải nghiệm thú v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áp Namsan Hàn Quốc - chi tiết đường đi, giờ mở cửa, trải nghiệm thú vị"/>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08060" cy="1545740"/>
                          </a:xfrm>
                          <a:prstGeom prst="rect">
                            <a:avLst/>
                          </a:prstGeom>
                          <a:ln>
                            <a:noFill/>
                          </a:ln>
                          <a:effectLst>
                            <a:softEdge rad="112500"/>
                          </a:effectLst>
                        </pic:spPr>
                      </pic:pic>
                    </a:graphicData>
                  </a:graphic>
                </wp:inline>
              </w:drawing>
            </w:r>
          </w:p>
        </w:tc>
      </w:tr>
      <w:tr w:rsidR="003F117F" w:rsidRPr="009F16B8" w14:paraId="509B4429" w14:textId="404E93FC" w:rsidTr="009A558D">
        <w:trPr>
          <w:trHeight w:val="20"/>
          <w:jc w:val="center"/>
        </w:trPr>
        <w:tc>
          <w:tcPr>
            <w:tcW w:w="579" w:type="pct"/>
            <w:shd w:val="clear" w:color="auto" w:fill="3DC12F"/>
            <w:vAlign w:val="center"/>
          </w:tcPr>
          <w:p w14:paraId="665B7844" w14:textId="77777777" w:rsidR="003F117F" w:rsidRPr="009F16B8" w:rsidRDefault="003F117F" w:rsidP="00C14FA8">
            <w:pPr>
              <w:pStyle w:val="Default"/>
              <w:rPr>
                <w:b/>
                <w:iCs/>
                <w:color w:val="FFFFFF"/>
              </w:rPr>
            </w:pPr>
            <w:r w:rsidRPr="009F16B8">
              <w:rPr>
                <w:b/>
                <w:color w:val="FFFFFF"/>
              </w:rPr>
              <w:t>NGÀY 4:</w:t>
            </w:r>
          </w:p>
        </w:tc>
        <w:tc>
          <w:tcPr>
            <w:tcW w:w="3088" w:type="pct"/>
            <w:gridSpan w:val="3"/>
            <w:shd w:val="clear" w:color="auto" w:fill="3DC12F"/>
            <w:vAlign w:val="center"/>
          </w:tcPr>
          <w:p w14:paraId="5E21C54F" w14:textId="56D7EBF1" w:rsidR="003F117F" w:rsidRPr="009F16B8" w:rsidRDefault="00916F4F" w:rsidP="00412E1E">
            <w:pPr>
              <w:pStyle w:val="Default"/>
              <w:ind w:right="-91"/>
              <w:rPr>
                <w:b/>
                <w:iCs/>
                <w:color w:val="FFFFFF"/>
              </w:rPr>
            </w:pPr>
            <w:r>
              <w:rPr>
                <w:b/>
                <w:color w:val="FFFFFF"/>
              </w:rPr>
              <w:t>SEOUL – CẢNH PHÚC CUNG</w:t>
            </w:r>
          </w:p>
        </w:tc>
        <w:tc>
          <w:tcPr>
            <w:tcW w:w="1333" w:type="pct"/>
            <w:shd w:val="clear" w:color="auto" w:fill="3DC12F"/>
            <w:vAlign w:val="center"/>
          </w:tcPr>
          <w:p w14:paraId="218FF2B4" w14:textId="4EFB83AD" w:rsidR="003F117F" w:rsidRPr="009F16B8" w:rsidRDefault="003F117F" w:rsidP="007A12E6">
            <w:pPr>
              <w:pStyle w:val="Default"/>
              <w:ind w:right="-16"/>
              <w:jc w:val="right"/>
              <w:rPr>
                <w:b/>
                <w:color w:val="FFFFFF"/>
              </w:rPr>
            </w:pPr>
            <w:r w:rsidRPr="009F16B8">
              <w:rPr>
                <w:b/>
                <w:color w:val="FFFFFF"/>
              </w:rPr>
              <w:t>(Ăn 3 bữa)</w:t>
            </w:r>
          </w:p>
        </w:tc>
      </w:tr>
      <w:tr w:rsidR="003F117F" w:rsidRPr="008C7BD4" w14:paraId="08C4D422" w14:textId="2A5EBA29" w:rsidTr="009A558D">
        <w:trPr>
          <w:trHeight w:val="432"/>
          <w:jc w:val="center"/>
        </w:trPr>
        <w:tc>
          <w:tcPr>
            <w:tcW w:w="5000" w:type="pct"/>
            <w:gridSpan w:val="5"/>
            <w:shd w:val="clear" w:color="auto" w:fill="FFFFFF"/>
            <w:vAlign w:val="center"/>
          </w:tcPr>
          <w:p w14:paraId="7807B12E" w14:textId="2053BEAC" w:rsidR="00916F4F" w:rsidRPr="003B54F2" w:rsidRDefault="00916F4F" w:rsidP="003B54F2">
            <w:pPr>
              <w:pStyle w:val="ListParagraph"/>
              <w:widowControl w:val="0"/>
              <w:numPr>
                <w:ilvl w:val="0"/>
                <w:numId w:val="28"/>
              </w:numPr>
              <w:tabs>
                <w:tab w:val="left" w:pos="0"/>
                <w:tab w:val="left" w:pos="284"/>
              </w:tabs>
              <w:autoSpaceDE w:val="0"/>
              <w:autoSpaceDN w:val="0"/>
              <w:spacing w:line="240" w:lineRule="auto"/>
              <w:ind w:left="252" w:right="40"/>
              <w:rPr>
                <w:rFonts w:ascii="Times New Roman" w:hAnsi="Times New Roman"/>
                <w:sz w:val="24"/>
                <w:szCs w:val="24"/>
              </w:rPr>
            </w:pPr>
            <w:r w:rsidRPr="003B54F2">
              <w:rPr>
                <w:rFonts w:ascii="Times New Roman" w:hAnsi="Times New Roman"/>
                <w:sz w:val="24"/>
                <w:szCs w:val="24"/>
              </w:rPr>
              <w:t xml:space="preserve">Quý khách </w:t>
            </w:r>
            <w:r w:rsidRPr="003B54F2">
              <w:rPr>
                <w:rFonts w:ascii="Times New Roman" w:hAnsi="Times New Roman"/>
                <w:b/>
                <w:sz w:val="24"/>
                <w:szCs w:val="24"/>
              </w:rPr>
              <w:t xml:space="preserve">ăn </w:t>
            </w:r>
            <w:r w:rsidR="007B577F" w:rsidRPr="003B54F2">
              <w:rPr>
                <w:rFonts w:ascii="Times New Roman" w:hAnsi="Times New Roman"/>
                <w:b/>
                <w:sz w:val="24"/>
                <w:szCs w:val="24"/>
                <w:lang w:val="vi-VN"/>
              </w:rPr>
              <w:t>sá</w:t>
            </w:r>
            <w:r w:rsidRPr="003B54F2">
              <w:rPr>
                <w:rFonts w:ascii="Times New Roman" w:hAnsi="Times New Roman"/>
                <w:b/>
                <w:sz w:val="24"/>
                <w:szCs w:val="24"/>
              </w:rPr>
              <w:t>ng</w:t>
            </w:r>
            <w:r w:rsidRPr="003B54F2">
              <w:rPr>
                <w:rFonts w:ascii="Times New Roman" w:hAnsi="Times New Roman"/>
                <w:sz w:val="24"/>
                <w:szCs w:val="24"/>
                <w:lang w:val="vi-VN"/>
              </w:rPr>
              <w:t xml:space="preserve"> tại khách sạn</w:t>
            </w:r>
            <w:r w:rsidRPr="003B54F2">
              <w:rPr>
                <w:rFonts w:ascii="Times New Roman" w:hAnsi="Times New Roman"/>
                <w:sz w:val="24"/>
                <w:szCs w:val="24"/>
              </w:rPr>
              <w:t xml:space="preserve"> </w:t>
            </w:r>
            <w:r w:rsidR="00C34609">
              <w:rPr>
                <w:rFonts w:ascii="Times New Roman" w:hAnsi="Times New Roman"/>
                <w:sz w:val="24"/>
                <w:szCs w:val="24"/>
              </w:rPr>
              <w:t>,</w:t>
            </w:r>
            <w:r w:rsidRPr="003B54F2">
              <w:rPr>
                <w:rFonts w:ascii="Times New Roman" w:hAnsi="Times New Roman"/>
                <w:sz w:val="24"/>
                <w:szCs w:val="24"/>
                <w:lang w:val="vi-VN"/>
              </w:rPr>
              <w:t xml:space="preserve">đoàn tiếp tục tham quan: </w:t>
            </w:r>
          </w:p>
          <w:p w14:paraId="5A2529F8" w14:textId="77777777" w:rsidR="00916F4F" w:rsidRPr="003B54F2" w:rsidRDefault="00916F4F" w:rsidP="003B54F2">
            <w:pPr>
              <w:pStyle w:val="ListParagraph"/>
              <w:widowControl w:val="0"/>
              <w:numPr>
                <w:ilvl w:val="0"/>
                <w:numId w:val="28"/>
              </w:numPr>
              <w:tabs>
                <w:tab w:val="left" w:pos="0"/>
                <w:tab w:val="left" w:pos="284"/>
              </w:tabs>
              <w:autoSpaceDE w:val="0"/>
              <w:autoSpaceDN w:val="0"/>
              <w:ind w:left="252" w:right="40"/>
              <w:rPr>
                <w:rFonts w:ascii="Times New Roman" w:hAnsi="Times New Roman"/>
                <w:sz w:val="24"/>
                <w:szCs w:val="24"/>
              </w:rPr>
            </w:pPr>
            <w:r w:rsidRPr="003B54F2">
              <w:rPr>
                <w:rFonts w:ascii="Times New Roman" w:hAnsi="Times New Roman"/>
                <w:b/>
                <w:color w:val="00B050"/>
                <w:sz w:val="24"/>
                <w:szCs w:val="24"/>
              </w:rPr>
              <w:t>Cung điện Kyeongbok</w:t>
            </w:r>
            <w:r w:rsidRPr="003B54F2">
              <w:rPr>
                <w:rFonts w:ascii="Times New Roman" w:hAnsi="Times New Roman"/>
                <w:color w:val="00B050"/>
                <w:sz w:val="24"/>
                <w:szCs w:val="24"/>
              </w:rPr>
              <w:t xml:space="preserve"> (</w:t>
            </w:r>
            <w:r w:rsidRPr="003B54F2">
              <w:rPr>
                <w:rFonts w:ascii="Times New Roman" w:hAnsi="Times New Roman"/>
                <w:b/>
                <w:color w:val="00B050"/>
                <w:sz w:val="24"/>
                <w:szCs w:val="24"/>
              </w:rPr>
              <w:t>Cảnh Phúc Cung</w:t>
            </w:r>
            <w:r w:rsidRPr="003B54F2">
              <w:rPr>
                <w:rFonts w:ascii="Times New Roman" w:hAnsi="Times New Roman"/>
                <w:color w:val="00B050"/>
                <w:sz w:val="24"/>
                <w:szCs w:val="24"/>
              </w:rPr>
              <w:t xml:space="preserve">) </w:t>
            </w:r>
            <w:r w:rsidRPr="003B54F2">
              <w:rPr>
                <w:rFonts w:ascii="Times New Roman" w:hAnsi="Times New Roman"/>
                <w:sz w:val="24"/>
                <w:szCs w:val="24"/>
              </w:rPr>
              <w:t>cung điện hoàng gia nằm ở phía bắc của thủ đô Seoul, được xây dựng vào năm 1395 dưới triều vua Taejo thuộc triều đại Joseon.</w:t>
            </w:r>
          </w:p>
          <w:p w14:paraId="5EC7FD76" w14:textId="77777777" w:rsidR="00916F4F" w:rsidRPr="003B54F2" w:rsidRDefault="00916F4F" w:rsidP="003B54F2">
            <w:pPr>
              <w:pStyle w:val="ListParagraph"/>
              <w:widowControl w:val="0"/>
              <w:numPr>
                <w:ilvl w:val="0"/>
                <w:numId w:val="28"/>
              </w:numPr>
              <w:tabs>
                <w:tab w:val="left" w:pos="0"/>
                <w:tab w:val="left" w:pos="284"/>
              </w:tabs>
              <w:autoSpaceDE w:val="0"/>
              <w:autoSpaceDN w:val="0"/>
              <w:ind w:left="252" w:right="40"/>
              <w:rPr>
                <w:rFonts w:ascii="Times New Roman" w:hAnsi="Times New Roman"/>
                <w:sz w:val="24"/>
                <w:szCs w:val="24"/>
              </w:rPr>
            </w:pPr>
            <w:r w:rsidRPr="003B54F2">
              <w:rPr>
                <w:rFonts w:ascii="Times New Roman" w:hAnsi="Times New Roman"/>
                <w:b/>
                <w:color w:val="00B050"/>
                <w:sz w:val="24"/>
                <w:szCs w:val="24"/>
              </w:rPr>
              <w:t>Viện bảo tàng truyền thống dân gian Quốc Gia Hàn Quốc</w:t>
            </w:r>
            <w:r w:rsidRPr="003B54F2">
              <w:rPr>
                <w:rFonts w:ascii="Times New Roman" w:hAnsi="Times New Roman"/>
                <w:color w:val="00B050"/>
                <w:sz w:val="24"/>
                <w:szCs w:val="24"/>
              </w:rPr>
              <w:t xml:space="preserve"> – </w:t>
            </w:r>
            <w:r w:rsidRPr="003B54F2">
              <w:rPr>
                <w:rFonts w:ascii="Times New Roman" w:hAnsi="Times New Roman"/>
                <w:b/>
                <w:color w:val="00B050"/>
                <w:sz w:val="24"/>
                <w:szCs w:val="24"/>
              </w:rPr>
              <w:t>Nơi lưu giữ và bảo tồn các di sản văn hóa của Hàn Quốc</w:t>
            </w:r>
            <w:r w:rsidRPr="003B54F2">
              <w:rPr>
                <w:rFonts w:ascii="Times New Roman" w:hAnsi="Times New Roman"/>
                <w:sz w:val="24"/>
                <w:szCs w:val="24"/>
              </w:rPr>
              <w:t xml:space="preserve"> với trên 10.000 mẫu vật phản ánh các nghi lễ, tôn giáo, cách bài trí nhà cửa và các đồ vật trong gia đình Triều Tiên truyền thống. </w:t>
            </w:r>
          </w:p>
          <w:p w14:paraId="54713991" w14:textId="6B3813A3" w:rsidR="00916F4F" w:rsidRPr="003B54F2" w:rsidRDefault="00916F4F" w:rsidP="003B54F2">
            <w:pPr>
              <w:pStyle w:val="ListParagraph"/>
              <w:widowControl w:val="0"/>
              <w:numPr>
                <w:ilvl w:val="0"/>
                <w:numId w:val="28"/>
              </w:numPr>
              <w:tabs>
                <w:tab w:val="left" w:pos="0"/>
                <w:tab w:val="left" w:pos="284"/>
              </w:tabs>
              <w:autoSpaceDE w:val="0"/>
              <w:autoSpaceDN w:val="0"/>
              <w:spacing w:line="240" w:lineRule="auto"/>
              <w:ind w:left="252" w:right="40"/>
              <w:rPr>
                <w:rFonts w:ascii="Times New Roman" w:hAnsi="Times New Roman"/>
                <w:sz w:val="24"/>
                <w:szCs w:val="24"/>
                <w:lang w:val="de-DE"/>
              </w:rPr>
            </w:pPr>
            <w:r w:rsidRPr="003B54F2">
              <w:rPr>
                <w:rFonts w:ascii="Times New Roman" w:hAnsi="Times New Roman"/>
                <w:sz w:val="24"/>
                <w:szCs w:val="24"/>
                <w:lang w:val="de-DE"/>
              </w:rPr>
              <w:t xml:space="preserve">Đoàn </w:t>
            </w:r>
            <w:r w:rsidRPr="003B54F2">
              <w:rPr>
                <w:rFonts w:ascii="Times New Roman" w:hAnsi="Times New Roman"/>
                <w:b/>
                <w:sz w:val="24"/>
                <w:szCs w:val="24"/>
                <w:lang w:val="de-DE"/>
              </w:rPr>
              <w:t xml:space="preserve">ăn </w:t>
            </w:r>
            <w:r w:rsidR="007B577F" w:rsidRPr="003B54F2">
              <w:rPr>
                <w:rFonts w:ascii="Times New Roman" w:hAnsi="Times New Roman"/>
                <w:b/>
                <w:sz w:val="24"/>
                <w:szCs w:val="24"/>
                <w:lang w:val="vi-VN"/>
              </w:rPr>
              <w:t>trưa</w:t>
            </w:r>
            <w:r w:rsidR="007B577F" w:rsidRPr="003B54F2">
              <w:rPr>
                <w:rFonts w:ascii="Times New Roman" w:hAnsi="Times New Roman"/>
                <w:sz w:val="24"/>
                <w:szCs w:val="24"/>
                <w:lang w:val="vi-VN"/>
              </w:rPr>
              <w:t>.</w:t>
            </w:r>
            <w:r w:rsidRPr="003B54F2">
              <w:rPr>
                <w:rFonts w:ascii="Times New Roman" w:hAnsi="Times New Roman"/>
                <w:sz w:val="24"/>
                <w:szCs w:val="24"/>
                <w:lang w:val="de-DE"/>
              </w:rPr>
              <w:t xml:space="preserve"> Đoàn tiếp tục tham quan:</w:t>
            </w:r>
          </w:p>
          <w:p w14:paraId="16BA57D4" w14:textId="77777777" w:rsidR="00916F4F" w:rsidRPr="003B54F2" w:rsidRDefault="00916F4F" w:rsidP="003B54F2">
            <w:pPr>
              <w:pStyle w:val="ListParagraph"/>
              <w:widowControl w:val="0"/>
              <w:numPr>
                <w:ilvl w:val="0"/>
                <w:numId w:val="28"/>
              </w:numPr>
              <w:tabs>
                <w:tab w:val="left" w:pos="0"/>
                <w:tab w:val="left" w:pos="284"/>
              </w:tabs>
              <w:autoSpaceDE w:val="0"/>
              <w:autoSpaceDN w:val="0"/>
              <w:ind w:left="252" w:right="40"/>
              <w:rPr>
                <w:rFonts w:ascii="Times New Roman" w:hAnsi="Times New Roman"/>
                <w:sz w:val="24"/>
                <w:szCs w:val="24"/>
                <w:lang w:val="de-DE"/>
              </w:rPr>
            </w:pPr>
            <w:r w:rsidRPr="003B54F2">
              <w:rPr>
                <w:rFonts w:ascii="Times New Roman" w:hAnsi="Times New Roman"/>
                <w:sz w:val="24"/>
                <w:szCs w:val="24"/>
                <w:lang w:val="fr-FR"/>
              </w:rPr>
              <w:t xml:space="preserve">Hàn Quốc là một trong những nước đứng đầu thế giới về làm đẹp và công nghệ làm đẹp, quý khách sẽ được tham quan và sử dụng thử miễn phí tất cả các loại mỹ phẩm nổi tiếng tại </w:t>
            </w:r>
            <w:r w:rsidRPr="003B54F2">
              <w:rPr>
                <w:rFonts w:ascii="Times New Roman" w:hAnsi="Times New Roman"/>
                <w:b/>
                <w:sz w:val="24"/>
                <w:szCs w:val="24"/>
                <w:lang w:val="fr-FR"/>
              </w:rPr>
              <w:t>cửa hàng mỹ phẩm nội địa.</w:t>
            </w:r>
            <w:r w:rsidRPr="003B54F2">
              <w:rPr>
                <w:rFonts w:ascii="Times New Roman" w:hAnsi="Times New Roman"/>
                <w:sz w:val="24"/>
                <w:szCs w:val="24"/>
                <w:lang w:val="de-DE"/>
              </w:rPr>
              <w:t xml:space="preserve"> </w:t>
            </w:r>
          </w:p>
          <w:p w14:paraId="05C825ED" w14:textId="77777777" w:rsidR="00916F4F" w:rsidRPr="003B54F2" w:rsidRDefault="00916F4F" w:rsidP="003B54F2">
            <w:pPr>
              <w:pStyle w:val="ListParagraph"/>
              <w:widowControl w:val="0"/>
              <w:numPr>
                <w:ilvl w:val="0"/>
                <w:numId w:val="28"/>
              </w:numPr>
              <w:tabs>
                <w:tab w:val="left" w:pos="0"/>
                <w:tab w:val="left" w:pos="284"/>
              </w:tabs>
              <w:autoSpaceDE w:val="0"/>
              <w:autoSpaceDN w:val="0"/>
              <w:ind w:left="252" w:right="40"/>
              <w:rPr>
                <w:rFonts w:ascii="Times New Roman" w:hAnsi="Times New Roman"/>
                <w:sz w:val="24"/>
                <w:szCs w:val="24"/>
                <w:lang w:val="de-DE"/>
              </w:rPr>
            </w:pPr>
            <w:r w:rsidRPr="003B54F2">
              <w:rPr>
                <w:rFonts w:ascii="Times New Roman" w:hAnsi="Times New Roman"/>
                <w:sz w:val="24"/>
                <w:szCs w:val="24"/>
                <w:lang w:val="de-DE"/>
              </w:rPr>
              <w:t xml:space="preserve">Tiếp tục hành trình Đoàn đến </w:t>
            </w:r>
            <w:r w:rsidRPr="003B54F2">
              <w:rPr>
                <w:rFonts w:ascii="Times New Roman" w:hAnsi="Times New Roman"/>
                <w:b/>
                <w:sz w:val="24"/>
                <w:szCs w:val="24"/>
                <w:lang w:val="de-DE"/>
              </w:rPr>
              <w:t>Trung tâm</w:t>
            </w:r>
            <w:r w:rsidRPr="003B54F2">
              <w:rPr>
                <w:rFonts w:ascii="Times New Roman" w:hAnsi="Times New Roman"/>
                <w:b/>
                <w:sz w:val="24"/>
                <w:szCs w:val="24"/>
                <w:lang w:val="fr-FR"/>
              </w:rPr>
              <w:t xml:space="preserve"> nhân sâm chính phủ </w:t>
            </w:r>
            <w:r w:rsidRPr="003B54F2">
              <w:rPr>
                <w:rFonts w:ascii="Times New Roman" w:hAnsi="Times New Roman"/>
                <w:sz w:val="24"/>
                <w:szCs w:val="24"/>
                <w:lang w:val="fr-FR"/>
              </w:rPr>
              <w:t xml:space="preserve">- nơi được chính phủ Hàn Quốc bảo trợ và tập đoàn Samsung cam kết về chất lượng sản phẩm. </w:t>
            </w:r>
          </w:p>
          <w:p w14:paraId="6A63BAA1" w14:textId="61564F65" w:rsidR="00916F4F" w:rsidRPr="003B54F2" w:rsidRDefault="00916F4F" w:rsidP="003B54F2">
            <w:pPr>
              <w:pStyle w:val="ListParagraph"/>
              <w:widowControl w:val="0"/>
              <w:numPr>
                <w:ilvl w:val="0"/>
                <w:numId w:val="28"/>
              </w:numPr>
              <w:tabs>
                <w:tab w:val="left" w:pos="0"/>
                <w:tab w:val="left" w:pos="284"/>
              </w:tabs>
              <w:autoSpaceDE w:val="0"/>
              <w:autoSpaceDN w:val="0"/>
              <w:ind w:left="252" w:right="40"/>
              <w:rPr>
                <w:rFonts w:ascii="Times New Roman" w:hAnsi="Times New Roman"/>
                <w:sz w:val="24"/>
                <w:szCs w:val="24"/>
                <w:lang w:val="de-DE"/>
              </w:rPr>
            </w:pPr>
            <w:r w:rsidRPr="003B54F2">
              <w:rPr>
                <w:rFonts w:ascii="Times New Roman" w:hAnsi="Times New Roman"/>
                <w:sz w:val="24"/>
                <w:szCs w:val="24"/>
                <w:lang w:val="vi-VN"/>
              </w:rPr>
              <w:t xml:space="preserve">Sau khi </w:t>
            </w:r>
            <w:r w:rsidRPr="003B54F2">
              <w:rPr>
                <w:rFonts w:ascii="Times New Roman" w:hAnsi="Times New Roman"/>
                <w:b/>
                <w:sz w:val="24"/>
                <w:szCs w:val="24"/>
                <w:lang w:val="vi-VN"/>
              </w:rPr>
              <w:t>ăn tối</w:t>
            </w:r>
            <w:r w:rsidRPr="003B54F2">
              <w:rPr>
                <w:rFonts w:ascii="Times New Roman" w:hAnsi="Times New Roman"/>
                <w:sz w:val="24"/>
                <w:szCs w:val="24"/>
                <w:lang w:val="de-DE"/>
              </w:rPr>
              <w:t xml:space="preserve"> </w:t>
            </w:r>
            <w:r w:rsidRPr="003B54F2">
              <w:rPr>
                <w:rFonts w:ascii="Times New Roman" w:hAnsi="Times New Roman"/>
                <w:sz w:val="24"/>
                <w:szCs w:val="24"/>
                <w:lang w:val="vi-VN"/>
              </w:rPr>
              <w:t>tại nhà hàng địa phương.</w:t>
            </w:r>
          </w:p>
          <w:p w14:paraId="0EFBA1E9" w14:textId="77777777" w:rsidR="00916F4F" w:rsidRPr="003B54F2" w:rsidRDefault="00916F4F" w:rsidP="003B54F2">
            <w:pPr>
              <w:pStyle w:val="ListParagraph"/>
              <w:widowControl w:val="0"/>
              <w:numPr>
                <w:ilvl w:val="0"/>
                <w:numId w:val="28"/>
              </w:numPr>
              <w:tabs>
                <w:tab w:val="left" w:pos="0"/>
                <w:tab w:val="left" w:pos="284"/>
              </w:tabs>
              <w:autoSpaceDE w:val="0"/>
              <w:autoSpaceDN w:val="0"/>
              <w:spacing w:after="0" w:line="240" w:lineRule="auto"/>
              <w:ind w:left="252" w:right="40"/>
              <w:rPr>
                <w:rFonts w:ascii="Times New Roman" w:hAnsi="Times New Roman"/>
                <w:color w:val="00B050"/>
                <w:sz w:val="24"/>
                <w:szCs w:val="24"/>
                <w:lang w:val="de-DE"/>
              </w:rPr>
            </w:pPr>
            <w:r w:rsidRPr="003B54F2">
              <w:rPr>
                <w:rFonts w:ascii="Times New Roman" w:hAnsi="Times New Roman"/>
                <w:sz w:val="24"/>
                <w:szCs w:val="24"/>
                <w:lang w:val="de-DE"/>
              </w:rPr>
              <w:t>Quý khách mua sắm tại</w:t>
            </w:r>
            <w:r w:rsidRPr="003B54F2">
              <w:rPr>
                <w:rFonts w:ascii="Times New Roman" w:hAnsi="Times New Roman"/>
                <w:b/>
                <w:sz w:val="24"/>
                <w:szCs w:val="24"/>
                <w:lang w:val="de-DE"/>
              </w:rPr>
              <w:t xml:space="preserve"> </w:t>
            </w:r>
            <w:r w:rsidRPr="003B54F2">
              <w:rPr>
                <w:rFonts w:ascii="Times New Roman" w:hAnsi="Times New Roman"/>
                <w:b/>
                <w:color w:val="00B050"/>
                <w:sz w:val="24"/>
                <w:szCs w:val="24"/>
                <w:lang w:val="de-DE"/>
              </w:rPr>
              <w:t xml:space="preserve">cửa hàng miễn thuế Lotte/Shilla/Huynhdai với các thương hiệu cao cấp trên thế giới. </w:t>
            </w:r>
          </w:p>
          <w:p w14:paraId="0F187769" w14:textId="5D39B578" w:rsidR="00D43244" w:rsidRPr="003B54F2" w:rsidRDefault="00916F4F" w:rsidP="003B54F2">
            <w:pPr>
              <w:pStyle w:val="ListParagraph"/>
              <w:widowControl w:val="0"/>
              <w:numPr>
                <w:ilvl w:val="0"/>
                <w:numId w:val="28"/>
              </w:numPr>
              <w:tabs>
                <w:tab w:val="left" w:pos="0"/>
                <w:tab w:val="left" w:pos="284"/>
              </w:tabs>
              <w:autoSpaceDE w:val="0"/>
              <w:autoSpaceDN w:val="0"/>
              <w:spacing w:after="0" w:line="240" w:lineRule="auto"/>
              <w:ind w:left="252" w:right="40"/>
              <w:jc w:val="both"/>
              <w:rPr>
                <w:rFonts w:ascii="Times New Roman" w:hAnsi="Times New Roman"/>
                <w:sz w:val="24"/>
                <w:szCs w:val="24"/>
                <w:lang w:val="vi-VN"/>
              </w:rPr>
            </w:pPr>
            <w:r w:rsidRPr="003B54F2">
              <w:rPr>
                <w:rFonts w:ascii="Times New Roman" w:hAnsi="Times New Roman"/>
                <w:sz w:val="24"/>
                <w:szCs w:val="24"/>
                <w:lang w:val="vi-VN"/>
              </w:rPr>
              <w:t>Kết thúc chương trình, Quý khách về khách sạn nhận phòng và tự do nghỉ</w:t>
            </w:r>
            <w:r w:rsidR="00656EB0" w:rsidRPr="003B54F2">
              <w:rPr>
                <w:rFonts w:ascii="Times New Roman" w:hAnsi="Times New Roman"/>
                <w:sz w:val="24"/>
                <w:szCs w:val="24"/>
                <w:lang w:val="vi-VN"/>
              </w:rPr>
              <w:t xml:space="preserve"> ngơi.</w:t>
            </w:r>
          </w:p>
        </w:tc>
      </w:tr>
      <w:tr w:rsidR="00656EB0" w:rsidRPr="00480776" w14:paraId="37A6225A" w14:textId="77777777" w:rsidTr="003B54F2">
        <w:trPr>
          <w:trHeight w:val="2160"/>
          <w:jc w:val="center"/>
        </w:trPr>
        <w:tc>
          <w:tcPr>
            <w:tcW w:w="1667" w:type="pct"/>
            <w:gridSpan w:val="2"/>
            <w:shd w:val="clear" w:color="auto" w:fill="FFFFFF"/>
            <w:vAlign w:val="center"/>
          </w:tcPr>
          <w:p w14:paraId="27DE623B" w14:textId="15862C3F" w:rsidR="00656EB0" w:rsidRPr="00656EB0" w:rsidRDefault="00656EB0" w:rsidP="00656EB0">
            <w:pPr>
              <w:widowControl w:val="0"/>
              <w:autoSpaceDE w:val="0"/>
              <w:autoSpaceDN w:val="0"/>
              <w:spacing w:line="240" w:lineRule="auto"/>
              <w:ind w:left="-108" w:right="40"/>
              <w:rPr>
                <w:rFonts w:ascii="Times New Roman" w:hAnsi="Times New Roman"/>
                <w:sz w:val="24"/>
                <w:szCs w:val="24"/>
              </w:rPr>
            </w:pPr>
            <w:r w:rsidRPr="00322299">
              <w:rPr>
                <w:rFonts w:ascii="Tahoma" w:eastAsia="Tahoma" w:hAnsi="Tahoma" w:cs="Tahoma"/>
                <w:b/>
                <w:noProof/>
                <w:color w:val="FFFFFF"/>
                <w:sz w:val="24"/>
                <w:szCs w:val="24"/>
                <w:lang w:eastAsia="en-US"/>
              </w:rPr>
              <w:lastRenderedPageBreak/>
              <w:drawing>
                <wp:inline distT="0" distB="0" distL="0" distR="0" wp14:anchorId="575C3BCA" wp14:editId="086E8921">
                  <wp:extent cx="2308225" cy="1528263"/>
                  <wp:effectExtent l="0" t="0" r="0" b="0"/>
                  <wp:docPr id="14" name="Picture 14" descr="G:\HINH\KOREA\MÙA XUÂN\cherry-blossoms-spring-seoul-korea-1462839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HINH\KOREA\MÙA XUÂN\cherry-blossoms-spring-seoul-korea-14628397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flipH="1">
                            <a:off x="0" y="0"/>
                            <a:ext cx="2317093" cy="1534135"/>
                          </a:xfrm>
                          <a:prstGeom prst="rect">
                            <a:avLst/>
                          </a:prstGeom>
                          <a:ln>
                            <a:noFill/>
                          </a:ln>
                          <a:effectLst>
                            <a:softEdge rad="112500"/>
                          </a:effectLst>
                        </pic:spPr>
                      </pic:pic>
                    </a:graphicData>
                  </a:graphic>
                </wp:inline>
              </w:drawing>
            </w:r>
          </w:p>
        </w:tc>
        <w:tc>
          <w:tcPr>
            <w:tcW w:w="1667" w:type="pct"/>
            <w:shd w:val="clear" w:color="auto" w:fill="FFFFFF"/>
            <w:vAlign w:val="center"/>
          </w:tcPr>
          <w:p w14:paraId="196B3C37" w14:textId="6A4154BE" w:rsidR="00656EB0" w:rsidRPr="00656EB0" w:rsidRDefault="00656EB0" w:rsidP="00656EB0">
            <w:pPr>
              <w:widowControl w:val="0"/>
              <w:autoSpaceDE w:val="0"/>
              <w:autoSpaceDN w:val="0"/>
              <w:spacing w:line="240" w:lineRule="auto"/>
              <w:ind w:left="-108" w:right="40"/>
              <w:rPr>
                <w:rFonts w:ascii="Times New Roman" w:hAnsi="Times New Roman"/>
                <w:sz w:val="24"/>
                <w:szCs w:val="24"/>
              </w:rPr>
            </w:pPr>
            <w:r w:rsidRPr="00656EB0">
              <w:rPr>
                <w:rFonts w:ascii="Times New Roman" w:hAnsi="Times New Roman"/>
                <w:noProof/>
                <w:sz w:val="24"/>
                <w:szCs w:val="24"/>
                <w:lang w:eastAsia="en-US"/>
              </w:rPr>
              <w:drawing>
                <wp:inline distT="0" distB="0" distL="0" distR="0" wp14:anchorId="675CF641" wp14:editId="7CC5E545">
                  <wp:extent cx="2286000" cy="1446530"/>
                  <wp:effectExtent l="0" t="0" r="0" b="1270"/>
                  <wp:docPr id="1" name="Picture 1" descr="E:\HINH\KOREA\Pictur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HINH\KOREA\Picture1-28.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08133" cy="1460535"/>
                          </a:xfrm>
                          <a:prstGeom prst="rect">
                            <a:avLst/>
                          </a:prstGeom>
                          <a:ln>
                            <a:noFill/>
                          </a:ln>
                          <a:effectLst>
                            <a:softEdge rad="112500"/>
                          </a:effectLst>
                        </pic:spPr>
                      </pic:pic>
                    </a:graphicData>
                  </a:graphic>
                </wp:inline>
              </w:drawing>
            </w:r>
          </w:p>
        </w:tc>
        <w:tc>
          <w:tcPr>
            <w:tcW w:w="1666" w:type="pct"/>
            <w:gridSpan w:val="2"/>
            <w:shd w:val="clear" w:color="auto" w:fill="FFFFFF"/>
            <w:vAlign w:val="center"/>
          </w:tcPr>
          <w:p w14:paraId="0E06D856" w14:textId="0EBC03FB" w:rsidR="00656EB0" w:rsidRPr="00656EB0" w:rsidRDefault="00656EB0" w:rsidP="00656EB0">
            <w:pPr>
              <w:widowControl w:val="0"/>
              <w:autoSpaceDE w:val="0"/>
              <w:autoSpaceDN w:val="0"/>
              <w:spacing w:line="240" w:lineRule="auto"/>
              <w:ind w:left="-108" w:right="40"/>
              <w:rPr>
                <w:rFonts w:ascii="Times New Roman" w:hAnsi="Times New Roman"/>
                <w:sz w:val="24"/>
                <w:szCs w:val="24"/>
              </w:rPr>
            </w:pPr>
            <w:r>
              <w:rPr>
                <w:rFonts w:ascii="Tahoma" w:eastAsia="Tahoma" w:hAnsi="Tahoma" w:cs="Tahoma"/>
                <w:noProof/>
                <w:color w:val="000000"/>
                <w:lang w:eastAsia="en-US"/>
              </w:rPr>
              <w:drawing>
                <wp:inline distT="0" distB="0" distL="0" distR="0" wp14:anchorId="055D09B0" wp14:editId="2B404572">
                  <wp:extent cx="2263140" cy="1454150"/>
                  <wp:effectExtent l="0" t="0" r="3810" b="0"/>
                  <wp:docPr id="17" name="Picture 17" descr="http://imgs.vietnamnet.vn/Images/2016/11/02/09/20161102095426-s-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7" descr="http://imgs.vietnamnet.vn/Images/2016/11/02/09/20161102095426-s-4.jpg"/>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63140" cy="1454150"/>
                          </a:xfrm>
                          <a:prstGeom prst="rect">
                            <a:avLst/>
                          </a:prstGeom>
                          <a:ln>
                            <a:noFill/>
                          </a:ln>
                          <a:effectLst>
                            <a:softEdge rad="112500"/>
                          </a:effectLst>
                        </pic:spPr>
                      </pic:pic>
                    </a:graphicData>
                  </a:graphic>
                </wp:inline>
              </w:drawing>
            </w:r>
          </w:p>
        </w:tc>
      </w:tr>
      <w:tr w:rsidR="003F117F" w:rsidRPr="009F16B8" w14:paraId="525239B3" w14:textId="38A9B9AE" w:rsidTr="00F4796E">
        <w:trPr>
          <w:trHeight w:val="432"/>
          <w:jc w:val="center"/>
        </w:trPr>
        <w:tc>
          <w:tcPr>
            <w:tcW w:w="579" w:type="pct"/>
            <w:shd w:val="clear" w:color="auto" w:fill="3DC12F"/>
            <w:vAlign w:val="center"/>
          </w:tcPr>
          <w:p w14:paraId="020AC80A" w14:textId="2D4A2173" w:rsidR="003F117F" w:rsidRPr="009F16B8" w:rsidRDefault="00D43244" w:rsidP="00C14FA8">
            <w:pPr>
              <w:pStyle w:val="Default"/>
              <w:rPr>
                <w:b/>
                <w:iCs/>
                <w:color w:val="FFFFFF"/>
              </w:rPr>
            </w:pPr>
            <w:r>
              <w:rPr>
                <w:b/>
                <w:color w:val="FFFFFF"/>
              </w:rPr>
              <w:t>N</w:t>
            </w:r>
            <w:r w:rsidR="003F117F" w:rsidRPr="009F16B8">
              <w:rPr>
                <w:b/>
                <w:color w:val="FFFFFF"/>
              </w:rPr>
              <w:t>GÀY 5:</w:t>
            </w:r>
          </w:p>
        </w:tc>
        <w:tc>
          <w:tcPr>
            <w:tcW w:w="3088" w:type="pct"/>
            <w:gridSpan w:val="3"/>
            <w:shd w:val="clear" w:color="auto" w:fill="3DC12F"/>
            <w:vAlign w:val="center"/>
          </w:tcPr>
          <w:p w14:paraId="72A8D722" w14:textId="71F0EEE1" w:rsidR="003F117F" w:rsidRPr="009F16B8" w:rsidRDefault="00776580" w:rsidP="00776580">
            <w:pPr>
              <w:pStyle w:val="Default"/>
              <w:ind w:right="-91"/>
              <w:rPr>
                <w:b/>
                <w:iCs/>
                <w:color w:val="FFFFFF"/>
              </w:rPr>
            </w:pPr>
            <w:r>
              <w:rPr>
                <w:b/>
                <w:color w:val="FFFFFF"/>
              </w:rPr>
              <w:t>SEOUL</w:t>
            </w:r>
          </w:p>
        </w:tc>
        <w:tc>
          <w:tcPr>
            <w:tcW w:w="1333" w:type="pct"/>
            <w:shd w:val="clear" w:color="auto" w:fill="3DC12F"/>
            <w:vAlign w:val="center"/>
          </w:tcPr>
          <w:p w14:paraId="62452D70" w14:textId="162E718D" w:rsidR="003F117F" w:rsidRPr="009F16B8" w:rsidRDefault="00916F4F" w:rsidP="007A12E6">
            <w:pPr>
              <w:pStyle w:val="Default"/>
              <w:ind w:right="-16"/>
              <w:jc w:val="right"/>
              <w:rPr>
                <w:b/>
                <w:color w:val="FFFFFF"/>
              </w:rPr>
            </w:pPr>
            <w:r>
              <w:rPr>
                <w:b/>
                <w:color w:val="FFFFFF"/>
              </w:rPr>
              <w:t>(Ăn 3</w:t>
            </w:r>
            <w:r w:rsidR="003F117F" w:rsidRPr="009F16B8">
              <w:rPr>
                <w:b/>
                <w:color w:val="FFFFFF"/>
              </w:rPr>
              <w:t xml:space="preserve"> bữa)</w:t>
            </w:r>
          </w:p>
        </w:tc>
      </w:tr>
      <w:tr w:rsidR="003F117F" w:rsidRPr="008C7BD4" w14:paraId="2FCB3A0F" w14:textId="12ED0ABD" w:rsidTr="003B54F2">
        <w:trPr>
          <w:trHeight w:val="369"/>
          <w:jc w:val="center"/>
        </w:trPr>
        <w:tc>
          <w:tcPr>
            <w:tcW w:w="5000" w:type="pct"/>
            <w:gridSpan w:val="5"/>
            <w:shd w:val="clear" w:color="auto" w:fill="FFFFFF"/>
            <w:vAlign w:val="center"/>
          </w:tcPr>
          <w:p w14:paraId="4C5E2EB0" w14:textId="473C53FE" w:rsidR="00916F4F" w:rsidRPr="003B54F2" w:rsidRDefault="00916F4F" w:rsidP="003B54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4"/>
                <w:szCs w:val="24"/>
                <w:lang w:val="de-DE"/>
              </w:rPr>
            </w:pPr>
            <w:r w:rsidRPr="003B54F2">
              <w:rPr>
                <w:rFonts w:ascii="Times New Roman" w:eastAsia="Tahoma" w:hAnsi="Times New Roman"/>
                <w:color w:val="000000"/>
                <w:sz w:val="24"/>
                <w:szCs w:val="24"/>
              </w:rPr>
              <w:t xml:space="preserve">Quý khách </w:t>
            </w:r>
            <w:r w:rsidRPr="003B54F2">
              <w:rPr>
                <w:rFonts w:ascii="Times New Roman" w:eastAsia="Tahoma" w:hAnsi="Times New Roman"/>
                <w:b/>
                <w:color w:val="000000"/>
                <w:sz w:val="24"/>
                <w:szCs w:val="24"/>
              </w:rPr>
              <w:t xml:space="preserve">ăn </w:t>
            </w:r>
            <w:r w:rsidR="007B577F" w:rsidRPr="003B54F2">
              <w:rPr>
                <w:rFonts w:ascii="Times New Roman" w:eastAsia="Tahoma" w:hAnsi="Times New Roman"/>
                <w:b/>
                <w:color w:val="000000"/>
                <w:sz w:val="24"/>
                <w:szCs w:val="24"/>
                <w:lang w:val="vi-VN"/>
              </w:rPr>
              <w:t>sá</w:t>
            </w:r>
            <w:r w:rsidRPr="003B54F2">
              <w:rPr>
                <w:rFonts w:ascii="Times New Roman" w:eastAsia="Tahoma" w:hAnsi="Times New Roman"/>
                <w:b/>
                <w:color w:val="000000"/>
                <w:sz w:val="24"/>
                <w:szCs w:val="24"/>
              </w:rPr>
              <w:t>ng</w:t>
            </w:r>
            <w:r w:rsidRPr="003B54F2">
              <w:rPr>
                <w:rFonts w:ascii="Times New Roman" w:eastAsia="Tahoma" w:hAnsi="Times New Roman"/>
                <w:color w:val="000000"/>
                <w:sz w:val="24"/>
                <w:szCs w:val="24"/>
                <w:lang w:val="vi-VN"/>
              </w:rPr>
              <w:t xml:space="preserve"> tại khách sạn</w:t>
            </w:r>
            <w:r w:rsidRPr="003B54F2">
              <w:rPr>
                <w:rFonts w:ascii="Times New Roman" w:eastAsia="Tahoma" w:hAnsi="Times New Roman"/>
                <w:color w:val="000000"/>
                <w:sz w:val="24"/>
                <w:szCs w:val="24"/>
              </w:rPr>
              <w:t xml:space="preserve"> và bắt đầu tham quan:</w:t>
            </w:r>
          </w:p>
          <w:p w14:paraId="543203A2" w14:textId="77777777" w:rsidR="00916F4F" w:rsidRPr="003B54F2" w:rsidRDefault="00916F4F" w:rsidP="003B54F2">
            <w:pPr>
              <w:pStyle w:val="ListParagraph"/>
              <w:numPr>
                <w:ilvl w:val="0"/>
                <w:numId w:val="28"/>
              </w:numPr>
              <w:pBdr>
                <w:top w:val="nil"/>
                <w:left w:val="nil"/>
                <w:bottom w:val="nil"/>
                <w:right w:val="nil"/>
                <w:between w:val="nil"/>
              </w:pBdr>
              <w:tabs>
                <w:tab w:val="left" w:pos="253"/>
              </w:tabs>
              <w:spacing w:after="0" w:line="240" w:lineRule="auto"/>
              <w:ind w:left="252"/>
              <w:jc w:val="both"/>
              <w:rPr>
                <w:rFonts w:ascii="Times New Roman" w:hAnsi="Times New Roman"/>
                <w:sz w:val="24"/>
                <w:szCs w:val="24"/>
                <w:lang w:val="de-DE"/>
              </w:rPr>
            </w:pPr>
            <w:r w:rsidRPr="003B54F2">
              <w:rPr>
                <w:rFonts w:ascii="Times New Roman" w:hAnsi="Times New Roman"/>
                <w:sz w:val="24"/>
                <w:szCs w:val="24"/>
                <w:lang w:val="de-DE"/>
              </w:rPr>
              <w:t>Đoàn tham quan tìm hiểu</w:t>
            </w:r>
            <w:r w:rsidRPr="003B54F2">
              <w:rPr>
                <w:rFonts w:ascii="Times New Roman" w:hAnsi="Times New Roman"/>
                <w:b/>
                <w:sz w:val="24"/>
                <w:szCs w:val="24"/>
                <w:lang w:val="de-DE"/>
              </w:rPr>
              <w:t xml:space="preserve"> </w:t>
            </w:r>
            <w:r w:rsidRPr="003B54F2">
              <w:rPr>
                <w:rFonts w:ascii="Times New Roman" w:hAnsi="Times New Roman"/>
                <w:sz w:val="24"/>
                <w:szCs w:val="24"/>
                <w:lang w:val="fr-FR"/>
              </w:rPr>
              <w:t xml:space="preserve">và mua sắm tại </w:t>
            </w:r>
            <w:r w:rsidRPr="003B54F2">
              <w:rPr>
                <w:rFonts w:ascii="Times New Roman" w:hAnsi="Times New Roman"/>
                <w:b/>
                <w:color w:val="00B050"/>
                <w:sz w:val="24"/>
                <w:szCs w:val="24"/>
                <w:lang w:val="fr-FR"/>
              </w:rPr>
              <w:t>cửa hàng Tinh dầu Thông Đỏ</w:t>
            </w:r>
            <w:r w:rsidRPr="003B54F2">
              <w:rPr>
                <w:rFonts w:ascii="Times New Roman" w:hAnsi="Times New Roman"/>
                <w:sz w:val="24"/>
                <w:szCs w:val="24"/>
                <w:lang w:val="fr-FR"/>
              </w:rPr>
              <w:t xml:space="preserve">, tìm hiểu bài thuốc do </w:t>
            </w:r>
            <w:r w:rsidRPr="003B54F2">
              <w:rPr>
                <w:rFonts w:ascii="Times New Roman" w:hAnsi="Times New Roman"/>
                <w:b/>
                <w:sz w:val="24"/>
                <w:szCs w:val="24"/>
                <w:lang w:val="fr-FR"/>
              </w:rPr>
              <w:t>Thần y Herjun</w:t>
            </w:r>
            <w:r w:rsidRPr="003B54F2">
              <w:rPr>
                <w:rFonts w:ascii="Times New Roman" w:hAnsi="Times New Roman"/>
                <w:sz w:val="24"/>
                <w:szCs w:val="24"/>
                <w:lang w:val="fr-FR"/>
              </w:rPr>
              <w:t xml:space="preserve"> sáng chế - thần dược Detox máu, phòng chống bệnh tiểu đường, cao huyết áp, đột quỵ, mỡ trong máu.v.v…</w:t>
            </w:r>
            <w:r w:rsidRPr="003B54F2">
              <w:rPr>
                <w:rFonts w:ascii="Times New Roman" w:hAnsi="Times New Roman"/>
                <w:color w:val="000000"/>
                <w:sz w:val="24"/>
                <w:szCs w:val="24"/>
                <w:lang w:val="de-DE"/>
              </w:rPr>
              <w:t xml:space="preserve"> </w:t>
            </w:r>
          </w:p>
          <w:p w14:paraId="1DC234B2" w14:textId="77777777" w:rsidR="00916F4F" w:rsidRPr="003B54F2" w:rsidRDefault="00916F4F" w:rsidP="003B54F2">
            <w:pPr>
              <w:pStyle w:val="ListParagraph"/>
              <w:numPr>
                <w:ilvl w:val="0"/>
                <w:numId w:val="28"/>
              </w:numPr>
              <w:pBdr>
                <w:top w:val="nil"/>
                <w:left w:val="nil"/>
                <w:bottom w:val="nil"/>
                <w:right w:val="nil"/>
                <w:between w:val="nil"/>
              </w:pBdr>
              <w:tabs>
                <w:tab w:val="left" w:pos="253"/>
              </w:tabs>
              <w:spacing w:after="0" w:line="240" w:lineRule="auto"/>
              <w:ind w:left="252"/>
              <w:jc w:val="both"/>
              <w:rPr>
                <w:rFonts w:ascii="Times New Roman" w:hAnsi="Times New Roman"/>
                <w:sz w:val="24"/>
                <w:szCs w:val="24"/>
                <w:lang w:val="de-DE"/>
              </w:rPr>
            </w:pPr>
            <w:r w:rsidRPr="003B54F2">
              <w:rPr>
                <w:rFonts w:ascii="Times New Roman" w:hAnsi="Times New Roman"/>
                <w:color w:val="000000"/>
                <w:sz w:val="24"/>
                <w:szCs w:val="24"/>
                <w:lang w:val="de-DE"/>
              </w:rPr>
              <w:t xml:space="preserve">Đoàn tham quan mua sắm </w:t>
            </w:r>
            <w:r w:rsidRPr="003B54F2">
              <w:rPr>
                <w:rFonts w:ascii="Times New Roman" w:hAnsi="Times New Roman"/>
                <w:b/>
                <w:color w:val="00B050"/>
                <w:sz w:val="24"/>
                <w:szCs w:val="24"/>
                <w:lang w:val="de-DE"/>
              </w:rPr>
              <w:t>đặc sản nông sản nổi tiếng của người dân Hàn Quốc:</w:t>
            </w:r>
            <w:r w:rsidRPr="003B54F2">
              <w:rPr>
                <w:rFonts w:ascii="Times New Roman" w:hAnsi="Times New Roman"/>
                <w:color w:val="000000"/>
                <w:sz w:val="24"/>
                <w:szCs w:val="24"/>
                <w:lang w:val="de-DE"/>
              </w:rPr>
              <w:t xml:space="preserve"> nấm Linh Chi Thượng Hoàng, Sâm tươi, An Cung Ngưu Hoàng Hoàng, các loại kẹo sâm làm quà...</w:t>
            </w:r>
            <w:r w:rsidRPr="003B54F2">
              <w:rPr>
                <w:rFonts w:ascii="Times New Roman" w:hAnsi="Times New Roman"/>
                <w:noProof/>
                <w:sz w:val="24"/>
                <w:szCs w:val="24"/>
                <w:lang w:val="de-DE" w:eastAsia="en-US"/>
              </w:rPr>
              <w:t xml:space="preserve"> </w:t>
            </w:r>
          </w:p>
          <w:p w14:paraId="3E6C5825" w14:textId="77777777" w:rsidR="00916F4F" w:rsidRPr="003B54F2" w:rsidRDefault="00916F4F" w:rsidP="003B54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4"/>
                <w:szCs w:val="24"/>
                <w:lang w:val="de-DE"/>
              </w:rPr>
            </w:pPr>
            <w:r w:rsidRPr="003B54F2">
              <w:rPr>
                <w:rFonts w:ascii="Times New Roman" w:hAnsi="Times New Roman"/>
                <w:color w:val="000000"/>
                <w:sz w:val="24"/>
                <w:szCs w:val="24"/>
                <w:lang w:val="de-DE"/>
              </w:rPr>
              <w:t xml:space="preserve">Tham gia </w:t>
            </w:r>
            <w:r w:rsidRPr="003B54F2">
              <w:rPr>
                <w:rFonts w:ascii="Times New Roman" w:hAnsi="Times New Roman"/>
                <w:b/>
                <w:color w:val="00B050"/>
                <w:sz w:val="24"/>
                <w:szCs w:val="24"/>
                <w:lang w:val="de-DE"/>
              </w:rPr>
              <w:t>lớp học làm Kim Chi</w:t>
            </w:r>
            <w:r w:rsidRPr="003B54F2">
              <w:rPr>
                <w:rFonts w:ascii="Times New Roman" w:hAnsi="Times New Roman"/>
                <w:color w:val="000000"/>
                <w:sz w:val="24"/>
                <w:szCs w:val="24"/>
                <w:lang w:val="de-DE"/>
              </w:rPr>
              <w:t xml:space="preserve"> và </w:t>
            </w:r>
            <w:r w:rsidRPr="003B54F2">
              <w:rPr>
                <w:rFonts w:ascii="Times New Roman" w:hAnsi="Times New Roman"/>
                <w:b/>
                <w:color w:val="00B050"/>
                <w:sz w:val="24"/>
                <w:szCs w:val="24"/>
                <w:lang w:val="de-DE"/>
              </w:rPr>
              <w:t>mặc trang phục Hanbok truyền thống Hàn Quốc.</w:t>
            </w:r>
            <w:r w:rsidRPr="003B54F2">
              <w:rPr>
                <w:rFonts w:ascii="Times New Roman" w:hAnsi="Times New Roman"/>
                <w:sz w:val="24"/>
                <w:szCs w:val="24"/>
                <w:lang w:val="fr-FR"/>
              </w:rPr>
              <w:t xml:space="preserve"> </w:t>
            </w:r>
          </w:p>
          <w:p w14:paraId="18A7E97E" w14:textId="77777777" w:rsidR="00776580" w:rsidRPr="00776580" w:rsidRDefault="00916F4F" w:rsidP="00776580">
            <w:pPr>
              <w:pStyle w:val="ListParagraph"/>
              <w:numPr>
                <w:ilvl w:val="0"/>
                <w:numId w:val="28"/>
              </w:numPr>
              <w:pBdr>
                <w:top w:val="nil"/>
                <w:left w:val="nil"/>
                <w:bottom w:val="nil"/>
                <w:right w:val="nil"/>
                <w:between w:val="nil"/>
              </w:pBdr>
              <w:tabs>
                <w:tab w:val="left" w:pos="73"/>
              </w:tabs>
              <w:spacing w:after="0" w:line="240" w:lineRule="auto"/>
              <w:ind w:left="252"/>
              <w:jc w:val="both"/>
              <w:rPr>
                <w:rFonts w:ascii="Times New Roman" w:hAnsi="Times New Roman"/>
                <w:sz w:val="24"/>
                <w:szCs w:val="24"/>
                <w:lang w:val="de-DE"/>
              </w:rPr>
            </w:pPr>
            <w:r w:rsidRPr="003B54F2">
              <w:rPr>
                <w:rFonts w:ascii="Times New Roman" w:eastAsia="Tahoma" w:hAnsi="Times New Roman"/>
                <w:color w:val="000000"/>
                <w:sz w:val="24"/>
                <w:szCs w:val="24"/>
                <w:lang w:val="de-DE"/>
              </w:rPr>
              <w:t xml:space="preserve">Đoàn dùng </w:t>
            </w:r>
            <w:r w:rsidRPr="003B54F2">
              <w:rPr>
                <w:rFonts w:ascii="Times New Roman" w:eastAsia="Tahoma" w:hAnsi="Times New Roman"/>
                <w:b/>
                <w:color w:val="000000"/>
                <w:sz w:val="24"/>
                <w:szCs w:val="24"/>
                <w:lang w:val="vi-VN"/>
              </w:rPr>
              <w:t>bữa</w:t>
            </w:r>
            <w:r w:rsidRPr="003B54F2">
              <w:rPr>
                <w:rFonts w:ascii="Times New Roman" w:eastAsia="Tahoma" w:hAnsi="Times New Roman"/>
                <w:b/>
                <w:color w:val="000000"/>
                <w:sz w:val="24"/>
                <w:szCs w:val="24"/>
                <w:lang w:val="de-DE"/>
              </w:rPr>
              <w:t xml:space="preserve"> t</w:t>
            </w:r>
            <w:r w:rsidRPr="003B54F2">
              <w:rPr>
                <w:rFonts w:ascii="Times New Roman" w:eastAsia="Tahoma" w:hAnsi="Times New Roman"/>
                <w:b/>
                <w:color w:val="000000"/>
                <w:sz w:val="24"/>
                <w:szCs w:val="24"/>
                <w:lang w:val="vi-VN"/>
              </w:rPr>
              <w:t>rưa</w:t>
            </w:r>
            <w:r w:rsidRPr="003B54F2">
              <w:rPr>
                <w:rFonts w:ascii="Times New Roman" w:eastAsia="Tahoma" w:hAnsi="Times New Roman"/>
                <w:color w:val="000000"/>
                <w:sz w:val="24"/>
                <w:szCs w:val="24"/>
                <w:lang w:val="vi-VN"/>
              </w:rPr>
              <w:t xml:space="preserve"> tại nhà hàng địa phương.</w:t>
            </w:r>
            <w:r w:rsidRPr="003B54F2">
              <w:rPr>
                <w:rFonts w:ascii="Times New Roman" w:hAnsi="Times New Roman"/>
                <w:sz w:val="24"/>
                <w:szCs w:val="24"/>
                <w:lang w:val="de-DE"/>
              </w:rPr>
              <w:t xml:space="preserve"> </w:t>
            </w:r>
            <w:r w:rsidRPr="003B54F2">
              <w:rPr>
                <w:rFonts w:ascii="Times New Roman" w:eastAsia="Tahoma" w:hAnsi="Times New Roman"/>
                <w:color w:val="000000"/>
                <w:sz w:val="24"/>
                <w:szCs w:val="24"/>
                <w:lang w:val="de-DE"/>
              </w:rPr>
              <w:t>Đoàn tiếp tục tham quan:</w:t>
            </w:r>
          </w:p>
          <w:p w14:paraId="381B5360" w14:textId="77777777" w:rsidR="00B27FC3" w:rsidRDefault="00776580" w:rsidP="00B27FC3">
            <w:pPr>
              <w:pStyle w:val="ListParagraph"/>
              <w:numPr>
                <w:ilvl w:val="0"/>
                <w:numId w:val="28"/>
              </w:numPr>
              <w:pBdr>
                <w:top w:val="nil"/>
                <w:left w:val="nil"/>
                <w:bottom w:val="nil"/>
                <w:right w:val="nil"/>
                <w:between w:val="nil"/>
              </w:pBdr>
              <w:tabs>
                <w:tab w:val="left" w:pos="73"/>
              </w:tabs>
              <w:spacing w:after="0" w:line="240" w:lineRule="auto"/>
              <w:ind w:left="252"/>
              <w:jc w:val="both"/>
              <w:rPr>
                <w:rFonts w:ascii="Times New Roman" w:eastAsia="Tahoma" w:hAnsi="Times New Roman"/>
                <w:b/>
                <w:i/>
                <w:color w:val="000000"/>
                <w:sz w:val="24"/>
                <w:szCs w:val="24"/>
                <w:lang w:val="vi-VN" w:eastAsia="en-US"/>
              </w:rPr>
            </w:pPr>
            <w:r w:rsidRPr="00776580">
              <w:rPr>
                <w:rFonts w:ascii="Times New Roman" w:eastAsia="Tahoma" w:hAnsi="Times New Roman"/>
                <w:b/>
                <w:color w:val="00B050"/>
                <w:sz w:val="24"/>
                <w:szCs w:val="24"/>
                <w:lang w:val="vi-VN" w:eastAsia="en-US"/>
              </w:rPr>
              <w:t>Khu trượt tuyết ELYSIAN GANGCHON</w:t>
            </w:r>
            <w:r w:rsidRPr="00776580">
              <w:rPr>
                <w:rFonts w:ascii="Times New Roman" w:eastAsia="Tahoma" w:hAnsi="Times New Roman"/>
                <w:color w:val="00B050"/>
                <w:sz w:val="24"/>
                <w:szCs w:val="24"/>
                <w:lang w:val="vi-VN" w:eastAsia="en-US"/>
              </w:rPr>
              <w:t xml:space="preserve"> </w:t>
            </w:r>
            <w:r w:rsidRPr="00776580">
              <w:rPr>
                <w:rFonts w:ascii="Times New Roman" w:eastAsia="Tahoma" w:hAnsi="Times New Roman"/>
                <w:color w:val="000000"/>
                <w:sz w:val="24"/>
                <w:szCs w:val="24"/>
                <w:lang w:val="vi-VN" w:eastAsia="en-US"/>
              </w:rPr>
              <w:t xml:space="preserve">– hệ thống khu giải trí phức hợp nằm trong khung cảnh hoành tráng của vùng núi TỈNH GANGWONDO. Quý khách có thể tận hưởng cảm giác thú vị trước thiên nhiên bao phủ tuyết trắng, lưu lại các bức ảnh kỷ niệm mùa tuyết rơi và trải nghiệm môn thể thao trượt tuyết trên đường trượt có độ cao hơn 50m. Theo sự hướng dẫn của Hướng dẫn viên, Quý khách sẽ làm quen với các bài học trượt tuyết bằng máng trượt hoặc có thể sử dụng gậy trượt. </w:t>
            </w:r>
            <w:r w:rsidRPr="00776580">
              <w:rPr>
                <w:rFonts w:ascii="Times New Roman" w:eastAsia="Tahoma" w:hAnsi="Times New Roman"/>
                <w:b/>
                <w:i/>
                <w:color w:val="000000"/>
                <w:sz w:val="24"/>
                <w:szCs w:val="24"/>
                <w:lang w:val="vi-VN" w:eastAsia="en-US"/>
              </w:rPr>
              <w:t>(chi phí thuê quần áo, dụng cụ trượt tuyết tự túc, khoảng 1.900.000 vnđ).</w:t>
            </w:r>
          </w:p>
          <w:p w14:paraId="42280B2A" w14:textId="261CC0C0" w:rsidR="00B27FC3" w:rsidRPr="00B27FC3" w:rsidRDefault="00B27FC3" w:rsidP="00B27FC3">
            <w:pPr>
              <w:pStyle w:val="ListParagraph"/>
              <w:numPr>
                <w:ilvl w:val="0"/>
                <w:numId w:val="28"/>
              </w:numPr>
              <w:pBdr>
                <w:top w:val="nil"/>
                <w:left w:val="nil"/>
                <w:bottom w:val="nil"/>
                <w:right w:val="nil"/>
                <w:between w:val="nil"/>
              </w:pBdr>
              <w:tabs>
                <w:tab w:val="left" w:pos="73"/>
              </w:tabs>
              <w:spacing w:after="0" w:line="240" w:lineRule="auto"/>
              <w:ind w:left="252"/>
              <w:jc w:val="both"/>
              <w:rPr>
                <w:rFonts w:ascii="Times New Roman" w:eastAsia="Tahoma" w:hAnsi="Times New Roman"/>
                <w:b/>
                <w:i/>
                <w:color w:val="000000"/>
                <w:sz w:val="24"/>
                <w:szCs w:val="24"/>
                <w:lang w:val="vi-VN" w:eastAsia="en-US"/>
              </w:rPr>
            </w:pPr>
            <w:r w:rsidRPr="00B27FC3">
              <w:rPr>
                <w:rFonts w:ascii="Times New Roman" w:eastAsia="Tahoma" w:hAnsi="Times New Roman"/>
                <w:b/>
                <w:color w:val="00B050"/>
                <w:sz w:val="24"/>
                <w:szCs w:val="24"/>
                <w:lang w:val="vi-VN" w:eastAsia="en-US"/>
              </w:rPr>
              <w:t>Trải nghiệm xông hơi Jjimjilbang Hàn Quốc</w:t>
            </w:r>
            <w:r w:rsidRPr="00B27FC3">
              <w:rPr>
                <w:rFonts w:ascii="Times New Roman" w:eastAsia="Tahoma" w:hAnsi="Times New Roman"/>
                <w:color w:val="00B050"/>
                <w:sz w:val="24"/>
                <w:szCs w:val="24"/>
                <w:lang w:val="vi-VN" w:eastAsia="en-US"/>
              </w:rPr>
              <w:t xml:space="preserve"> </w:t>
            </w:r>
            <w:r w:rsidRPr="00B27FC3">
              <w:rPr>
                <w:rFonts w:ascii="Times New Roman" w:eastAsia="Tahoma" w:hAnsi="Times New Roman"/>
                <w:color w:val="000000"/>
                <w:sz w:val="24"/>
                <w:szCs w:val="24"/>
                <w:lang w:val="vi-VN" w:eastAsia="en-US"/>
              </w:rPr>
              <w:t>là một tổ hợp chăm sóc sức khỏe và vui chơi giải trí, mang tính chất kết nối cộng đồng. Với bất kỳ điều kiện thời tiết nào, dù mùa hè nóng nực hay mùa đông lạnh giá thì người Hàn, sau những khoảng thời gian làm việc căng thẳng, vất vẫ, được ngâm mình trong những bể nước nóng hay các phòng xông hơi của Jjimjilbang là cách giải tỏa stress hữu hiệu nhất. (Đã bao gồm vé xông hơi)</w:t>
            </w:r>
          </w:p>
          <w:p w14:paraId="2AC1C177" w14:textId="4D210051" w:rsidR="003F117F" w:rsidRPr="00301B8A" w:rsidRDefault="00916F4F" w:rsidP="003B54F2">
            <w:pPr>
              <w:pStyle w:val="NoSpacing"/>
              <w:numPr>
                <w:ilvl w:val="0"/>
                <w:numId w:val="28"/>
              </w:numPr>
              <w:tabs>
                <w:tab w:val="left" w:pos="270"/>
              </w:tabs>
              <w:ind w:left="252"/>
              <w:jc w:val="both"/>
              <w:rPr>
                <w:rFonts w:ascii="Times New Roman" w:hAnsi="Times New Roman"/>
                <w:sz w:val="24"/>
                <w:szCs w:val="24"/>
                <w:lang w:val="de-DE"/>
              </w:rPr>
            </w:pPr>
            <w:r w:rsidRPr="001C5A45">
              <w:rPr>
                <w:rFonts w:ascii="Times New Roman" w:eastAsia="Tahoma" w:hAnsi="Times New Roman"/>
                <w:color w:val="000000"/>
                <w:sz w:val="24"/>
                <w:szCs w:val="24"/>
                <w:lang w:val="vi-VN"/>
              </w:rPr>
              <w:t xml:space="preserve">Sau khi </w:t>
            </w:r>
            <w:r w:rsidRPr="007B577F">
              <w:rPr>
                <w:rFonts w:ascii="Times New Roman" w:eastAsia="Tahoma" w:hAnsi="Times New Roman"/>
                <w:b/>
                <w:color w:val="000000"/>
                <w:sz w:val="24"/>
                <w:szCs w:val="24"/>
                <w:lang w:val="vi-VN"/>
              </w:rPr>
              <w:t>ăn tối</w:t>
            </w:r>
            <w:r w:rsidRPr="001C5A45">
              <w:rPr>
                <w:rFonts w:ascii="Times New Roman" w:eastAsia="Tahoma" w:hAnsi="Times New Roman"/>
                <w:color w:val="000000"/>
                <w:sz w:val="24"/>
                <w:szCs w:val="24"/>
                <w:lang w:val="de-DE"/>
              </w:rPr>
              <w:t xml:space="preserve"> (</w:t>
            </w:r>
            <w:r w:rsidRPr="001C5A45">
              <w:rPr>
                <w:rFonts w:ascii="Times New Roman" w:eastAsia="Tahoma" w:hAnsi="Times New Roman"/>
                <w:b/>
                <w:color w:val="FF0000"/>
                <w:sz w:val="24"/>
                <w:szCs w:val="24"/>
                <w:lang w:val="de-DE"/>
              </w:rPr>
              <w:t>Gà Nướng</w:t>
            </w:r>
            <w:r w:rsidRPr="001C5A45">
              <w:rPr>
                <w:rFonts w:ascii="Times New Roman" w:eastAsia="Tahoma" w:hAnsi="Times New Roman"/>
                <w:color w:val="000000"/>
                <w:sz w:val="24"/>
                <w:szCs w:val="24"/>
                <w:lang w:val="de-DE"/>
              </w:rPr>
              <w:t>)</w:t>
            </w:r>
            <w:r w:rsidRPr="001C5A45">
              <w:rPr>
                <w:rFonts w:ascii="Times New Roman" w:eastAsia="Tahoma" w:hAnsi="Times New Roman"/>
                <w:color w:val="000000"/>
                <w:sz w:val="24"/>
                <w:szCs w:val="24"/>
                <w:lang w:val="vi-VN"/>
              </w:rPr>
              <w:t xml:space="preserve"> tại nhà hàng địa phương, Quý khách về khách sạn và tự do nghỉ ngơi.</w:t>
            </w:r>
            <w:r w:rsidR="003F117F" w:rsidRPr="00301572">
              <w:rPr>
                <w:rFonts w:ascii="Times New Roman" w:hAnsi="Times New Roman"/>
                <w:sz w:val="24"/>
                <w:szCs w:val="24"/>
                <w:lang w:val="de-DE"/>
              </w:rPr>
              <w:t xml:space="preserve"> </w:t>
            </w:r>
          </w:p>
        </w:tc>
      </w:tr>
      <w:tr w:rsidR="00656EB0" w:rsidRPr="00480776" w14:paraId="1E00474A" w14:textId="77777777" w:rsidTr="003B54F2">
        <w:trPr>
          <w:trHeight w:val="369"/>
          <w:jc w:val="center"/>
        </w:trPr>
        <w:tc>
          <w:tcPr>
            <w:tcW w:w="1667" w:type="pct"/>
            <w:gridSpan w:val="2"/>
            <w:shd w:val="clear" w:color="auto" w:fill="FFFFFF"/>
            <w:vAlign w:val="center"/>
          </w:tcPr>
          <w:p w14:paraId="3A953AB4" w14:textId="2A4A9137" w:rsidR="00656EB0" w:rsidRPr="001C5A45" w:rsidRDefault="00656EB0" w:rsidP="00656EB0">
            <w:pPr>
              <w:pBdr>
                <w:top w:val="nil"/>
                <w:left w:val="nil"/>
                <w:bottom w:val="nil"/>
                <w:right w:val="nil"/>
                <w:between w:val="nil"/>
              </w:pBdr>
              <w:spacing w:after="0" w:line="240" w:lineRule="auto"/>
              <w:jc w:val="both"/>
              <w:rPr>
                <w:rFonts w:ascii="Times New Roman" w:eastAsia="Tahoma" w:hAnsi="Times New Roman"/>
                <w:color w:val="000000"/>
                <w:sz w:val="24"/>
                <w:szCs w:val="24"/>
              </w:rPr>
            </w:pPr>
            <w:r w:rsidRPr="00B900F9">
              <w:rPr>
                <w:rFonts w:ascii="Tahoma" w:eastAsia="Tahoma" w:hAnsi="Tahoma" w:cs="Tahoma"/>
                <w:noProof/>
                <w:color w:val="000000"/>
                <w:sz w:val="24"/>
                <w:szCs w:val="24"/>
                <w:lang w:eastAsia="en-US"/>
              </w:rPr>
              <w:drawing>
                <wp:inline distT="0" distB="0" distL="0" distR="0" wp14:anchorId="09B1B430" wp14:editId="015A5AAD">
                  <wp:extent cx="2239470" cy="1515475"/>
                  <wp:effectExtent l="0" t="0" r="8890" b="8890"/>
                  <wp:docPr id="18" name="Picture 18" descr="G:\HINH\KOREA\KIM-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HINH\KOREA\KIM-CHI.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71689" cy="1537278"/>
                          </a:xfrm>
                          <a:prstGeom prst="rect">
                            <a:avLst/>
                          </a:prstGeom>
                          <a:ln>
                            <a:noFill/>
                          </a:ln>
                          <a:effectLst>
                            <a:softEdge rad="112500"/>
                          </a:effectLst>
                        </pic:spPr>
                      </pic:pic>
                    </a:graphicData>
                  </a:graphic>
                </wp:inline>
              </w:drawing>
            </w:r>
          </w:p>
        </w:tc>
        <w:tc>
          <w:tcPr>
            <w:tcW w:w="1667" w:type="pct"/>
            <w:shd w:val="clear" w:color="auto" w:fill="FFFFFF"/>
            <w:vAlign w:val="center"/>
          </w:tcPr>
          <w:p w14:paraId="09F9DAE5" w14:textId="3030EB45" w:rsidR="00656EB0" w:rsidRPr="001C5A45" w:rsidRDefault="00B55C70" w:rsidP="00656EB0">
            <w:pPr>
              <w:pBdr>
                <w:top w:val="nil"/>
                <w:left w:val="nil"/>
                <w:bottom w:val="nil"/>
                <w:right w:val="nil"/>
                <w:between w:val="nil"/>
              </w:pBdr>
              <w:spacing w:after="0" w:line="240" w:lineRule="auto"/>
              <w:jc w:val="both"/>
              <w:rPr>
                <w:rFonts w:ascii="Times New Roman" w:eastAsia="Tahoma" w:hAnsi="Times New Roman"/>
                <w:color w:val="000000"/>
                <w:sz w:val="24"/>
                <w:szCs w:val="24"/>
              </w:rPr>
            </w:pPr>
            <w:r w:rsidRPr="00B55C70">
              <w:rPr>
                <w:rFonts w:ascii="Times New Roman" w:eastAsia="Tahoma" w:hAnsi="Times New Roman"/>
                <w:noProof/>
                <w:color w:val="000000"/>
                <w:sz w:val="24"/>
                <w:szCs w:val="24"/>
                <w:lang w:eastAsia="en-US"/>
              </w:rPr>
              <w:drawing>
                <wp:inline distT="0" distB="0" distL="0" distR="0" wp14:anchorId="43CDF4AF" wp14:editId="503B661E">
                  <wp:extent cx="2154115" cy="1440180"/>
                  <wp:effectExtent l="0" t="0" r="0" b="7620"/>
                  <wp:docPr id="7" name="Picture 7" descr="E:\HINH\KOREA\MÙA ĐÔNG\2449901_image_15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HINH\KOREA\MÙA ĐÔNG\2449901_image_15 copy.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60811" cy="1444656"/>
                          </a:xfrm>
                          <a:prstGeom prst="rect">
                            <a:avLst/>
                          </a:prstGeom>
                          <a:ln>
                            <a:noFill/>
                          </a:ln>
                          <a:effectLst>
                            <a:softEdge rad="112500"/>
                          </a:effectLst>
                        </pic:spPr>
                      </pic:pic>
                    </a:graphicData>
                  </a:graphic>
                </wp:inline>
              </w:drawing>
            </w:r>
          </w:p>
        </w:tc>
        <w:tc>
          <w:tcPr>
            <w:tcW w:w="1666" w:type="pct"/>
            <w:gridSpan w:val="2"/>
            <w:shd w:val="clear" w:color="auto" w:fill="FFFFFF"/>
            <w:vAlign w:val="center"/>
          </w:tcPr>
          <w:p w14:paraId="6429431B" w14:textId="626A4B6C" w:rsidR="00656EB0" w:rsidRPr="001C5A45" w:rsidRDefault="00B55C70" w:rsidP="00656EB0">
            <w:pPr>
              <w:pBdr>
                <w:top w:val="nil"/>
                <w:left w:val="nil"/>
                <w:bottom w:val="nil"/>
                <w:right w:val="nil"/>
                <w:between w:val="nil"/>
              </w:pBdr>
              <w:spacing w:after="0" w:line="240" w:lineRule="auto"/>
              <w:jc w:val="both"/>
              <w:rPr>
                <w:rFonts w:ascii="Times New Roman" w:eastAsia="Tahoma" w:hAnsi="Times New Roman"/>
                <w:color w:val="000000"/>
                <w:sz w:val="24"/>
                <w:szCs w:val="24"/>
              </w:rPr>
            </w:pPr>
            <w:r>
              <w:rPr>
                <w:noProof/>
                <w:lang w:eastAsia="en-US"/>
              </w:rPr>
              <w:drawing>
                <wp:inline distT="0" distB="0" distL="0" distR="0" wp14:anchorId="42EAFDD9" wp14:editId="5A0DFF8A">
                  <wp:extent cx="2195932" cy="1463040"/>
                  <wp:effectExtent l="0" t="0" r="0" b="3810"/>
                  <wp:docPr id="8" name="Picture 8" descr="Xông hơi Hàn Quốc Jjim Jil Bang tại Flamingo Đại Lải Resort – Flamingo  Resorts – Nghỉ dưỡng 5* bốn mù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ông hơi Hàn Quốc Jjim Jil Bang tại Flamingo Đại Lải Resort – Flamingo  Resorts – Nghỉ dưỡng 5* bốn mù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08578" cy="1471465"/>
                          </a:xfrm>
                          <a:prstGeom prst="rect">
                            <a:avLst/>
                          </a:prstGeom>
                          <a:ln>
                            <a:noFill/>
                          </a:ln>
                          <a:effectLst>
                            <a:softEdge rad="112500"/>
                          </a:effectLst>
                        </pic:spPr>
                      </pic:pic>
                    </a:graphicData>
                  </a:graphic>
                </wp:inline>
              </w:drawing>
            </w:r>
          </w:p>
        </w:tc>
      </w:tr>
      <w:tr w:rsidR="003F117F" w:rsidRPr="009F16B8" w14:paraId="6246E3ED" w14:textId="6627ACAC" w:rsidTr="004F6A86">
        <w:trPr>
          <w:trHeight w:val="144"/>
          <w:jc w:val="center"/>
        </w:trPr>
        <w:tc>
          <w:tcPr>
            <w:tcW w:w="579" w:type="pct"/>
            <w:shd w:val="clear" w:color="auto" w:fill="3DC12F"/>
            <w:vAlign w:val="center"/>
          </w:tcPr>
          <w:p w14:paraId="227F0D2B" w14:textId="77777777" w:rsidR="003F117F" w:rsidRPr="009F16B8" w:rsidRDefault="003F117F" w:rsidP="00C14FA8">
            <w:pPr>
              <w:pStyle w:val="Default"/>
              <w:rPr>
                <w:b/>
                <w:iCs/>
                <w:color w:val="FFFFFF"/>
              </w:rPr>
            </w:pPr>
            <w:r w:rsidRPr="009F16B8">
              <w:rPr>
                <w:b/>
                <w:color w:val="FFFFFF"/>
              </w:rPr>
              <w:t>NGÀY 6:</w:t>
            </w:r>
          </w:p>
        </w:tc>
        <w:tc>
          <w:tcPr>
            <w:tcW w:w="3088" w:type="pct"/>
            <w:gridSpan w:val="3"/>
            <w:shd w:val="clear" w:color="auto" w:fill="3DC12F"/>
            <w:vAlign w:val="center"/>
          </w:tcPr>
          <w:p w14:paraId="7F28FB8A" w14:textId="34D95CC4" w:rsidR="003F117F" w:rsidRPr="009F16B8" w:rsidRDefault="00301572" w:rsidP="00412E1E">
            <w:pPr>
              <w:pStyle w:val="Default"/>
              <w:ind w:right="-1"/>
              <w:rPr>
                <w:b/>
                <w:iCs/>
                <w:color w:val="FFFFFF"/>
              </w:rPr>
            </w:pPr>
            <w:r>
              <w:rPr>
                <w:b/>
                <w:color w:val="FFFFFF"/>
              </w:rPr>
              <w:t>SEOUL – TP.HCM</w:t>
            </w:r>
          </w:p>
        </w:tc>
        <w:tc>
          <w:tcPr>
            <w:tcW w:w="1333" w:type="pct"/>
            <w:shd w:val="clear" w:color="auto" w:fill="3DC12F"/>
            <w:vAlign w:val="center"/>
          </w:tcPr>
          <w:p w14:paraId="1B183667" w14:textId="47F1DF5A" w:rsidR="003F117F" w:rsidRPr="009F16B8" w:rsidRDefault="003F117F" w:rsidP="007A12E6">
            <w:pPr>
              <w:pStyle w:val="Default"/>
              <w:jc w:val="right"/>
              <w:rPr>
                <w:b/>
                <w:color w:val="FFFFFF"/>
              </w:rPr>
            </w:pPr>
            <w:r w:rsidRPr="009F16B8">
              <w:rPr>
                <w:b/>
                <w:color w:val="FFFFFF"/>
              </w:rPr>
              <w:t xml:space="preserve">(Ăn </w:t>
            </w:r>
            <w:r w:rsidR="007B577F">
              <w:rPr>
                <w:b/>
                <w:color w:val="FFFFFF"/>
                <w:lang w:val="vi-VN"/>
              </w:rPr>
              <w:t>2</w:t>
            </w:r>
            <w:r w:rsidRPr="009F16B8">
              <w:rPr>
                <w:b/>
                <w:color w:val="FFFFFF"/>
              </w:rPr>
              <w:t xml:space="preserve"> bữa)</w:t>
            </w:r>
          </w:p>
        </w:tc>
      </w:tr>
      <w:tr w:rsidR="003F117F" w:rsidRPr="008C7BD4" w14:paraId="13BDDCC3" w14:textId="0AEBC0D3" w:rsidTr="004F6A86">
        <w:trPr>
          <w:trHeight w:val="20"/>
          <w:jc w:val="center"/>
        </w:trPr>
        <w:tc>
          <w:tcPr>
            <w:tcW w:w="5000" w:type="pct"/>
            <w:gridSpan w:val="5"/>
            <w:shd w:val="clear" w:color="auto" w:fill="FFFFFF"/>
            <w:vAlign w:val="center"/>
          </w:tcPr>
          <w:p w14:paraId="2F273203" w14:textId="77777777" w:rsidR="00A97963" w:rsidRPr="003B54F2" w:rsidRDefault="00A97963" w:rsidP="003B54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0"/>
                <w:szCs w:val="20"/>
                <w:lang w:val="de-DE"/>
              </w:rPr>
            </w:pPr>
            <w:r w:rsidRPr="003B54F2">
              <w:rPr>
                <w:rFonts w:ascii="Times New Roman" w:eastAsia="Tahoma" w:hAnsi="Times New Roman"/>
                <w:color w:val="000000"/>
                <w:sz w:val="24"/>
                <w:szCs w:val="24"/>
                <w:lang w:val="de-DE"/>
              </w:rPr>
              <w:t xml:space="preserve">Quý khách trả phòng khởi hành đến nhà hàng dùng </w:t>
            </w:r>
            <w:r w:rsidRPr="003B54F2">
              <w:rPr>
                <w:rFonts w:ascii="Times New Roman" w:eastAsia="Tahoma" w:hAnsi="Times New Roman"/>
                <w:b/>
                <w:color w:val="000000"/>
                <w:sz w:val="24"/>
                <w:szCs w:val="24"/>
                <w:lang w:val="de-DE"/>
              </w:rPr>
              <w:t>bữa sáng</w:t>
            </w:r>
            <w:r w:rsidRPr="003B54F2">
              <w:rPr>
                <w:rFonts w:ascii="Times New Roman" w:eastAsia="Tahoma" w:hAnsi="Times New Roman"/>
                <w:color w:val="000000"/>
                <w:sz w:val="24"/>
                <w:szCs w:val="24"/>
                <w:lang w:val="de-DE"/>
              </w:rPr>
              <w:t xml:space="preserve">. </w:t>
            </w:r>
          </w:p>
          <w:p w14:paraId="0DB66BB1" w14:textId="77777777" w:rsidR="00A97963" w:rsidRPr="003B54F2" w:rsidRDefault="00A97963" w:rsidP="003B54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0"/>
                <w:szCs w:val="20"/>
                <w:lang w:val="de-DE"/>
              </w:rPr>
            </w:pPr>
            <w:r w:rsidRPr="003B54F2">
              <w:rPr>
                <w:rFonts w:ascii="Times New Roman" w:eastAsia="Tahoma" w:hAnsi="Times New Roman"/>
                <w:color w:val="000000"/>
                <w:sz w:val="24"/>
                <w:szCs w:val="24"/>
                <w:lang w:val="de-DE"/>
              </w:rPr>
              <w:t xml:space="preserve">Sau đó tự do mua sắm tại </w:t>
            </w:r>
            <w:r w:rsidRPr="003B54F2">
              <w:rPr>
                <w:rFonts w:ascii="Times New Roman" w:eastAsia="Tahoma" w:hAnsi="Times New Roman"/>
                <w:b/>
                <w:color w:val="00B050"/>
                <w:sz w:val="24"/>
                <w:szCs w:val="24"/>
                <w:lang w:val="de-DE"/>
              </w:rPr>
              <w:t xml:space="preserve">trung tâm bách hóa và đóng kiện hành lý. </w:t>
            </w:r>
          </w:p>
          <w:p w14:paraId="2A4E2D89" w14:textId="706F1980" w:rsidR="00A97963" w:rsidRPr="003B54F2" w:rsidRDefault="00A97963" w:rsidP="003B54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0"/>
                <w:szCs w:val="20"/>
                <w:lang w:val="de-DE"/>
              </w:rPr>
            </w:pPr>
            <w:r w:rsidRPr="003B54F2">
              <w:rPr>
                <w:rFonts w:ascii="Times New Roman" w:eastAsia="Tahoma" w:hAnsi="Times New Roman"/>
                <w:color w:val="000000"/>
                <w:sz w:val="24"/>
                <w:szCs w:val="24"/>
                <w:lang w:val="de-DE"/>
              </w:rPr>
              <w:t xml:space="preserve">Đoàn dùng </w:t>
            </w:r>
            <w:r w:rsidRPr="003B54F2">
              <w:rPr>
                <w:rFonts w:ascii="Times New Roman" w:eastAsia="Tahoma" w:hAnsi="Times New Roman"/>
                <w:b/>
                <w:color w:val="000000"/>
                <w:sz w:val="24"/>
                <w:szCs w:val="24"/>
                <w:lang w:val="vi-VN"/>
              </w:rPr>
              <w:t>bữa</w:t>
            </w:r>
            <w:r w:rsidRPr="003B54F2">
              <w:rPr>
                <w:rFonts w:ascii="Times New Roman" w:eastAsia="Tahoma" w:hAnsi="Times New Roman"/>
                <w:b/>
                <w:color w:val="000000"/>
                <w:sz w:val="24"/>
                <w:szCs w:val="24"/>
                <w:lang w:val="de-DE"/>
              </w:rPr>
              <w:t xml:space="preserve"> t</w:t>
            </w:r>
            <w:r w:rsidRPr="003B54F2">
              <w:rPr>
                <w:rFonts w:ascii="Times New Roman" w:eastAsia="Tahoma" w:hAnsi="Times New Roman"/>
                <w:b/>
                <w:color w:val="000000"/>
                <w:sz w:val="24"/>
                <w:szCs w:val="24"/>
                <w:lang w:val="vi-VN"/>
              </w:rPr>
              <w:t>rưa</w:t>
            </w:r>
            <w:r w:rsidRPr="003B54F2">
              <w:rPr>
                <w:rFonts w:ascii="Times New Roman" w:eastAsia="Tahoma" w:hAnsi="Times New Roman"/>
                <w:color w:val="000000"/>
                <w:sz w:val="24"/>
                <w:szCs w:val="24"/>
                <w:lang w:val="de-DE"/>
              </w:rPr>
              <w:t xml:space="preserve"> </w:t>
            </w:r>
            <w:r w:rsidRPr="003B54F2">
              <w:rPr>
                <w:rFonts w:ascii="Times New Roman" w:eastAsia="Tahoma" w:hAnsi="Times New Roman"/>
                <w:color w:val="000000"/>
                <w:sz w:val="24"/>
                <w:szCs w:val="24"/>
                <w:lang w:val="vi-VN"/>
              </w:rPr>
              <w:t>tại nhà hàng địa phương.</w:t>
            </w:r>
          </w:p>
          <w:p w14:paraId="14359825" w14:textId="77777777" w:rsidR="00A97963" w:rsidRPr="003B54F2" w:rsidRDefault="00A97963" w:rsidP="003B54F2">
            <w:pPr>
              <w:pStyle w:val="ListParagraph"/>
              <w:numPr>
                <w:ilvl w:val="0"/>
                <w:numId w:val="28"/>
              </w:numPr>
              <w:pBdr>
                <w:top w:val="nil"/>
                <w:left w:val="nil"/>
                <w:bottom w:val="nil"/>
                <w:right w:val="nil"/>
                <w:between w:val="nil"/>
              </w:pBdr>
              <w:spacing w:after="0" w:line="240" w:lineRule="auto"/>
              <w:ind w:left="252"/>
              <w:rPr>
                <w:rFonts w:ascii="Times New Roman" w:hAnsi="Times New Roman"/>
                <w:sz w:val="24"/>
                <w:szCs w:val="24"/>
                <w:lang w:val="de-DE"/>
              </w:rPr>
            </w:pPr>
            <w:r w:rsidRPr="003B54F2">
              <w:rPr>
                <w:rFonts w:ascii="Times New Roman" w:eastAsia="Tahoma" w:hAnsi="Times New Roman"/>
                <w:color w:val="000000"/>
                <w:sz w:val="24"/>
                <w:szCs w:val="24"/>
                <w:lang w:val="de-DE"/>
              </w:rPr>
              <w:t xml:space="preserve">Xe đón Quý khách ra sân bay </w:t>
            </w:r>
            <w:r w:rsidRPr="003B54F2">
              <w:rPr>
                <w:rFonts w:ascii="Times New Roman" w:eastAsia="Tahoma" w:hAnsi="Times New Roman"/>
                <w:b/>
                <w:color w:val="000000"/>
                <w:sz w:val="24"/>
                <w:szCs w:val="24"/>
                <w:lang w:val="de-DE"/>
              </w:rPr>
              <w:t>Inchoen</w:t>
            </w:r>
            <w:r w:rsidRPr="003B54F2">
              <w:rPr>
                <w:rFonts w:ascii="Times New Roman" w:eastAsia="Tahoma" w:hAnsi="Times New Roman"/>
                <w:color w:val="000000"/>
                <w:sz w:val="24"/>
                <w:szCs w:val="24"/>
                <w:lang w:val="de-DE"/>
              </w:rPr>
              <w:t xml:space="preserve"> làm thủ tục đáp chuyến bay về sân bay </w:t>
            </w:r>
            <w:r w:rsidRPr="003B54F2">
              <w:rPr>
                <w:rFonts w:ascii="Times New Roman" w:eastAsia="Tahoma" w:hAnsi="Times New Roman"/>
                <w:b/>
                <w:color w:val="000000"/>
                <w:sz w:val="24"/>
                <w:szCs w:val="24"/>
                <w:lang w:val="de-DE"/>
              </w:rPr>
              <w:t>Tân Sơn Nhất</w:t>
            </w:r>
            <w:r w:rsidRPr="003B54F2">
              <w:rPr>
                <w:rFonts w:ascii="Times New Roman" w:eastAsia="Tahoma" w:hAnsi="Times New Roman"/>
                <w:color w:val="000000"/>
                <w:sz w:val="24"/>
                <w:szCs w:val="24"/>
                <w:lang w:val="de-DE"/>
              </w:rPr>
              <w:t>.</w:t>
            </w:r>
          </w:p>
          <w:p w14:paraId="115102FF" w14:textId="18802E0A" w:rsidR="003F117F" w:rsidRPr="00480776" w:rsidRDefault="00A97963" w:rsidP="003B54F2">
            <w:pPr>
              <w:pStyle w:val="NoSpacing"/>
              <w:numPr>
                <w:ilvl w:val="0"/>
                <w:numId w:val="28"/>
              </w:numPr>
              <w:tabs>
                <w:tab w:val="left" w:pos="270"/>
              </w:tabs>
              <w:ind w:left="252"/>
              <w:jc w:val="both"/>
              <w:rPr>
                <w:rFonts w:ascii="Times New Roman" w:hAnsi="Times New Roman"/>
                <w:sz w:val="24"/>
                <w:szCs w:val="24"/>
                <w:lang w:val="vi-VN"/>
              </w:rPr>
            </w:pPr>
            <w:r w:rsidRPr="00A97963">
              <w:rPr>
                <w:rFonts w:ascii="Times New Roman" w:eastAsia="Tahoma" w:hAnsi="Times New Roman"/>
                <w:color w:val="000000"/>
                <w:sz w:val="24"/>
                <w:szCs w:val="24"/>
                <w:lang w:val="de-DE"/>
              </w:rPr>
              <w:t xml:space="preserve">Về đến sân bay </w:t>
            </w:r>
            <w:r w:rsidRPr="00A97963">
              <w:rPr>
                <w:rFonts w:ascii="Times New Roman" w:eastAsia="Tahoma" w:hAnsi="Times New Roman"/>
                <w:b/>
                <w:color w:val="000000"/>
                <w:sz w:val="24"/>
                <w:szCs w:val="24"/>
                <w:lang w:val="de-DE"/>
              </w:rPr>
              <w:t>Tân Sơn Nhất</w:t>
            </w:r>
            <w:r w:rsidRPr="00A97963">
              <w:rPr>
                <w:rFonts w:ascii="Times New Roman" w:eastAsia="Tahoma" w:hAnsi="Times New Roman"/>
                <w:color w:val="000000"/>
                <w:sz w:val="24"/>
                <w:szCs w:val="24"/>
                <w:lang w:val="de-DE"/>
              </w:rPr>
              <w:t xml:space="preserve"> đoàn làm thủ tục nhập cảnh Việt Nam và nhận lại hành lý cá nhân. Trưởng đoàn chào tạm biệt Quý khách và hẹn gặp lại.</w:t>
            </w:r>
          </w:p>
        </w:tc>
      </w:tr>
      <w:tr w:rsidR="003F117F" w:rsidRPr="008C7BD4" w14:paraId="3EC79F2A" w14:textId="733D8E4A" w:rsidTr="003B54F2">
        <w:trPr>
          <w:trHeight w:val="369"/>
          <w:jc w:val="center"/>
        </w:trPr>
        <w:tc>
          <w:tcPr>
            <w:tcW w:w="5000" w:type="pct"/>
            <w:gridSpan w:val="5"/>
            <w:shd w:val="clear" w:color="auto" w:fill="FFFFFF"/>
            <w:vAlign w:val="center"/>
          </w:tcPr>
          <w:p w14:paraId="1B88AA2A" w14:textId="535643E4" w:rsidR="003F117F" w:rsidRPr="003F117F" w:rsidRDefault="003F117F" w:rsidP="003F117F">
            <w:pPr>
              <w:tabs>
                <w:tab w:val="left" w:pos="270"/>
              </w:tabs>
              <w:spacing w:after="5" w:line="240" w:lineRule="auto"/>
              <w:jc w:val="both"/>
              <w:rPr>
                <w:rFonts w:ascii="Times New Roman" w:hAnsi="Times New Roman"/>
                <w:sz w:val="24"/>
                <w:szCs w:val="24"/>
                <w:lang w:val="vi-VN"/>
              </w:rPr>
            </w:pPr>
          </w:p>
        </w:tc>
      </w:tr>
      <w:tr w:rsidR="0057425E" w:rsidRPr="008C7BD4" w14:paraId="14C73713" w14:textId="64F4DBB5" w:rsidTr="003B54F2">
        <w:trPr>
          <w:trHeight w:val="720"/>
          <w:jc w:val="center"/>
        </w:trPr>
        <w:tc>
          <w:tcPr>
            <w:tcW w:w="5000" w:type="pct"/>
            <w:gridSpan w:val="5"/>
            <w:shd w:val="clear" w:color="auto" w:fill="FFFFFF"/>
            <w:vAlign w:val="center"/>
          </w:tcPr>
          <w:p w14:paraId="209D8F6A" w14:textId="7A690C33" w:rsidR="0057425E" w:rsidRPr="00480776" w:rsidRDefault="0057425E" w:rsidP="00F7783D">
            <w:pPr>
              <w:tabs>
                <w:tab w:val="left" w:pos="284"/>
              </w:tabs>
              <w:spacing w:after="0"/>
              <w:jc w:val="both"/>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bl>
    <w:p w14:paraId="1D930B6D" w14:textId="77777777" w:rsidR="003A4623" w:rsidRPr="00F33AA6" w:rsidRDefault="003A4623">
      <w:pPr>
        <w:rPr>
          <w:lang w:val="de-DE"/>
        </w:rPr>
      </w:pPr>
    </w:p>
    <w:tbl>
      <w:tblPr>
        <w:tblW w:w="49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6"/>
        <w:gridCol w:w="3820"/>
        <w:gridCol w:w="1694"/>
        <w:gridCol w:w="1590"/>
        <w:gridCol w:w="1800"/>
      </w:tblGrid>
      <w:tr w:rsidR="003F117F" w:rsidRPr="008C7BD4" w14:paraId="1151C4B3" w14:textId="5793951F" w:rsidTr="0075333C">
        <w:trPr>
          <w:trHeight w:val="368"/>
          <w:jc w:val="center"/>
        </w:trPr>
        <w:tc>
          <w:tcPr>
            <w:tcW w:w="874" w:type="pct"/>
            <w:vMerge w:val="restart"/>
            <w:shd w:val="clear" w:color="auto" w:fill="FFFF00"/>
            <w:vAlign w:val="center"/>
          </w:tcPr>
          <w:p w14:paraId="39989E15" w14:textId="77777777" w:rsidR="003F117F" w:rsidRPr="00480776" w:rsidRDefault="003F117F" w:rsidP="00920A33">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3F117F" w:rsidRPr="00480776"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770" w:type="pct"/>
            <w:vMerge w:val="restart"/>
            <w:shd w:val="clear" w:color="auto" w:fill="FFFF00"/>
            <w:vAlign w:val="center"/>
          </w:tcPr>
          <w:p w14:paraId="163FC9E8" w14:textId="77777777" w:rsidR="003F117F" w:rsidRPr="00480776"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356" w:type="pct"/>
            <w:gridSpan w:val="3"/>
            <w:shd w:val="clear" w:color="auto" w:fill="FFFF00"/>
            <w:vAlign w:val="center"/>
          </w:tcPr>
          <w:p w14:paraId="53CCA844" w14:textId="0732B80E" w:rsidR="003F117F" w:rsidRPr="00FB437A" w:rsidRDefault="003F117F" w:rsidP="00920A33">
            <w:pPr>
              <w:pStyle w:val="ListParagraph"/>
              <w:tabs>
                <w:tab w:val="left" w:pos="270"/>
                <w:tab w:val="left" w:pos="360"/>
              </w:tabs>
              <w:spacing w:after="0"/>
              <w:ind w:left="0"/>
              <w:jc w:val="center"/>
              <w:rPr>
                <w:rFonts w:ascii="Times New Roman" w:hAnsi="Times New Roman"/>
                <w:b/>
                <w:color w:val="FF0000"/>
                <w:sz w:val="24"/>
                <w:szCs w:val="24"/>
                <w:lang w:val="de-DE"/>
              </w:rPr>
            </w:pPr>
            <w:r w:rsidRPr="00FB437A">
              <w:rPr>
                <w:rFonts w:ascii="Times New Roman" w:hAnsi="Times New Roman"/>
                <w:b/>
                <w:color w:val="FF0000"/>
                <w:sz w:val="24"/>
                <w:szCs w:val="24"/>
                <w:lang w:val="de-DE"/>
              </w:rPr>
              <w:t>GIÁ KHÁCH LẺ GHÉP ĐOÀN (VNĐ)</w:t>
            </w:r>
          </w:p>
        </w:tc>
      </w:tr>
      <w:tr w:rsidR="003F117F" w:rsidRPr="00480776" w14:paraId="4EF43908" w14:textId="6D602905" w:rsidTr="0075333C">
        <w:trPr>
          <w:trHeight w:val="530"/>
          <w:jc w:val="center"/>
        </w:trPr>
        <w:tc>
          <w:tcPr>
            <w:tcW w:w="874" w:type="pct"/>
            <w:vMerge/>
            <w:shd w:val="clear" w:color="auto" w:fill="FFFF00"/>
            <w:vAlign w:val="center"/>
          </w:tcPr>
          <w:p w14:paraId="08F3B676" w14:textId="77777777" w:rsidR="003F117F" w:rsidRPr="00480776"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70" w:type="pct"/>
            <w:vMerge/>
            <w:shd w:val="clear" w:color="auto" w:fill="FFFF00"/>
            <w:vAlign w:val="center"/>
          </w:tcPr>
          <w:p w14:paraId="08AB7F86" w14:textId="77777777" w:rsidR="003F117F" w:rsidRPr="00480776"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85" w:type="pct"/>
            <w:vMerge w:val="restart"/>
            <w:shd w:val="clear" w:color="auto" w:fill="FFFF00"/>
            <w:vAlign w:val="center"/>
          </w:tcPr>
          <w:p w14:paraId="3647E310" w14:textId="77777777" w:rsidR="003F117F" w:rsidRPr="00480776"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737" w:type="pct"/>
            <w:shd w:val="clear" w:color="auto" w:fill="FFFF00"/>
            <w:vAlign w:val="center"/>
          </w:tcPr>
          <w:p w14:paraId="7EDEBD2B" w14:textId="77777777" w:rsidR="003F117F" w:rsidRPr="00FB437A" w:rsidRDefault="003F117F"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FB437A">
              <w:rPr>
                <w:rFonts w:ascii="Times New Roman" w:hAnsi="Times New Roman"/>
                <w:b/>
                <w:color w:val="FF0000"/>
                <w:szCs w:val="20"/>
                <w:lang w:val="de-DE"/>
              </w:rPr>
              <w:t>TRẺ EM</w:t>
            </w:r>
          </w:p>
          <w:p w14:paraId="420C0B17" w14:textId="77777777" w:rsidR="003F117F" w:rsidRPr="00480776" w:rsidRDefault="003F117F" w:rsidP="00920A33">
            <w:pPr>
              <w:pStyle w:val="ListParagraph"/>
              <w:tabs>
                <w:tab w:val="left" w:pos="270"/>
                <w:tab w:val="left" w:pos="360"/>
              </w:tabs>
              <w:spacing w:after="0"/>
              <w:ind w:left="-120" w:right="-90"/>
              <w:jc w:val="center"/>
              <w:rPr>
                <w:rFonts w:ascii="Times New Roman" w:hAnsi="Times New Roman"/>
                <w:sz w:val="21"/>
                <w:szCs w:val="21"/>
                <w:lang w:val="de-DE"/>
              </w:rPr>
            </w:pPr>
            <w:r w:rsidRPr="00FB437A">
              <w:rPr>
                <w:rFonts w:ascii="Times New Roman" w:hAnsi="Times New Roman"/>
                <w:b/>
                <w:sz w:val="16"/>
                <w:szCs w:val="20"/>
                <w:lang w:val="de-DE"/>
              </w:rPr>
              <w:t>(Từ 2 - dưới 11T)</w:t>
            </w:r>
          </w:p>
        </w:tc>
        <w:tc>
          <w:tcPr>
            <w:tcW w:w="834" w:type="pct"/>
            <w:shd w:val="clear" w:color="auto" w:fill="FFFF00"/>
            <w:vAlign w:val="center"/>
          </w:tcPr>
          <w:p w14:paraId="5CAB9D00" w14:textId="77777777" w:rsidR="003F117F" w:rsidRPr="00480776" w:rsidRDefault="003F117F"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1D12895F" w14:textId="3EB30096" w:rsidR="003F117F" w:rsidRPr="00480776" w:rsidRDefault="003F117F" w:rsidP="00920A33">
            <w:pPr>
              <w:tabs>
                <w:tab w:val="left" w:pos="0"/>
                <w:tab w:val="left" w:pos="270"/>
                <w:tab w:val="left" w:pos="684"/>
              </w:tabs>
              <w:spacing w:after="0" w:line="240" w:lineRule="auto"/>
              <w:contextualSpacing/>
              <w:jc w:val="center"/>
              <w:rPr>
                <w:rFonts w:ascii="Times New Roman" w:hAnsi="Times New Roman"/>
                <w:b/>
                <w:color w:val="FF0000"/>
                <w:szCs w:val="20"/>
              </w:rPr>
            </w:pPr>
            <w:r>
              <w:rPr>
                <w:rFonts w:ascii="Times New Roman" w:hAnsi="Times New Roman"/>
                <w:b/>
                <w:sz w:val="16"/>
                <w:szCs w:val="20"/>
              </w:rPr>
              <w:t>(</w:t>
            </w:r>
            <w:r w:rsidRPr="00480776">
              <w:rPr>
                <w:rFonts w:ascii="Times New Roman" w:hAnsi="Times New Roman"/>
                <w:b/>
                <w:sz w:val="16"/>
                <w:szCs w:val="20"/>
              </w:rPr>
              <w:t>Dướ</w:t>
            </w:r>
            <w:r>
              <w:rPr>
                <w:rFonts w:ascii="Times New Roman" w:hAnsi="Times New Roman"/>
                <w:b/>
                <w:sz w:val="16"/>
                <w:szCs w:val="20"/>
              </w:rPr>
              <w:t>i 2T</w:t>
            </w:r>
            <w:r w:rsidRPr="00480776">
              <w:rPr>
                <w:rFonts w:ascii="Times New Roman" w:hAnsi="Times New Roman"/>
                <w:b/>
                <w:sz w:val="16"/>
                <w:szCs w:val="20"/>
              </w:rPr>
              <w:t>)</w:t>
            </w:r>
          </w:p>
        </w:tc>
      </w:tr>
      <w:tr w:rsidR="003F117F" w:rsidRPr="00480776" w14:paraId="5D7FD680" w14:textId="6B2CD25B" w:rsidTr="0075333C">
        <w:trPr>
          <w:trHeight w:val="60"/>
          <w:jc w:val="center"/>
        </w:trPr>
        <w:tc>
          <w:tcPr>
            <w:tcW w:w="874" w:type="pct"/>
            <w:vMerge/>
            <w:shd w:val="clear" w:color="auto" w:fill="FFFF00"/>
            <w:vAlign w:val="center"/>
          </w:tcPr>
          <w:p w14:paraId="0A3CBEAD" w14:textId="77777777" w:rsidR="003F117F" w:rsidRPr="00480776"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70" w:type="pct"/>
            <w:vMerge/>
            <w:shd w:val="clear" w:color="auto" w:fill="FFFF00"/>
            <w:vAlign w:val="center"/>
          </w:tcPr>
          <w:p w14:paraId="576BB35C" w14:textId="77777777" w:rsidR="003F117F" w:rsidRPr="00480776"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85" w:type="pct"/>
            <w:vMerge/>
            <w:shd w:val="clear" w:color="auto" w:fill="FFFF00"/>
            <w:vAlign w:val="center"/>
          </w:tcPr>
          <w:p w14:paraId="59CCB952" w14:textId="77777777" w:rsidR="003F117F" w:rsidRPr="00480776"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71" w:type="pct"/>
            <w:gridSpan w:val="2"/>
            <w:shd w:val="clear" w:color="auto" w:fill="FFFF00"/>
            <w:vAlign w:val="center"/>
          </w:tcPr>
          <w:p w14:paraId="318EECE3" w14:textId="2FD26FD6" w:rsidR="003F117F" w:rsidRPr="00480776" w:rsidRDefault="003F117F" w:rsidP="00920A33">
            <w:pPr>
              <w:pStyle w:val="ListParagraph"/>
              <w:tabs>
                <w:tab w:val="left" w:pos="270"/>
                <w:tab w:val="left" w:pos="360"/>
              </w:tabs>
              <w:spacing w:after="0"/>
              <w:ind w:left="0"/>
              <w:jc w:val="center"/>
              <w:rPr>
                <w:rFonts w:ascii="Times New Roman" w:hAnsi="Times New Roman"/>
                <w:b/>
                <w:sz w:val="20"/>
                <w:szCs w:val="20"/>
              </w:rPr>
            </w:pPr>
            <w:r w:rsidRPr="00480776">
              <w:rPr>
                <w:rFonts w:ascii="Times New Roman" w:hAnsi="Times New Roman"/>
                <w:b/>
                <w:sz w:val="20"/>
                <w:szCs w:val="20"/>
              </w:rPr>
              <w:t>Ngủ chung giường với Cha Mẹ</w:t>
            </w:r>
          </w:p>
        </w:tc>
      </w:tr>
      <w:tr w:rsidR="000109A1" w:rsidRPr="00480776" w14:paraId="4A0EB3E6" w14:textId="77777777" w:rsidTr="000109A1">
        <w:trPr>
          <w:trHeight w:val="53"/>
          <w:jc w:val="center"/>
        </w:trPr>
        <w:tc>
          <w:tcPr>
            <w:tcW w:w="874" w:type="pct"/>
            <w:vAlign w:val="center"/>
          </w:tcPr>
          <w:p w14:paraId="54FA1854" w14:textId="77777777" w:rsidR="000109A1" w:rsidRDefault="000109A1" w:rsidP="000109A1">
            <w:pPr>
              <w:pStyle w:val="NoSpacing"/>
              <w:jc w:val="center"/>
              <w:rPr>
                <w:rFonts w:ascii="Times New Roman" w:eastAsia="Tahoma" w:hAnsi="Times New Roman"/>
                <w:b/>
                <w:color w:val="33CC33"/>
                <w:sz w:val="28"/>
                <w:szCs w:val="24"/>
              </w:rPr>
            </w:pPr>
            <w:r>
              <w:rPr>
                <w:rFonts w:ascii="Times New Roman" w:eastAsia="Tahoma" w:hAnsi="Times New Roman"/>
                <w:b/>
                <w:color w:val="33CC33"/>
                <w:sz w:val="28"/>
                <w:szCs w:val="24"/>
              </w:rPr>
              <w:t>30</w:t>
            </w:r>
            <w:r w:rsidRPr="00015D76">
              <w:rPr>
                <w:rFonts w:ascii="Times New Roman" w:eastAsia="Tahoma" w:hAnsi="Times New Roman"/>
                <w:b/>
                <w:color w:val="33CC33"/>
                <w:sz w:val="28"/>
                <w:szCs w:val="24"/>
              </w:rPr>
              <w:t>/12/2026</w:t>
            </w:r>
          </w:p>
          <w:p w14:paraId="30BDC19B" w14:textId="1F354070" w:rsidR="000109A1" w:rsidRPr="000109A1" w:rsidRDefault="000109A1" w:rsidP="000109A1">
            <w:pPr>
              <w:pStyle w:val="NoSpacing"/>
              <w:jc w:val="center"/>
              <w:rPr>
                <w:rFonts w:ascii="Times New Roman" w:eastAsia="Tahoma" w:hAnsi="Times New Roman"/>
                <w:b/>
                <w:color w:val="33CC33"/>
                <w:sz w:val="28"/>
                <w:szCs w:val="24"/>
              </w:rPr>
            </w:pPr>
            <w:r w:rsidRPr="000109A1">
              <w:rPr>
                <w:rFonts w:ascii="Segoe UI Symbol" w:eastAsia="Tahoma" w:hAnsi="Segoe UI Symbol" w:cs="Segoe UI Symbol"/>
                <w:b/>
                <w:color w:val="FF0000"/>
                <w:sz w:val="28"/>
                <w:szCs w:val="24"/>
                <w:highlight w:val="yellow"/>
                <w:lang w:val="vi-VN"/>
              </w:rPr>
              <w:t>🎆</w:t>
            </w:r>
            <w:r w:rsidRPr="000109A1">
              <w:rPr>
                <w:rFonts w:ascii="Times New Roman" w:eastAsia="Tahoma" w:hAnsi="Times New Roman"/>
                <w:b/>
                <w:color w:val="FF0000"/>
                <w:sz w:val="28"/>
                <w:szCs w:val="24"/>
                <w:highlight w:val="yellow"/>
                <w:lang w:val="vi-VN"/>
              </w:rPr>
              <w:t xml:space="preserve"> </w:t>
            </w:r>
            <w:r w:rsidRPr="000109A1">
              <w:rPr>
                <w:rFonts w:ascii="Times New Roman" w:eastAsia="Tahoma" w:hAnsi="Times New Roman"/>
                <w:b/>
                <w:color w:val="FF0000"/>
                <w:sz w:val="28"/>
                <w:szCs w:val="24"/>
                <w:highlight w:val="yellow"/>
              </w:rPr>
              <w:t>Tết tây</w:t>
            </w:r>
          </w:p>
        </w:tc>
        <w:tc>
          <w:tcPr>
            <w:tcW w:w="1770" w:type="pct"/>
            <w:vAlign w:val="center"/>
          </w:tcPr>
          <w:p w14:paraId="4001FB88" w14:textId="77777777" w:rsidR="000109A1" w:rsidRPr="000358C2" w:rsidRDefault="000109A1" w:rsidP="000109A1">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7AB91978" w14:textId="271B557E" w:rsidR="000109A1" w:rsidRPr="000358C2" w:rsidRDefault="000109A1" w:rsidP="000109A1">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2A12F958" w14:textId="08FA0080" w:rsidR="000109A1" w:rsidRDefault="00B52640" w:rsidP="000109A1">
            <w:pPr>
              <w:pStyle w:val="NoSpacing"/>
              <w:jc w:val="center"/>
              <w:rPr>
                <w:rFonts w:ascii="Times New Roman" w:eastAsia="Tahoma" w:hAnsi="Times New Roman"/>
                <w:b/>
                <w:color w:val="FF00FF"/>
                <w:sz w:val="28"/>
                <w:szCs w:val="24"/>
              </w:rPr>
            </w:pPr>
            <w:r>
              <w:rPr>
                <w:rFonts w:ascii="Times New Roman" w:eastAsia="Tahoma" w:hAnsi="Times New Roman"/>
                <w:b/>
                <w:color w:val="FF00FF"/>
                <w:sz w:val="28"/>
                <w:szCs w:val="24"/>
              </w:rPr>
              <w:t>26</w:t>
            </w:r>
            <w:r w:rsidR="000109A1" w:rsidRPr="000109A1">
              <w:rPr>
                <w:rFonts w:ascii="Times New Roman" w:eastAsia="Tahoma" w:hAnsi="Times New Roman"/>
                <w:b/>
                <w:color w:val="FF00FF"/>
                <w:sz w:val="28"/>
                <w:szCs w:val="24"/>
              </w:rPr>
              <w:t>,990,000</w:t>
            </w:r>
          </w:p>
        </w:tc>
        <w:tc>
          <w:tcPr>
            <w:tcW w:w="737" w:type="pct"/>
            <w:vAlign w:val="center"/>
          </w:tcPr>
          <w:p w14:paraId="34F47C69" w14:textId="343904F9" w:rsidR="000109A1" w:rsidRDefault="00E102B6" w:rsidP="000109A1">
            <w:pPr>
              <w:pStyle w:val="NoSpacing"/>
              <w:jc w:val="center"/>
              <w:rPr>
                <w:rFonts w:ascii="Times New Roman" w:eastAsia="Tahoma" w:hAnsi="Times New Roman"/>
                <w:b/>
                <w:color w:val="00B050"/>
                <w:sz w:val="28"/>
                <w:szCs w:val="24"/>
              </w:rPr>
            </w:pPr>
            <w:r>
              <w:rPr>
                <w:rFonts w:ascii="Times New Roman" w:eastAsia="Tahoma" w:hAnsi="Times New Roman"/>
                <w:b/>
                <w:color w:val="00B050"/>
                <w:sz w:val="28"/>
                <w:szCs w:val="24"/>
              </w:rPr>
              <w:t>21,942,500</w:t>
            </w:r>
          </w:p>
        </w:tc>
        <w:tc>
          <w:tcPr>
            <w:tcW w:w="834" w:type="pct"/>
            <w:vAlign w:val="center"/>
          </w:tcPr>
          <w:p w14:paraId="2255A103" w14:textId="43AA22E8" w:rsidR="000109A1" w:rsidRDefault="000109A1" w:rsidP="00E102B6">
            <w:pPr>
              <w:pStyle w:val="NoSpacing"/>
              <w:jc w:val="center"/>
              <w:rPr>
                <w:rFonts w:ascii="Times New Roman" w:eastAsia="Tahoma" w:hAnsi="Times New Roman"/>
                <w:b/>
                <w:color w:val="FF0000"/>
                <w:sz w:val="28"/>
                <w:szCs w:val="24"/>
              </w:rPr>
            </w:pPr>
            <w:r w:rsidRPr="000109A1">
              <w:rPr>
                <w:rFonts w:ascii="Times New Roman" w:eastAsia="Tahoma" w:hAnsi="Times New Roman"/>
                <w:b/>
                <w:color w:val="FF0000"/>
                <w:sz w:val="28"/>
                <w:szCs w:val="24"/>
              </w:rPr>
              <w:t>6</w:t>
            </w:r>
            <w:r w:rsidR="00E102B6">
              <w:rPr>
                <w:rFonts w:ascii="Times New Roman" w:eastAsia="Tahoma" w:hAnsi="Times New Roman"/>
                <w:b/>
                <w:color w:val="FF0000"/>
                <w:sz w:val="28"/>
                <w:szCs w:val="24"/>
              </w:rPr>
              <w:t>,747,500</w:t>
            </w:r>
          </w:p>
        </w:tc>
      </w:tr>
    </w:tbl>
    <w:p w14:paraId="72FE1F28" w14:textId="77777777" w:rsidR="0075333C" w:rsidRDefault="0075333C"/>
    <w:tbl>
      <w:tblPr>
        <w:tblW w:w="49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90"/>
      </w:tblGrid>
      <w:tr w:rsidR="003F117F" w:rsidRPr="009F16B8" w14:paraId="6EF8AFCF" w14:textId="7E971B2C" w:rsidTr="0075333C">
        <w:trPr>
          <w:trHeight w:val="359"/>
          <w:jc w:val="center"/>
        </w:trPr>
        <w:tc>
          <w:tcPr>
            <w:tcW w:w="5000" w:type="pct"/>
            <w:shd w:val="clear" w:color="auto" w:fill="3DC12F"/>
            <w:vAlign w:val="center"/>
          </w:tcPr>
          <w:p w14:paraId="05FA75A7" w14:textId="6A62B96F" w:rsidR="003F117F" w:rsidRPr="009F16B8" w:rsidRDefault="003F117F" w:rsidP="00615597">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3F117F" w:rsidRPr="00480776" w14:paraId="50970B49" w14:textId="74803526" w:rsidTr="0075333C">
        <w:trPr>
          <w:trHeight w:val="611"/>
          <w:jc w:val="center"/>
        </w:trPr>
        <w:tc>
          <w:tcPr>
            <w:tcW w:w="5000" w:type="pct"/>
          </w:tcPr>
          <w:p w14:paraId="5BC16B2E" w14:textId="77777777"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 xml:space="preserve">Vé máy bay khứ hồi theo đoàn của hàng không </w:t>
            </w:r>
            <w:r w:rsidRPr="0004415F">
              <w:rPr>
                <w:b/>
                <w:color w:val="0000FF"/>
                <w:lang w:val="en-SG"/>
              </w:rPr>
              <w:t>VIETNAM AIRLINE (SGN-PUS-ICN-SGN)</w:t>
            </w:r>
            <w:r w:rsidRPr="001459AC">
              <w:rPr>
                <w:color w:val="000000"/>
                <w:lang w:val="en-SG"/>
              </w:rPr>
              <w:t xml:space="preserve"> 23kg hành lý ký gửi + 10kg xách tay.</w:t>
            </w:r>
          </w:p>
          <w:p w14:paraId="2639B395" w14:textId="77777777"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 xml:space="preserve">Bảo hiểm du lịch Quốc tế suốt tuyến.                                                                                                                                                               </w:t>
            </w:r>
          </w:p>
          <w:p w14:paraId="0EAB15E0" w14:textId="273619F4"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Phí an ninh sân bay,</w:t>
            </w:r>
            <w:r w:rsidR="001C379D">
              <w:rPr>
                <w:color w:val="000000"/>
                <w:lang w:val="vi-VN"/>
              </w:rPr>
              <w:t xml:space="preserve"> </w:t>
            </w:r>
            <w:r w:rsidRPr="001459AC">
              <w:rPr>
                <w:color w:val="000000"/>
                <w:lang w:val="en-SG"/>
              </w:rPr>
              <w:t>bảo hiểm hàng không thuế phi trường 2 nước (có thể thay đổi lúc xuất vé).</w:t>
            </w:r>
          </w:p>
          <w:p w14:paraId="5472F56F" w14:textId="77777777"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Khách sạn tiêu chuẩn “3* Quốc Tế - 4*Hàn Quốc”: (2 người/phòng – phòng 3 người trường hợp đi lẻ nam hoặc nữ).</w:t>
            </w:r>
          </w:p>
          <w:p w14:paraId="5099004C" w14:textId="799A0116" w:rsidR="001459AC" w:rsidRPr="00B52640" w:rsidRDefault="001459AC" w:rsidP="00B52640">
            <w:pPr>
              <w:pStyle w:val="BodyText"/>
              <w:numPr>
                <w:ilvl w:val="0"/>
                <w:numId w:val="3"/>
              </w:numPr>
              <w:tabs>
                <w:tab w:val="left" w:pos="-360"/>
                <w:tab w:val="left" w:pos="337"/>
              </w:tabs>
              <w:spacing w:after="0"/>
              <w:ind w:right="38"/>
              <w:jc w:val="both"/>
              <w:rPr>
                <w:color w:val="000000"/>
                <w:lang w:val="en-SG"/>
              </w:rPr>
            </w:pPr>
            <w:r w:rsidRPr="001459AC">
              <w:rPr>
                <w:color w:val="000000"/>
                <w:lang w:val="en-SG"/>
              </w:rPr>
              <w:tab/>
              <w:t xml:space="preserve">Busan 3*: </w:t>
            </w:r>
            <w:r w:rsidR="001C379D">
              <w:rPr>
                <w:b/>
                <w:color w:val="000000"/>
                <w:lang w:val="en-SG"/>
              </w:rPr>
              <w:t>Layers</w:t>
            </w:r>
            <w:r w:rsidRPr="0004415F">
              <w:rPr>
                <w:b/>
                <w:color w:val="000000"/>
                <w:lang w:val="en-SG"/>
              </w:rPr>
              <w:t>, TT Gopo ...</w:t>
            </w:r>
          </w:p>
          <w:p w14:paraId="18AD3309" w14:textId="1C11E68D"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ab/>
              <w:t xml:space="preserve">Seoul 4*: </w:t>
            </w:r>
            <w:r w:rsidR="0004415F">
              <w:rPr>
                <w:color w:val="000000"/>
                <w:lang w:val="en-SG"/>
              </w:rPr>
              <w:t xml:space="preserve"> </w:t>
            </w:r>
            <w:r w:rsidRPr="0004415F">
              <w:rPr>
                <w:b/>
                <w:color w:val="000000"/>
                <w:lang w:val="en-SG"/>
              </w:rPr>
              <w:t>Gol</w:t>
            </w:r>
            <w:r w:rsidR="001C379D">
              <w:rPr>
                <w:b/>
                <w:color w:val="000000"/>
                <w:lang w:val="en-SG"/>
              </w:rPr>
              <w:t>den seoul, Sono Calm, Standford</w:t>
            </w:r>
            <w:r w:rsidRPr="0004415F">
              <w:rPr>
                <w:b/>
                <w:color w:val="000000"/>
                <w:lang w:val="en-SG"/>
              </w:rPr>
              <w:t>...</w:t>
            </w:r>
          </w:p>
          <w:p w14:paraId="3914BB28" w14:textId="37B5FEB9" w:rsidR="00625B72" w:rsidRPr="00625B72" w:rsidRDefault="00625B72" w:rsidP="00625B72">
            <w:pPr>
              <w:pStyle w:val="ListParagraph"/>
              <w:numPr>
                <w:ilvl w:val="0"/>
                <w:numId w:val="3"/>
              </w:numPr>
              <w:spacing w:after="0"/>
              <w:rPr>
                <w:rFonts w:ascii="Times New Roman" w:eastAsia="Times New Roman" w:hAnsi="Times New Roman"/>
                <w:color w:val="000000"/>
                <w:sz w:val="24"/>
                <w:szCs w:val="24"/>
                <w:lang w:val="en-SG" w:eastAsia="vi-VN"/>
              </w:rPr>
            </w:pPr>
            <w:r w:rsidRPr="00625B72">
              <w:rPr>
                <w:rFonts w:ascii="Times New Roman" w:eastAsia="Times New Roman" w:hAnsi="Times New Roman"/>
                <w:color w:val="000000"/>
                <w:sz w:val="24"/>
                <w:szCs w:val="24"/>
                <w:lang w:val="en-SG" w:eastAsia="vi-VN"/>
              </w:rPr>
              <w:t>Các bữa ăn theo chương trình, thực đơn đa dạng, thay đổi theo ngày.</w:t>
            </w:r>
          </w:p>
          <w:p w14:paraId="53C9345D" w14:textId="30188E38"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Visa nhập cảnh Hàn Quốc 1 lần.</w:t>
            </w:r>
          </w:p>
          <w:p w14:paraId="68EABAA9" w14:textId="77777777"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Vé tham quan như chương trình.</w:t>
            </w:r>
          </w:p>
          <w:p w14:paraId="1007CE4C" w14:textId="77777777"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Xe máy lạnh vận chuyển suốt tuyến.</w:t>
            </w:r>
          </w:p>
          <w:p w14:paraId="1681F87A" w14:textId="77777777"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Phục vụ 1 chai nước suối/khách/ngày.</w:t>
            </w:r>
          </w:p>
          <w:p w14:paraId="7583D675" w14:textId="71166701" w:rsidR="003F117F" w:rsidRPr="0004415F"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Trưởng đoàn và HDV địa phương phục vụ suốt tuyến theo chương trình.</w:t>
            </w:r>
          </w:p>
        </w:tc>
      </w:tr>
      <w:tr w:rsidR="003F117F" w:rsidRPr="009F16B8" w14:paraId="79A55DC3" w14:textId="5DC736D2" w:rsidTr="0075333C">
        <w:trPr>
          <w:trHeight w:val="368"/>
          <w:jc w:val="center"/>
        </w:trPr>
        <w:tc>
          <w:tcPr>
            <w:tcW w:w="5000" w:type="pct"/>
            <w:shd w:val="clear" w:color="auto" w:fill="3DC12F"/>
            <w:vAlign w:val="center"/>
          </w:tcPr>
          <w:p w14:paraId="3E8EFAEB" w14:textId="15B912CC" w:rsidR="003F117F" w:rsidRPr="009F16B8" w:rsidRDefault="003F117F" w:rsidP="00615597">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3F117F" w:rsidRPr="00480776" w14:paraId="7AE74536" w14:textId="0E3CE10A" w:rsidTr="00ED1533">
        <w:trPr>
          <w:trHeight w:val="260"/>
          <w:jc w:val="center"/>
        </w:trPr>
        <w:tc>
          <w:tcPr>
            <w:tcW w:w="5000" w:type="pct"/>
          </w:tcPr>
          <w:p w14:paraId="7D9F9106" w14:textId="77777777" w:rsidR="003F117F" w:rsidRPr="00723F3E" w:rsidRDefault="003F117F" w:rsidP="00AE139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6D8B8046" w14:textId="0382646B" w:rsidR="003F117F" w:rsidRPr="00723F3E" w:rsidRDefault="003F117F" w:rsidP="005A4749">
            <w:pPr>
              <w:numPr>
                <w:ilvl w:val="0"/>
                <w:numId w:val="18"/>
              </w:numPr>
              <w:spacing w:after="0" w:line="240" w:lineRule="auto"/>
              <w:ind w:left="342" w:right="38"/>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sidR="002F521D">
              <w:rPr>
                <w:rFonts w:ascii="Times New Roman" w:hAnsi="Times New Roman"/>
                <w:b/>
                <w:color w:val="FF0000"/>
                <w:sz w:val="24"/>
                <w:szCs w:val="24"/>
                <w:lang w:val="en-SG"/>
              </w:rPr>
              <w:t xml:space="preserve">Ngày thường </w:t>
            </w:r>
            <w:r w:rsidR="00FE344D">
              <w:rPr>
                <w:rFonts w:ascii="Times New Roman" w:hAnsi="Times New Roman"/>
                <w:b/>
                <w:color w:val="FF0000"/>
                <w:sz w:val="24"/>
                <w:szCs w:val="24"/>
                <w:lang w:val="vi-VN"/>
              </w:rPr>
              <w:t>8.600</w:t>
            </w:r>
            <w:r w:rsidRPr="00723F3E">
              <w:rPr>
                <w:rFonts w:ascii="Times New Roman" w:hAnsi="Times New Roman"/>
                <w:b/>
                <w:color w:val="FF0000"/>
                <w:sz w:val="24"/>
                <w:szCs w:val="24"/>
                <w:lang w:val="en-SG"/>
              </w:rPr>
              <w:t>.000VNĐ)</w:t>
            </w:r>
            <w:r w:rsidR="002F521D">
              <w:rPr>
                <w:rFonts w:ascii="Times New Roman" w:hAnsi="Times New Roman"/>
                <w:b/>
                <w:color w:val="FF0000"/>
                <w:sz w:val="24"/>
                <w:szCs w:val="24"/>
                <w:lang w:val="en-SG"/>
              </w:rPr>
              <w:t>, (Lễ tết 10.800.000</w:t>
            </w:r>
            <w:r w:rsidR="00973013" w:rsidRPr="00723F3E">
              <w:rPr>
                <w:rFonts w:ascii="Times New Roman" w:hAnsi="Times New Roman"/>
                <w:b/>
                <w:color w:val="FF0000"/>
                <w:sz w:val="24"/>
                <w:szCs w:val="24"/>
                <w:lang w:val="en-SG"/>
              </w:rPr>
              <w:t>VNĐ</w:t>
            </w:r>
            <w:r w:rsidR="002F521D">
              <w:rPr>
                <w:rFonts w:ascii="Times New Roman" w:hAnsi="Times New Roman"/>
                <w:b/>
                <w:color w:val="FF0000"/>
                <w:sz w:val="24"/>
                <w:szCs w:val="24"/>
                <w:lang w:val="en-SG"/>
              </w:rPr>
              <w:t>)</w:t>
            </w:r>
            <w:r w:rsidRPr="00723F3E">
              <w:rPr>
                <w:rFonts w:ascii="Times New Roman" w:hAnsi="Times New Roman"/>
                <w:b/>
                <w:color w:val="FF0000"/>
                <w:sz w:val="24"/>
                <w:szCs w:val="24"/>
                <w:lang w:val="en-SG"/>
              </w:rPr>
              <w:t>.</w:t>
            </w:r>
          </w:p>
          <w:p w14:paraId="1BC50055" w14:textId="7EDB7CCD" w:rsidR="003F117F" w:rsidRPr="00723F3E" w:rsidRDefault="003F117F" w:rsidP="00615597">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Visa tái nhập Việt Nam cho khách quốc tịch nước ngoài (nếu có):</w:t>
            </w:r>
          </w:p>
          <w:p w14:paraId="5092040A" w14:textId="0787C69F" w:rsidR="003F117F" w:rsidRPr="00AE1394" w:rsidRDefault="003F117F" w:rsidP="00AE139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AE1394">
              <w:rPr>
                <w:rFonts w:ascii="Times New Roman" w:hAnsi="Times New Roman"/>
                <w:color w:val="000000"/>
                <w:sz w:val="24"/>
                <w:szCs w:val="24"/>
                <w:lang w:val="en-SG"/>
              </w:rPr>
              <w:t xml:space="preserve">Tips cho tài xế địa phương và hướng dẫn viên mức đề nghị: </w:t>
            </w:r>
            <w:r w:rsidR="00FE344D">
              <w:rPr>
                <w:rFonts w:ascii="Times New Roman" w:hAnsi="Times New Roman"/>
                <w:b/>
                <w:color w:val="FF0000"/>
                <w:sz w:val="24"/>
                <w:szCs w:val="24"/>
                <w:lang w:val="en-SG"/>
              </w:rPr>
              <w:t>(1.</w:t>
            </w:r>
            <w:r w:rsidR="00FE344D">
              <w:rPr>
                <w:rFonts w:ascii="Times New Roman" w:hAnsi="Times New Roman"/>
                <w:b/>
                <w:color w:val="FF0000"/>
                <w:sz w:val="24"/>
                <w:szCs w:val="24"/>
                <w:lang w:val="vi-VN"/>
              </w:rPr>
              <w:t>155</w:t>
            </w:r>
            <w:r w:rsidRPr="00AE1394">
              <w:rPr>
                <w:rFonts w:ascii="Times New Roman" w:hAnsi="Times New Roman"/>
                <w:b/>
                <w:color w:val="FF0000"/>
                <w:sz w:val="24"/>
                <w:szCs w:val="24"/>
                <w:lang w:val="en-SG"/>
              </w:rPr>
              <w:t>.000VNĐ/khách</w:t>
            </w:r>
            <w:r w:rsidR="00FE344D">
              <w:rPr>
                <w:rFonts w:ascii="Times New Roman" w:hAnsi="Times New Roman"/>
                <w:b/>
                <w:color w:val="FF0000"/>
                <w:sz w:val="24"/>
                <w:szCs w:val="24"/>
                <w:lang w:val="vi-VN"/>
              </w:rPr>
              <w:t xml:space="preserve"> ~ 42</w:t>
            </w:r>
            <w:r w:rsidR="00FE344D">
              <w:rPr>
                <w:rFonts w:ascii="Times New Roman" w:hAnsi="Times New Roman"/>
                <w:b/>
                <w:color w:val="FF0000"/>
                <w:sz w:val="24"/>
                <w:szCs w:val="24"/>
                <w:lang w:val="en-SG"/>
              </w:rPr>
              <w:t>USD</w:t>
            </w:r>
            <w:r w:rsidRPr="00AE1394">
              <w:rPr>
                <w:rFonts w:ascii="Times New Roman" w:hAnsi="Times New Roman"/>
                <w:b/>
                <w:color w:val="FF0000"/>
                <w:sz w:val="24"/>
                <w:szCs w:val="24"/>
                <w:lang w:val="en-SG"/>
              </w:rPr>
              <w:t>).</w:t>
            </w:r>
          </w:p>
        </w:tc>
      </w:tr>
      <w:tr w:rsidR="001D4DA6" w:rsidRPr="009F16B8" w14:paraId="48F172A0" w14:textId="0CB1D172" w:rsidTr="0075333C">
        <w:trPr>
          <w:trHeight w:val="314"/>
          <w:jc w:val="center"/>
        </w:trPr>
        <w:tc>
          <w:tcPr>
            <w:tcW w:w="5000" w:type="pct"/>
            <w:shd w:val="clear" w:color="auto" w:fill="3DC12F"/>
            <w:vAlign w:val="center"/>
          </w:tcPr>
          <w:p w14:paraId="1CBCC5C7" w14:textId="0384C602" w:rsidR="001D4DA6" w:rsidRPr="009F16B8" w:rsidRDefault="001D4DA6" w:rsidP="00615597">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3F117F" w:rsidRPr="00480776" w14:paraId="2DDA2AA1" w14:textId="10FC2216" w:rsidTr="0075333C">
        <w:trPr>
          <w:trHeight w:val="611"/>
          <w:jc w:val="center"/>
        </w:trPr>
        <w:tc>
          <w:tcPr>
            <w:tcW w:w="5000" w:type="pct"/>
            <w:vAlign w:val="center"/>
          </w:tcPr>
          <w:p w14:paraId="597DBFD4" w14:textId="77777777" w:rsidR="003F117F" w:rsidRPr="00723F3E" w:rsidRDefault="003F117F" w:rsidP="006155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48350A06" w14:textId="77777777" w:rsidR="003F117F" w:rsidRPr="00723F3E" w:rsidRDefault="003F117F" w:rsidP="006155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35CE5223" w14:textId="77777777" w:rsidR="003F117F" w:rsidRPr="00723F3E" w:rsidRDefault="003F117F" w:rsidP="006155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33B461B6" w14:textId="4731C6E8" w:rsidR="003F117F" w:rsidRPr="00723F3E" w:rsidRDefault="003F117F" w:rsidP="006155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1D4DA6" w:rsidRPr="009F16B8" w14:paraId="598FCF9A" w14:textId="2A15540B" w:rsidTr="0075333C">
        <w:trPr>
          <w:trHeight w:val="404"/>
          <w:jc w:val="center"/>
        </w:trPr>
        <w:tc>
          <w:tcPr>
            <w:tcW w:w="5000" w:type="pct"/>
            <w:shd w:val="clear" w:color="auto" w:fill="3DC12F"/>
            <w:vAlign w:val="center"/>
          </w:tcPr>
          <w:p w14:paraId="0F45E412" w14:textId="45E1D428" w:rsidR="001D4DA6" w:rsidRPr="009F16B8" w:rsidRDefault="001D4DA6" w:rsidP="00615597">
            <w:pPr>
              <w:pStyle w:val="ListParagraph"/>
              <w:tabs>
                <w:tab w:val="left" w:pos="270"/>
              </w:tabs>
              <w:spacing w:after="0" w:line="240" w:lineRule="auto"/>
              <w:ind w:left="0" w:right="38"/>
              <w:jc w:val="both"/>
              <w:rPr>
                <w:rFonts w:ascii="Times New Roman" w:hAnsi="Times New Roman"/>
                <w:b/>
                <w:bCs/>
                <w:color w:val="FFFFFF"/>
                <w:sz w:val="24"/>
                <w:szCs w:val="24"/>
                <w:lang w:val="vi-VN"/>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3F117F" w:rsidRPr="00480776" w14:paraId="3ABE54FB" w14:textId="074B3141" w:rsidTr="0075333C">
        <w:trPr>
          <w:trHeight w:val="611"/>
          <w:jc w:val="center"/>
        </w:trPr>
        <w:tc>
          <w:tcPr>
            <w:tcW w:w="5000" w:type="pct"/>
          </w:tcPr>
          <w:p w14:paraId="180889FE" w14:textId="77777777" w:rsidR="003F117F" w:rsidRPr="001C379D" w:rsidRDefault="003F117F" w:rsidP="001C379D">
            <w:pPr>
              <w:pStyle w:val="ListParagraph"/>
              <w:widowControl w:val="0"/>
              <w:numPr>
                <w:ilvl w:val="0"/>
                <w:numId w:val="26"/>
              </w:numPr>
              <w:spacing w:after="0" w:line="240" w:lineRule="auto"/>
              <w:ind w:left="342" w:right="38"/>
              <w:jc w:val="both"/>
              <w:rPr>
                <w:rFonts w:ascii="Times New Roman" w:hAnsi="Times New Roman"/>
                <w:color w:val="000000"/>
                <w:sz w:val="24"/>
                <w:szCs w:val="24"/>
              </w:rPr>
            </w:pPr>
            <w:r w:rsidRPr="001C379D">
              <w:rPr>
                <w:rFonts w:ascii="Times New Roman" w:hAnsi="Times New Roman"/>
                <w:b/>
                <w:bCs/>
                <w:color w:val="000000"/>
                <w:sz w:val="24"/>
                <w:szCs w:val="24"/>
              </w:rPr>
              <w:t>Ngay sau khi đăng kí tour, cọc 50% tổng giá tour, Phần còn lại Vui lòng thanh toán trước 14 ngày khởi hành.</w:t>
            </w:r>
          </w:p>
          <w:p w14:paraId="1AA28F1F" w14:textId="77777777" w:rsidR="003F117F" w:rsidRPr="001C379D" w:rsidRDefault="003F117F" w:rsidP="001C379D">
            <w:pPr>
              <w:pStyle w:val="ListParagraph"/>
              <w:widowControl w:val="0"/>
              <w:numPr>
                <w:ilvl w:val="0"/>
                <w:numId w:val="26"/>
              </w:numPr>
              <w:spacing w:after="0" w:line="240" w:lineRule="auto"/>
              <w:ind w:left="342" w:right="38"/>
              <w:jc w:val="both"/>
              <w:rPr>
                <w:rFonts w:ascii="Times New Roman" w:hAnsi="Times New Roman"/>
                <w:color w:val="000000"/>
                <w:sz w:val="24"/>
                <w:szCs w:val="24"/>
              </w:rPr>
            </w:pPr>
            <w:r w:rsidRPr="001C379D">
              <w:rPr>
                <w:rFonts w:ascii="Times New Roman" w:hAnsi="Times New Roman"/>
                <w:color w:val="000000"/>
                <w:sz w:val="24"/>
                <w:szCs w:val="24"/>
              </w:rPr>
              <w:t>Hủy tour sau khi đăng ký phí phạt 50% tiền cọc (+phí visa nếu có).</w:t>
            </w:r>
          </w:p>
          <w:p w14:paraId="6959546D" w14:textId="77777777" w:rsidR="003F117F" w:rsidRPr="001C379D" w:rsidRDefault="003F117F" w:rsidP="001C379D">
            <w:pPr>
              <w:pStyle w:val="ListParagraph"/>
              <w:widowControl w:val="0"/>
              <w:numPr>
                <w:ilvl w:val="0"/>
                <w:numId w:val="26"/>
              </w:numPr>
              <w:spacing w:after="0" w:line="240" w:lineRule="auto"/>
              <w:ind w:left="342" w:right="-284"/>
              <w:rPr>
                <w:rFonts w:ascii="Times New Roman" w:hAnsi="Times New Roman"/>
                <w:color w:val="000000"/>
                <w:sz w:val="24"/>
                <w:szCs w:val="24"/>
              </w:rPr>
            </w:pPr>
            <w:r w:rsidRPr="001C379D">
              <w:rPr>
                <w:rFonts w:ascii="Times New Roman" w:hAnsi="Times New Roman"/>
                <w:color w:val="000000"/>
                <w:sz w:val="24"/>
                <w:szCs w:val="24"/>
              </w:rPr>
              <w:t>Hủy tour trước 30 ngày phí phạt = 50% tổng giá tour chương trình (+phí visa nếu có) (Tính theo ngày làm việc)</w:t>
            </w:r>
          </w:p>
          <w:p w14:paraId="2308D455" w14:textId="77777777" w:rsidR="003F117F" w:rsidRPr="001C379D" w:rsidRDefault="003F117F" w:rsidP="001C379D">
            <w:pPr>
              <w:pStyle w:val="ListParagraph"/>
              <w:widowControl w:val="0"/>
              <w:numPr>
                <w:ilvl w:val="0"/>
                <w:numId w:val="26"/>
              </w:numPr>
              <w:spacing w:after="0" w:line="240" w:lineRule="auto"/>
              <w:ind w:left="342" w:right="-284"/>
              <w:rPr>
                <w:rFonts w:ascii="Times New Roman" w:hAnsi="Times New Roman"/>
                <w:color w:val="000000"/>
                <w:sz w:val="24"/>
                <w:szCs w:val="24"/>
              </w:rPr>
            </w:pPr>
            <w:r w:rsidRPr="001C379D">
              <w:rPr>
                <w:rFonts w:ascii="Times New Roman" w:hAnsi="Times New Roman"/>
                <w:color w:val="000000"/>
                <w:sz w:val="24"/>
                <w:szCs w:val="24"/>
              </w:rPr>
              <w:t>Hủy tour trước 20 ngày phí phạt = 75% tổng giá tour chương trình (+phí visa nếu có) (Tính theo ngày làm việc)</w:t>
            </w:r>
          </w:p>
          <w:p w14:paraId="24C68896" w14:textId="77777777" w:rsidR="003F117F" w:rsidRPr="001C379D" w:rsidRDefault="003F117F" w:rsidP="001C379D">
            <w:pPr>
              <w:pStyle w:val="ListParagraph"/>
              <w:widowControl w:val="0"/>
              <w:numPr>
                <w:ilvl w:val="0"/>
                <w:numId w:val="26"/>
              </w:numPr>
              <w:spacing w:after="0" w:line="240" w:lineRule="auto"/>
              <w:ind w:left="342" w:right="-284"/>
              <w:rPr>
                <w:rFonts w:ascii="Times New Roman" w:hAnsi="Times New Roman"/>
                <w:color w:val="000000"/>
                <w:sz w:val="24"/>
                <w:szCs w:val="24"/>
              </w:rPr>
            </w:pPr>
            <w:r w:rsidRPr="001C379D">
              <w:rPr>
                <w:rFonts w:ascii="Times New Roman" w:hAnsi="Times New Roman"/>
                <w:color w:val="000000"/>
                <w:sz w:val="24"/>
                <w:szCs w:val="24"/>
              </w:rPr>
              <w:t>Sau thời gian trên phí phạt = 100% tổng giá trị chương trình (+ phí visa nếu có). (Tính theo ngày làm việc)</w:t>
            </w:r>
          </w:p>
          <w:p w14:paraId="677452DD" w14:textId="5E505C0C" w:rsidR="00AE1394" w:rsidRPr="001C379D" w:rsidRDefault="003F117F" w:rsidP="001C379D">
            <w:pPr>
              <w:pStyle w:val="ListParagraph"/>
              <w:widowControl w:val="0"/>
              <w:numPr>
                <w:ilvl w:val="0"/>
                <w:numId w:val="26"/>
              </w:numPr>
              <w:pBdr>
                <w:top w:val="nil"/>
                <w:left w:val="nil"/>
                <w:bottom w:val="nil"/>
                <w:right w:val="nil"/>
                <w:between w:val="nil"/>
              </w:pBdr>
              <w:spacing w:after="0" w:line="240" w:lineRule="auto"/>
              <w:ind w:left="342"/>
              <w:jc w:val="both"/>
              <w:rPr>
                <w:color w:val="000000"/>
                <w:sz w:val="24"/>
                <w:szCs w:val="24"/>
              </w:rPr>
            </w:pPr>
            <w:r w:rsidRPr="001C379D">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r w:rsidR="00AE1394" w:rsidRPr="001C379D">
              <w:rPr>
                <w:rFonts w:ascii="Tahoma" w:eastAsia="Tahoma" w:hAnsi="Tahoma" w:cs="Tahoma"/>
                <w:color w:val="000000"/>
                <w:sz w:val="24"/>
                <w:szCs w:val="24"/>
              </w:rPr>
              <w:t xml:space="preserve"> </w:t>
            </w:r>
          </w:p>
          <w:p w14:paraId="4BE824B5" w14:textId="62611876" w:rsidR="00AE1394" w:rsidRPr="001C379D" w:rsidRDefault="00AE1394" w:rsidP="001C379D">
            <w:pPr>
              <w:pStyle w:val="ListParagraph"/>
              <w:widowControl w:val="0"/>
              <w:numPr>
                <w:ilvl w:val="0"/>
                <w:numId w:val="26"/>
              </w:numPr>
              <w:pBdr>
                <w:top w:val="nil"/>
                <w:left w:val="nil"/>
                <w:bottom w:val="nil"/>
                <w:right w:val="nil"/>
                <w:between w:val="nil"/>
              </w:pBdr>
              <w:spacing w:after="0" w:line="240" w:lineRule="auto"/>
              <w:ind w:left="342"/>
              <w:jc w:val="both"/>
              <w:rPr>
                <w:rFonts w:ascii="Times New Roman" w:hAnsi="Times New Roman"/>
                <w:color w:val="000000"/>
                <w:sz w:val="24"/>
                <w:szCs w:val="24"/>
              </w:rPr>
            </w:pPr>
            <w:r w:rsidRPr="001C379D">
              <w:rPr>
                <w:rFonts w:ascii="Times New Roman" w:hAnsi="Times New Roman"/>
                <w:color w:val="000000"/>
                <w:sz w:val="24"/>
                <w:szCs w:val="24"/>
              </w:rPr>
              <w:t>Thời gian hủy tour được tính cho ngày làm việc, không tính thứ bảy, chủ nhật và các ngày Lễ Tế</w:t>
            </w:r>
            <w:r w:rsidR="001C379D">
              <w:rPr>
                <w:rFonts w:ascii="Times New Roman" w:hAnsi="Times New Roman"/>
                <w:color w:val="000000"/>
                <w:sz w:val="24"/>
                <w:szCs w:val="24"/>
              </w:rPr>
              <w:t>t</w:t>
            </w:r>
            <w:r w:rsidRPr="001C379D">
              <w:rPr>
                <w:rFonts w:ascii="Times New Roman" w:hAnsi="Times New Roman"/>
                <w:color w:val="000000"/>
                <w:sz w:val="24"/>
                <w:szCs w:val="24"/>
              </w:rPr>
              <w:t>.</w:t>
            </w:r>
          </w:p>
          <w:p w14:paraId="154FF6A5" w14:textId="66BFCEFB" w:rsidR="00AE1394" w:rsidRPr="001C379D" w:rsidRDefault="00AE1394" w:rsidP="001C379D">
            <w:pPr>
              <w:pStyle w:val="ListParagraph"/>
              <w:widowControl w:val="0"/>
              <w:numPr>
                <w:ilvl w:val="0"/>
                <w:numId w:val="26"/>
              </w:numPr>
              <w:pBdr>
                <w:top w:val="nil"/>
                <w:left w:val="nil"/>
                <w:bottom w:val="nil"/>
                <w:right w:val="nil"/>
                <w:between w:val="nil"/>
              </w:pBdr>
              <w:spacing w:after="0" w:line="240" w:lineRule="auto"/>
              <w:ind w:left="342"/>
              <w:jc w:val="both"/>
              <w:rPr>
                <w:rFonts w:ascii="Times New Roman" w:hAnsi="Times New Roman"/>
                <w:color w:val="000000"/>
                <w:sz w:val="24"/>
                <w:szCs w:val="24"/>
              </w:rPr>
            </w:pPr>
            <w:r w:rsidRPr="001C379D">
              <w:rPr>
                <w:rFonts w:ascii="Times New Roman" w:eastAsia="Tahoma" w:hAnsi="Times New Roman"/>
                <w:color w:val="000000"/>
                <w:sz w:val="24"/>
                <w:szCs w:val="24"/>
              </w:rPr>
              <w:t>Đối với những khách đã có visa, Công ty du lịch sẽ giữ hộ chiếu 3 tháng (thời hạn hiệu lực của visa) hoặc đóng dấu hủy visa.</w:t>
            </w:r>
          </w:p>
          <w:p w14:paraId="37B5D72F" w14:textId="77777777" w:rsidR="00AE1394" w:rsidRPr="001C379D" w:rsidRDefault="00AE1394" w:rsidP="001C379D">
            <w:pPr>
              <w:pStyle w:val="ListParagraph"/>
              <w:widowControl w:val="0"/>
              <w:numPr>
                <w:ilvl w:val="0"/>
                <w:numId w:val="26"/>
              </w:numPr>
              <w:pBdr>
                <w:top w:val="nil"/>
                <w:left w:val="nil"/>
                <w:bottom w:val="nil"/>
                <w:right w:val="nil"/>
                <w:between w:val="nil"/>
              </w:pBdr>
              <w:spacing w:after="0" w:line="240" w:lineRule="auto"/>
              <w:ind w:left="342"/>
              <w:jc w:val="both"/>
              <w:rPr>
                <w:rFonts w:ascii="Times New Roman" w:hAnsi="Times New Roman"/>
                <w:color w:val="000000"/>
                <w:sz w:val="24"/>
                <w:szCs w:val="24"/>
              </w:rPr>
            </w:pPr>
            <w:r w:rsidRPr="001C379D">
              <w:rPr>
                <w:rFonts w:ascii="Times New Roman" w:eastAsia="Tahoma" w:hAnsi="Times New Roman"/>
                <w:b/>
                <w:color w:val="000000"/>
                <w:sz w:val="24"/>
                <w:szCs w:val="24"/>
              </w:rPr>
              <w:t xml:space="preserve">Trường hợp Quý khách bị từ chối không cấp visa từ Lãnh Sự Quán: </w:t>
            </w:r>
          </w:p>
          <w:p w14:paraId="6AAD2C41" w14:textId="2A5E8AB7" w:rsidR="003F117F" w:rsidRPr="001C379D" w:rsidRDefault="00AE1394" w:rsidP="001C379D">
            <w:pPr>
              <w:pStyle w:val="ListParagraph"/>
              <w:widowControl w:val="0"/>
              <w:numPr>
                <w:ilvl w:val="0"/>
                <w:numId w:val="26"/>
              </w:numPr>
              <w:pBdr>
                <w:top w:val="nil"/>
                <w:left w:val="nil"/>
                <w:bottom w:val="nil"/>
                <w:right w:val="nil"/>
                <w:between w:val="nil"/>
              </w:pBdr>
              <w:spacing w:after="0" w:line="240" w:lineRule="auto"/>
              <w:ind w:left="342"/>
              <w:jc w:val="both"/>
              <w:rPr>
                <w:rFonts w:ascii="Times New Roman" w:eastAsia="Tahoma" w:hAnsi="Times New Roman"/>
                <w:color w:val="000000"/>
                <w:sz w:val="24"/>
                <w:szCs w:val="24"/>
              </w:rPr>
            </w:pPr>
            <w:r w:rsidRPr="001C379D">
              <w:rPr>
                <w:rFonts w:ascii="Times New Roman" w:eastAsia="Tahoma" w:hAnsi="Times New Roman"/>
                <w:color w:val="000000"/>
                <w:sz w:val="24"/>
                <w:szCs w:val="24"/>
              </w:rPr>
              <w:t xml:space="preserve">Chi phí không hoàn lại là </w:t>
            </w:r>
            <w:r w:rsidRPr="001C379D">
              <w:rPr>
                <w:rFonts w:ascii="Times New Roman" w:eastAsia="Tahoma" w:hAnsi="Times New Roman"/>
                <w:b/>
                <w:color w:val="FF0000"/>
                <w:sz w:val="24"/>
                <w:szCs w:val="24"/>
              </w:rPr>
              <w:t>3.500.000 VNĐ/khách</w:t>
            </w:r>
            <w:r w:rsidRPr="001C379D">
              <w:rPr>
                <w:rFonts w:ascii="Times New Roman" w:eastAsia="Tahoma" w:hAnsi="Times New Roman"/>
                <w:color w:val="000000"/>
                <w:sz w:val="24"/>
                <w:szCs w:val="24"/>
              </w:rPr>
              <w:t>, Áp dụng Quý khách book tour và nộp hồ sơ sau 21 ngày cho đến ngày tour khởi hành. (Do các khoản đã chi trả như: Hoàn vé máy bay; dịch thuật; thư bảo lãnh; lệ phí visa…)</w:t>
            </w:r>
          </w:p>
        </w:tc>
      </w:tr>
      <w:tr w:rsidR="001D4DA6" w:rsidRPr="009F16B8" w14:paraId="47D779FE" w14:textId="1087A8CF" w:rsidTr="0075333C">
        <w:trPr>
          <w:trHeight w:val="377"/>
          <w:jc w:val="center"/>
        </w:trPr>
        <w:tc>
          <w:tcPr>
            <w:tcW w:w="5000" w:type="pct"/>
            <w:shd w:val="clear" w:color="auto" w:fill="3DC12F"/>
            <w:vAlign w:val="center"/>
          </w:tcPr>
          <w:p w14:paraId="3F63D5F4" w14:textId="1465FCCA" w:rsidR="001D4DA6" w:rsidRPr="009F16B8" w:rsidRDefault="001D4DA6" w:rsidP="00615597">
            <w:pPr>
              <w:pStyle w:val="BodyText"/>
              <w:tabs>
                <w:tab w:val="left" w:pos="-360"/>
                <w:tab w:val="left" w:pos="337"/>
              </w:tabs>
              <w:spacing w:after="0"/>
              <w:ind w:right="38"/>
              <w:rPr>
                <w:b/>
                <w:bCs/>
                <w:color w:val="FFFFFF"/>
              </w:rPr>
            </w:pPr>
            <w:r w:rsidRPr="009F16B8">
              <w:rPr>
                <w:b/>
                <w:bCs/>
                <w:color w:val="FFFFFF"/>
              </w:rPr>
              <w:t>LƯU Ý</w:t>
            </w:r>
          </w:p>
        </w:tc>
      </w:tr>
      <w:tr w:rsidR="001368F9" w:rsidRPr="008C7BD4" w14:paraId="18C3E721" w14:textId="7413D9CA" w:rsidTr="0075333C">
        <w:trPr>
          <w:trHeight w:val="611"/>
          <w:jc w:val="center"/>
        </w:trPr>
        <w:tc>
          <w:tcPr>
            <w:tcW w:w="5000" w:type="pct"/>
            <w:vAlign w:val="center"/>
          </w:tcPr>
          <w:p w14:paraId="4067A60B"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b/>
                <w:color w:val="FF0000"/>
                <w:sz w:val="24"/>
                <w:szCs w:val="24"/>
                <w:lang w:val="de-DE"/>
              </w:rPr>
              <w:t>“Hộ chiếu”</w:t>
            </w:r>
            <w:r w:rsidRPr="005846FF">
              <w:rPr>
                <w:rFonts w:ascii="Times New Roman" w:hAnsi="Times New Roman"/>
                <w:color w:val="FF0000"/>
                <w:sz w:val="24"/>
                <w:szCs w:val="24"/>
                <w:lang w:val="de-DE"/>
              </w:rPr>
              <w:t xml:space="preserve"> </w:t>
            </w:r>
            <w:r w:rsidRPr="005846FF">
              <w:rPr>
                <w:rFonts w:ascii="Times New Roman" w:hAnsi="Times New Roman"/>
                <w:sz w:val="24"/>
                <w:szCs w:val="24"/>
                <w:lang w:val="de-DE"/>
              </w:rPr>
              <w:t xml:space="preserve">Phải còn thời hạn sử dụng trên 6 tháng (Tính từ ngày khởi hành). </w:t>
            </w:r>
          </w:p>
          <w:p w14:paraId="6359BD93"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 xml:space="preserve">Trước khi đăng ký tour du lịch xin Quý khách vui lòng đọc kỹ chương trình tour, điều khoản, giá tour bao gồm cũng như không bao gồm trong chương trình. </w:t>
            </w:r>
          </w:p>
          <w:p w14:paraId="04CA987B"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 xml:space="preserve">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 </w:t>
            </w:r>
          </w:p>
          <w:p w14:paraId="6B48659F"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Quý khách cần hoàn thành nghĩa vụ nộp thuế để không ảnh hưởng đến việc xuất cảnh của Mình.</w:t>
            </w:r>
          </w:p>
          <w:p w14:paraId="536F74C7"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75DFE569"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07 ngày và sẽ thỏa thuận lại ngày khởi hành khác, hoặc hoàn trả toàn bộ số tiền mà Quý khách đã thanh toán. </w:t>
            </w:r>
          </w:p>
          <w:p w14:paraId="2970D54C"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Do các chuyến bay phụ thuộc vào các hãng Hàng Không nên trong một số trường hợp giờ bay có thể thay đổi mà không được thông báo trước.</w:t>
            </w:r>
          </w:p>
          <w:p w14:paraId="68B38AAA"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Tour thuần túy du lịch, Quý khách đăng ký tour vui lòng theo đoàn đi và về đúng ngày kết thúc tour và không được tách đoàn.</w:t>
            </w:r>
          </w:p>
          <w:p w14:paraId="4ADB9597" w14:textId="77777777" w:rsidR="001368F9" w:rsidRPr="005846FF" w:rsidRDefault="001368F9" w:rsidP="001368F9">
            <w:pPr>
              <w:pStyle w:val="ListParagraph"/>
              <w:numPr>
                <w:ilvl w:val="0"/>
                <w:numId w:val="30"/>
              </w:numPr>
              <w:spacing w:after="0" w:line="240" w:lineRule="auto"/>
              <w:ind w:left="342"/>
              <w:rPr>
                <w:rFonts w:ascii="Times New Roman" w:hAnsi="Times New Roman"/>
                <w:color w:val="0000FF"/>
                <w:sz w:val="24"/>
                <w:szCs w:val="24"/>
                <w:lang w:val="de-DE"/>
              </w:rPr>
            </w:pPr>
            <w:r w:rsidRPr="005846FF">
              <w:rPr>
                <w:rFonts w:ascii="Times New Roman" w:hAnsi="Times New Roman"/>
                <w:sz w:val="24"/>
                <w:szCs w:val="24"/>
                <w:lang w:val="de-DE"/>
              </w:rPr>
              <w:t xml:space="preserve">Nếu Quý khách là Việt Kiều hoặc khách Nước Ngoài và visa Việt Nam ghi trong hộ chiếu là loại visa nhập cảnh 1 lần. Quý khách tự làm visa tái xuất nhập vào Việt Nam theo link </w:t>
            </w:r>
            <w:r w:rsidRPr="005846FF">
              <w:rPr>
                <w:rFonts w:ascii="Times New Roman" w:hAnsi="Times New Roman"/>
                <w:color w:val="0000FF"/>
                <w:sz w:val="24"/>
                <w:szCs w:val="24"/>
                <w:lang w:val="de-DE"/>
              </w:rPr>
              <w:t>https://evisa.xuatnhapcanh.gov.vn/web/guest/khai-thi-thuc-dien-tu/cap-thi-thuc-dien-tu</w:t>
            </w:r>
          </w:p>
          <w:p w14:paraId="6506A908"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Nếu khách là Việt Kiều hoặc Nước Ngoài có visa Việt Nam rời phải mang theo lúc đi tour.</w:t>
            </w:r>
          </w:p>
          <w:p w14:paraId="4B8F7651"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Quý khách mang 2 Quốc tịch hoặc Travel document (chưa nhập quốc tịch) vui lòng thông báo với nhân viên bán tour ngay thời điểm đăng ký tour và nộp bản gốc kèm các giấy tờ có liên quan (nếu có).</w:t>
            </w:r>
          </w:p>
          <w:p w14:paraId="59BAD62B"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Quý khách chỉ mang thẻ xanh (thẻ tạm trú tại nước ngoài) và không còn hộ chiếu VN còn hiệu lực thì không đăng ký du lịch sang nước thứ ba được.</w:t>
            </w:r>
          </w:p>
          <w:p w14:paraId="6FB71A2B"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Quý khách mang thai xin vui lòng báo cho nhân viên bán tour ngay tại thời điểm đăng ký để được tư vấn thêm thông tin. Lưu ý phải có ý kiến của bác sĩ trước khi đi tour. Không nhận khách mang thai từ 30-32 tuần trở lên vì lí do an toàn cho khách.</w:t>
            </w:r>
          </w:p>
          <w:p w14:paraId="5E73C8B3"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 xml:space="preserve">Trẻ Em </w:t>
            </w:r>
            <w:r w:rsidRPr="00F33AA6">
              <w:rPr>
                <w:rFonts w:ascii="Times New Roman" w:hAnsi="Times New Roman"/>
                <w:color w:val="081B3A"/>
                <w:spacing w:val="3"/>
                <w:sz w:val="24"/>
                <w:szCs w:val="24"/>
                <w:shd w:val="clear" w:color="auto" w:fill="FFFFFF"/>
                <w:lang w:val="de-DE"/>
              </w:rPr>
              <w:t>dưới 18 tuổi nếu không đi cùng Bố/Mẹ bắt buộc phải có giấy ủy quyền được chính quyền địa phương xác nhận</w:t>
            </w:r>
            <w:r w:rsidRPr="005846FF">
              <w:rPr>
                <w:rFonts w:ascii="Times New Roman" w:hAnsi="Times New Roman"/>
                <w:sz w:val="24"/>
                <w:szCs w:val="24"/>
                <w:lang w:val="de-DE"/>
              </w:rPr>
              <w:t xml:space="preserve"> (Do Bố Mẹ ủy quyền dắt đi tour).</w:t>
            </w:r>
          </w:p>
          <w:p w14:paraId="1AE75638"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F33AA6">
              <w:rPr>
                <w:rFonts w:ascii="Times New Roman" w:hAnsi="Times New Roman"/>
                <w:color w:val="081B3A"/>
                <w:spacing w:val="3"/>
                <w:sz w:val="24"/>
                <w:szCs w:val="24"/>
                <w:shd w:val="clear" w:color="auto" w:fill="FFFFFF"/>
                <w:lang w:val="de-DE"/>
              </w:rPr>
              <w:t xml:space="preserve">Hồ sơ xin visa sau khi nộp vào Lãnh Sự Quán sẽ không được hoàn trả lại. </w:t>
            </w:r>
          </w:p>
          <w:p w14:paraId="37E357FE" w14:textId="77777777" w:rsidR="001368F9" w:rsidRPr="00F33AA6" w:rsidRDefault="001368F9" w:rsidP="001368F9">
            <w:pPr>
              <w:pStyle w:val="ListParagraph"/>
              <w:numPr>
                <w:ilvl w:val="0"/>
                <w:numId w:val="30"/>
              </w:numPr>
              <w:spacing w:after="0" w:line="240" w:lineRule="auto"/>
              <w:ind w:left="342"/>
              <w:rPr>
                <w:rFonts w:ascii="Times New Roman" w:hAnsi="Times New Roman"/>
                <w:color w:val="081B3A"/>
                <w:spacing w:val="3"/>
                <w:sz w:val="24"/>
                <w:szCs w:val="24"/>
                <w:shd w:val="clear" w:color="auto" w:fill="FFFFFF"/>
                <w:lang w:val="de-DE"/>
              </w:rPr>
            </w:pPr>
            <w:r w:rsidRPr="00F33AA6">
              <w:rPr>
                <w:rFonts w:ascii="Times New Roman" w:hAnsi="Times New Roman"/>
                <w:color w:val="081B3A"/>
                <w:spacing w:val="3"/>
                <w:sz w:val="24"/>
                <w:szCs w:val="24"/>
                <w:shd w:val="clear" w:color="auto" w:fill="FFFFFF"/>
                <w:lang w:val="de-DE"/>
              </w:rPr>
              <w:t>Các dịch vụ trên tour du lịch sẽ không được hoàn hủy khi khách hàng không sử dụng.</w:t>
            </w:r>
          </w:p>
          <w:p w14:paraId="27B38736" w14:textId="77777777" w:rsidR="001368F9" w:rsidRPr="00F33AA6" w:rsidRDefault="001368F9" w:rsidP="001368F9">
            <w:pPr>
              <w:pStyle w:val="ListParagraph"/>
              <w:numPr>
                <w:ilvl w:val="0"/>
                <w:numId w:val="30"/>
              </w:numPr>
              <w:spacing w:after="0" w:line="240" w:lineRule="auto"/>
              <w:ind w:left="342"/>
              <w:rPr>
                <w:rFonts w:ascii="Times New Roman" w:hAnsi="Times New Roman"/>
                <w:color w:val="081B3A"/>
                <w:spacing w:val="3"/>
                <w:sz w:val="24"/>
                <w:szCs w:val="24"/>
                <w:shd w:val="clear" w:color="auto" w:fill="FFFFFF"/>
                <w:lang w:val="de-DE"/>
              </w:rPr>
            </w:pPr>
            <w:r w:rsidRPr="005846FF">
              <w:rPr>
                <w:rFonts w:ascii="Times New Roman" w:hAnsi="Times New Roman"/>
                <w:sz w:val="24"/>
                <w:szCs w:val="24"/>
                <w:lang w:val="de-DE"/>
              </w:rPr>
              <w:t>Tùy vào tình hình thực tế, thứ tự các điểm tham quan trong chương trình có thể thay đổi nhưng vẫn đảm bảo đầy đủ các điểm tham quan như lúc đầu.</w:t>
            </w:r>
            <w:r w:rsidRPr="00F33AA6">
              <w:rPr>
                <w:rFonts w:ascii="Times New Roman" w:eastAsia="Tahoma" w:hAnsi="Times New Roman"/>
                <w:sz w:val="24"/>
                <w:szCs w:val="24"/>
                <w:lang w:val="de-DE"/>
              </w:rPr>
              <w:t xml:space="preserve"> </w:t>
            </w:r>
          </w:p>
          <w:p w14:paraId="389706A8" w14:textId="1B6810C0" w:rsidR="001368F9" w:rsidRPr="00F33AA6" w:rsidRDefault="001368F9" w:rsidP="00F33AA6">
            <w:pPr>
              <w:pStyle w:val="ListParagraph"/>
              <w:numPr>
                <w:ilvl w:val="0"/>
                <w:numId w:val="30"/>
              </w:numPr>
              <w:spacing w:after="0" w:line="240" w:lineRule="auto"/>
              <w:ind w:left="342"/>
              <w:rPr>
                <w:rFonts w:ascii="Times New Roman" w:hAnsi="Times New Roman"/>
                <w:b/>
                <w:i/>
                <w:color w:val="FF0000"/>
                <w:sz w:val="24"/>
                <w:szCs w:val="24"/>
                <w:u w:val="single"/>
                <w:lang w:val="de-DE"/>
              </w:rPr>
            </w:pPr>
            <w:r w:rsidRPr="00F33AA6">
              <w:rPr>
                <w:rFonts w:ascii="Times New Roman" w:eastAsia="Tahoma" w:hAnsi="Times New Roman"/>
                <w:sz w:val="24"/>
                <w:szCs w:val="24"/>
                <w:lang w:val="de-DE"/>
              </w:rPr>
              <w:t>Công ty Du Lịch được miễn trừ trách nhiệm trong trường hợp xảy ra thiên tai, động đất, hạn hán, biểu tình, đình công, dịch bệnh,</w:t>
            </w:r>
            <w:r w:rsidRPr="00F33AA6">
              <w:rPr>
                <w:rFonts w:ascii="Times New Roman" w:eastAsia="Times New Roman" w:hAnsi="Times New Roman"/>
                <w:b/>
                <w:sz w:val="24"/>
                <w:szCs w:val="24"/>
                <w:lang w:val="de-DE"/>
              </w:rPr>
              <w:t xml:space="preserve"> </w:t>
            </w:r>
            <w:r w:rsidRPr="00F33AA6">
              <w:rPr>
                <w:rFonts w:ascii="Times New Roman" w:eastAsia="Tahoma" w:hAnsi="Times New Roman"/>
                <w:sz w:val="24"/>
                <w:szCs w:val="24"/>
                <w:lang w:val="de-DE"/>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bl>
    <w:p w14:paraId="1872739E" w14:textId="358A0363" w:rsidR="0096059F" w:rsidRPr="0096059F" w:rsidRDefault="0096059F" w:rsidP="0096059F">
      <w:pPr>
        <w:spacing w:before="100" w:beforeAutospacing="1" w:after="100" w:afterAutospacing="1" w:line="240" w:lineRule="auto"/>
        <w:rPr>
          <w:rFonts w:ascii="Times New Roman" w:eastAsia="Times New Roman" w:hAnsi="Times New Roman"/>
          <w:sz w:val="24"/>
          <w:szCs w:val="24"/>
          <w:lang w:eastAsia="en-US"/>
        </w:rPr>
      </w:pPr>
      <w:bookmarkStart w:id="0" w:name="_GoBack"/>
      <w:bookmarkEnd w:id="0"/>
    </w:p>
    <w:p w14:paraId="79CA3821" w14:textId="77E8084B"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5F2682">
      <w:pgSz w:w="11907" w:h="16839" w:code="9"/>
      <w:pgMar w:top="360" w:right="477" w:bottom="36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B5254B" w14:textId="77777777" w:rsidR="00374AC9" w:rsidRDefault="00374AC9" w:rsidP="003D67AE">
      <w:pPr>
        <w:spacing w:after="0" w:line="240" w:lineRule="auto"/>
      </w:pPr>
      <w:r>
        <w:separator/>
      </w:r>
    </w:p>
  </w:endnote>
  <w:endnote w:type="continuationSeparator" w:id="0">
    <w:p w14:paraId="60D71BE8" w14:textId="77777777" w:rsidR="00374AC9" w:rsidRDefault="00374AC9"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BDC0A8" w14:textId="77777777" w:rsidR="00374AC9" w:rsidRDefault="00374AC9" w:rsidP="003D67AE">
      <w:pPr>
        <w:spacing w:after="0" w:line="240" w:lineRule="auto"/>
      </w:pPr>
      <w:r>
        <w:separator/>
      </w:r>
    </w:p>
  </w:footnote>
  <w:footnote w:type="continuationSeparator" w:id="0">
    <w:p w14:paraId="20EC49B9" w14:textId="77777777" w:rsidR="00374AC9" w:rsidRDefault="00374AC9"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pt;height:11.4pt" o:bullet="t">
        <v:imagedata r:id="rId1" o:title="msoD88F"/>
      </v:shape>
    </w:pict>
  </w:numPicBullet>
  <w:abstractNum w:abstractNumId="0" w15:restartNumberingAfterBreak="0">
    <w:nsid w:val="00000404"/>
    <w:multiLevelType w:val="multilevel"/>
    <w:tmpl w:val="00000887"/>
    <w:lvl w:ilvl="0">
      <w:numFmt w:val="bullet"/>
      <w:lvlText w:val=""/>
      <w:lvlJc w:val="left"/>
      <w:pPr>
        <w:ind w:left="466" w:hanging="360"/>
      </w:pPr>
      <w:rPr>
        <w:rFonts w:ascii="Wingdings" w:hAnsi="Wingdings" w:cs="Wingdings"/>
        <w:b w:val="0"/>
        <w:bCs w:val="0"/>
        <w:i w:val="0"/>
        <w:iCs w:val="0"/>
        <w:w w:val="100"/>
        <w:sz w:val="24"/>
        <w:szCs w:val="24"/>
      </w:rPr>
    </w:lvl>
    <w:lvl w:ilvl="1">
      <w:numFmt w:val="bullet"/>
      <w:lvlText w:val="•"/>
      <w:lvlJc w:val="left"/>
      <w:pPr>
        <w:ind w:left="1539" w:hanging="360"/>
      </w:pPr>
    </w:lvl>
    <w:lvl w:ilvl="2">
      <w:numFmt w:val="bullet"/>
      <w:lvlText w:val="•"/>
      <w:lvlJc w:val="left"/>
      <w:pPr>
        <w:ind w:left="2618" w:hanging="360"/>
      </w:pPr>
    </w:lvl>
    <w:lvl w:ilvl="3">
      <w:numFmt w:val="bullet"/>
      <w:lvlText w:val="•"/>
      <w:lvlJc w:val="left"/>
      <w:pPr>
        <w:ind w:left="3697" w:hanging="360"/>
      </w:pPr>
    </w:lvl>
    <w:lvl w:ilvl="4">
      <w:numFmt w:val="bullet"/>
      <w:lvlText w:val="•"/>
      <w:lvlJc w:val="left"/>
      <w:pPr>
        <w:ind w:left="4776" w:hanging="360"/>
      </w:pPr>
    </w:lvl>
    <w:lvl w:ilvl="5">
      <w:numFmt w:val="bullet"/>
      <w:lvlText w:val="•"/>
      <w:lvlJc w:val="left"/>
      <w:pPr>
        <w:ind w:left="5855" w:hanging="360"/>
      </w:pPr>
    </w:lvl>
    <w:lvl w:ilvl="6">
      <w:numFmt w:val="bullet"/>
      <w:lvlText w:val="•"/>
      <w:lvlJc w:val="left"/>
      <w:pPr>
        <w:ind w:left="6934" w:hanging="360"/>
      </w:pPr>
    </w:lvl>
    <w:lvl w:ilvl="7">
      <w:numFmt w:val="bullet"/>
      <w:lvlText w:val="•"/>
      <w:lvlJc w:val="left"/>
      <w:pPr>
        <w:ind w:left="8013" w:hanging="360"/>
      </w:pPr>
    </w:lvl>
    <w:lvl w:ilvl="8">
      <w:numFmt w:val="bullet"/>
      <w:lvlText w:val="•"/>
      <w:lvlJc w:val="left"/>
      <w:pPr>
        <w:ind w:left="9092" w:hanging="360"/>
      </w:pPr>
    </w:lvl>
  </w:abstractNum>
  <w:abstractNum w:abstractNumId="1" w15:restartNumberingAfterBreak="0">
    <w:nsid w:val="0C5A0BCE"/>
    <w:multiLevelType w:val="multilevel"/>
    <w:tmpl w:val="03FC2428"/>
    <w:lvl w:ilvl="0">
      <w:start w:val="1"/>
      <w:numFmt w:val="bullet"/>
      <w:lvlText w:val=""/>
      <w:lvlJc w:val="left"/>
      <w:pPr>
        <w:ind w:left="45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162113C"/>
    <w:multiLevelType w:val="hybridMultilevel"/>
    <w:tmpl w:val="EED277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E614D"/>
    <w:multiLevelType w:val="hybridMultilevel"/>
    <w:tmpl w:val="D65C0EBA"/>
    <w:lvl w:ilvl="0" w:tplc="5BE0FF64">
      <w:start w:val="1"/>
      <w:numFmt w:val="bullet"/>
      <w:lvlText w:val=""/>
      <w:lvlJc w:val="left"/>
      <w:pPr>
        <w:ind w:left="1080" w:hanging="360"/>
      </w:pPr>
      <w:rPr>
        <w:rFonts w:ascii="Wingdings" w:hAnsi="Wingdings"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046B41"/>
    <w:multiLevelType w:val="hybridMultilevel"/>
    <w:tmpl w:val="E1F40940"/>
    <w:lvl w:ilvl="0" w:tplc="766A1CA2">
      <w:start w:val="3"/>
      <w:numFmt w:val="bullet"/>
      <w:lvlText w:val="-"/>
      <w:lvlJc w:val="left"/>
      <w:pPr>
        <w:ind w:left="72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A036F7"/>
    <w:multiLevelType w:val="hybridMultilevel"/>
    <w:tmpl w:val="D7BCEECC"/>
    <w:lvl w:ilvl="0" w:tplc="DF8807C6">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3B42E0"/>
    <w:multiLevelType w:val="multilevel"/>
    <w:tmpl w:val="63E0E378"/>
    <w:lvl w:ilvl="0">
      <w:start w:val="1"/>
      <w:numFmt w:val="bullet"/>
      <w:lvlText w:val=""/>
      <w:lvlJc w:val="left"/>
      <w:pPr>
        <w:ind w:left="45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6"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242464"/>
    <w:multiLevelType w:val="hybridMultilevel"/>
    <w:tmpl w:val="A6C8D616"/>
    <w:lvl w:ilvl="0" w:tplc="0409000F">
      <w:start w:val="1"/>
      <w:numFmt w:val="decimal"/>
      <w:lvlText w:val="%1."/>
      <w:lvlJc w:val="left"/>
      <w:pPr>
        <w:ind w:left="702" w:hanging="360"/>
      </w:pPr>
    </w:lvl>
    <w:lvl w:ilvl="1" w:tplc="04090019">
      <w:start w:val="1"/>
      <w:numFmt w:val="lowerLetter"/>
      <w:lvlText w:val="%2."/>
      <w:lvlJc w:val="left"/>
      <w:pPr>
        <w:ind w:left="1422" w:hanging="360"/>
      </w:pPr>
    </w:lvl>
    <w:lvl w:ilvl="2" w:tplc="0409001B">
      <w:start w:val="1"/>
      <w:numFmt w:val="lowerRoman"/>
      <w:lvlText w:val="%3."/>
      <w:lvlJc w:val="right"/>
      <w:pPr>
        <w:ind w:left="2142" w:hanging="180"/>
      </w:pPr>
    </w:lvl>
    <w:lvl w:ilvl="3" w:tplc="0409000F">
      <w:start w:val="1"/>
      <w:numFmt w:val="decimal"/>
      <w:lvlText w:val="%4."/>
      <w:lvlJc w:val="left"/>
      <w:pPr>
        <w:ind w:left="2862" w:hanging="360"/>
      </w:pPr>
    </w:lvl>
    <w:lvl w:ilvl="4" w:tplc="04090019">
      <w:start w:val="1"/>
      <w:numFmt w:val="lowerLetter"/>
      <w:lvlText w:val="%5."/>
      <w:lvlJc w:val="left"/>
      <w:pPr>
        <w:ind w:left="3582" w:hanging="360"/>
      </w:pPr>
    </w:lvl>
    <w:lvl w:ilvl="5" w:tplc="0409001B">
      <w:start w:val="1"/>
      <w:numFmt w:val="lowerRoman"/>
      <w:lvlText w:val="%6."/>
      <w:lvlJc w:val="right"/>
      <w:pPr>
        <w:ind w:left="4302" w:hanging="180"/>
      </w:pPr>
    </w:lvl>
    <w:lvl w:ilvl="6" w:tplc="0409000F">
      <w:start w:val="1"/>
      <w:numFmt w:val="decimal"/>
      <w:lvlText w:val="%7."/>
      <w:lvlJc w:val="left"/>
      <w:pPr>
        <w:ind w:left="5022" w:hanging="360"/>
      </w:pPr>
    </w:lvl>
    <w:lvl w:ilvl="7" w:tplc="04090019">
      <w:start w:val="1"/>
      <w:numFmt w:val="lowerLetter"/>
      <w:lvlText w:val="%8."/>
      <w:lvlJc w:val="left"/>
      <w:pPr>
        <w:ind w:left="5742" w:hanging="360"/>
      </w:pPr>
    </w:lvl>
    <w:lvl w:ilvl="8" w:tplc="0409001B">
      <w:start w:val="1"/>
      <w:numFmt w:val="lowerRoman"/>
      <w:lvlText w:val="%9."/>
      <w:lvlJc w:val="right"/>
      <w:pPr>
        <w:ind w:left="6462" w:hanging="180"/>
      </w:pPr>
    </w:lvl>
  </w:abstractNum>
  <w:abstractNum w:abstractNumId="18"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035164"/>
    <w:multiLevelType w:val="hybridMultilevel"/>
    <w:tmpl w:val="73E6E126"/>
    <w:lvl w:ilvl="0" w:tplc="65A86550">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1"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B258CC"/>
    <w:multiLevelType w:val="multilevel"/>
    <w:tmpl w:val="A2867A4E"/>
    <w:lvl w:ilvl="0">
      <w:start w:val="1"/>
      <w:numFmt w:val="bullet"/>
      <w:lvlText w:val="✔"/>
      <w:lvlJc w:val="left"/>
      <w:pPr>
        <w:ind w:left="720" w:hanging="360"/>
      </w:pPr>
      <w:rPr>
        <w:rFonts w:ascii="Noto Sans Symbols" w:eastAsia="Noto Sans Symbols" w:hAnsi="Noto Sans Symbols" w:cs="Noto Sans Symbols"/>
        <w:color w:val="0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8C0589C"/>
    <w:multiLevelType w:val="hybridMultilevel"/>
    <w:tmpl w:val="1CB6C1C0"/>
    <w:lvl w:ilvl="0" w:tplc="DF8807C6">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133B2E"/>
    <w:multiLevelType w:val="hybridMultilevel"/>
    <w:tmpl w:val="5CD86000"/>
    <w:lvl w:ilvl="0" w:tplc="62A488C0">
      <w:start w:val="1"/>
      <w:numFmt w:val="bullet"/>
      <w:lvlText w:val=""/>
      <w:lvlJc w:val="left"/>
      <w:pPr>
        <w:ind w:left="720" w:hanging="360"/>
      </w:pPr>
      <w:rPr>
        <w:rFonts w:ascii="Wingdings" w:hAnsi="Wingdings"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862BDD"/>
    <w:multiLevelType w:val="hybridMultilevel"/>
    <w:tmpl w:val="04E2A408"/>
    <w:lvl w:ilvl="0" w:tplc="9608309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090705"/>
    <w:multiLevelType w:val="hybridMultilevel"/>
    <w:tmpl w:val="099E2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5"/>
  </w:num>
  <w:num w:numId="3">
    <w:abstractNumId w:val="7"/>
  </w:num>
  <w:num w:numId="4">
    <w:abstractNumId w:val="5"/>
  </w:num>
  <w:num w:numId="5">
    <w:abstractNumId w:val="14"/>
  </w:num>
  <w:num w:numId="6">
    <w:abstractNumId w:val="21"/>
  </w:num>
  <w:num w:numId="7">
    <w:abstractNumId w:val="26"/>
  </w:num>
  <w:num w:numId="8">
    <w:abstractNumId w:val="13"/>
  </w:num>
  <w:num w:numId="9">
    <w:abstractNumId w:val="4"/>
  </w:num>
  <w:num w:numId="10">
    <w:abstractNumId w:val="3"/>
  </w:num>
  <w:num w:numId="11">
    <w:abstractNumId w:val="24"/>
  </w:num>
  <w:num w:numId="12">
    <w:abstractNumId w:val="10"/>
  </w:num>
  <w:num w:numId="13">
    <w:abstractNumId w:val="29"/>
  </w:num>
  <w:num w:numId="14">
    <w:abstractNumId w:val="30"/>
  </w:num>
  <w:num w:numId="15">
    <w:abstractNumId w:val="18"/>
  </w:num>
  <w:num w:numId="16">
    <w:abstractNumId w:val="8"/>
  </w:num>
  <w:num w:numId="17">
    <w:abstractNumId w:val="25"/>
  </w:num>
  <w:num w:numId="18">
    <w:abstractNumId w:val="16"/>
  </w:num>
  <w:num w:numId="19">
    <w:abstractNumId w:val="22"/>
  </w:num>
  <w:num w:numId="20">
    <w:abstractNumId w:val="1"/>
  </w:num>
  <w:num w:numId="21">
    <w:abstractNumId w:val="12"/>
  </w:num>
  <w:num w:numId="22">
    <w:abstractNumId w:val="2"/>
  </w:num>
  <w:num w:numId="23">
    <w:abstractNumId w:val="27"/>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num>
  <w:num w:numId="26">
    <w:abstractNumId w:val="23"/>
  </w:num>
  <w:num w:numId="27">
    <w:abstractNumId w:val="11"/>
  </w:num>
  <w:num w:numId="28">
    <w:abstractNumId w:val="6"/>
  </w:num>
  <w:num w:numId="29">
    <w:abstractNumId w:val="19"/>
  </w:num>
  <w:num w:numId="30">
    <w:abstractNumId w:val="9"/>
  </w:num>
  <w:num w:numId="31">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09A1"/>
    <w:rsid w:val="000115EA"/>
    <w:rsid w:val="00017571"/>
    <w:rsid w:val="000223CF"/>
    <w:rsid w:val="000310B9"/>
    <w:rsid w:val="0003195A"/>
    <w:rsid w:val="00031D8E"/>
    <w:rsid w:val="0003424F"/>
    <w:rsid w:val="00035805"/>
    <w:rsid w:val="000358C2"/>
    <w:rsid w:val="000400D7"/>
    <w:rsid w:val="0004415F"/>
    <w:rsid w:val="000473DF"/>
    <w:rsid w:val="000532F8"/>
    <w:rsid w:val="00054B34"/>
    <w:rsid w:val="00054F90"/>
    <w:rsid w:val="00070CFE"/>
    <w:rsid w:val="00072A63"/>
    <w:rsid w:val="00084A4F"/>
    <w:rsid w:val="00085050"/>
    <w:rsid w:val="0008678B"/>
    <w:rsid w:val="0009083A"/>
    <w:rsid w:val="00093AE1"/>
    <w:rsid w:val="000A1CEA"/>
    <w:rsid w:val="000A6C04"/>
    <w:rsid w:val="000B169F"/>
    <w:rsid w:val="000B3503"/>
    <w:rsid w:val="000B4DDD"/>
    <w:rsid w:val="000C52AA"/>
    <w:rsid w:val="000C673F"/>
    <w:rsid w:val="000D3810"/>
    <w:rsid w:val="000D5E39"/>
    <w:rsid w:val="000D6283"/>
    <w:rsid w:val="000D783E"/>
    <w:rsid w:val="000E6DCC"/>
    <w:rsid w:val="000F0805"/>
    <w:rsid w:val="000F7B6E"/>
    <w:rsid w:val="001104F3"/>
    <w:rsid w:val="00114135"/>
    <w:rsid w:val="00117D37"/>
    <w:rsid w:val="00125AD9"/>
    <w:rsid w:val="00134590"/>
    <w:rsid w:val="001368F9"/>
    <w:rsid w:val="001459AC"/>
    <w:rsid w:val="00150547"/>
    <w:rsid w:val="00160E87"/>
    <w:rsid w:val="00161000"/>
    <w:rsid w:val="00164665"/>
    <w:rsid w:val="001824B9"/>
    <w:rsid w:val="001858C6"/>
    <w:rsid w:val="0018688F"/>
    <w:rsid w:val="001907E5"/>
    <w:rsid w:val="0019182A"/>
    <w:rsid w:val="00195CB6"/>
    <w:rsid w:val="001A2D33"/>
    <w:rsid w:val="001A3EF5"/>
    <w:rsid w:val="001A4B37"/>
    <w:rsid w:val="001A6348"/>
    <w:rsid w:val="001B157E"/>
    <w:rsid w:val="001B245B"/>
    <w:rsid w:val="001B6B5F"/>
    <w:rsid w:val="001C16B5"/>
    <w:rsid w:val="001C2C49"/>
    <w:rsid w:val="001C379D"/>
    <w:rsid w:val="001C53CA"/>
    <w:rsid w:val="001D0EC8"/>
    <w:rsid w:val="001D23AE"/>
    <w:rsid w:val="001D4550"/>
    <w:rsid w:val="001D4DA6"/>
    <w:rsid w:val="001E0BCC"/>
    <w:rsid w:val="001E5A05"/>
    <w:rsid w:val="001E7360"/>
    <w:rsid w:val="001E7B64"/>
    <w:rsid w:val="001F0FE8"/>
    <w:rsid w:val="001F43C6"/>
    <w:rsid w:val="001F696B"/>
    <w:rsid w:val="00213479"/>
    <w:rsid w:val="0021582E"/>
    <w:rsid w:val="00216BF9"/>
    <w:rsid w:val="002200D6"/>
    <w:rsid w:val="0022234B"/>
    <w:rsid w:val="00224F4C"/>
    <w:rsid w:val="0024089F"/>
    <w:rsid w:val="00240BFE"/>
    <w:rsid w:val="00243774"/>
    <w:rsid w:val="002444E2"/>
    <w:rsid w:val="00251875"/>
    <w:rsid w:val="00271421"/>
    <w:rsid w:val="002724C1"/>
    <w:rsid w:val="002778E1"/>
    <w:rsid w:val="00281EE7"/>
    <w:rsid w:val="002833F1"/>
    <w:rsid w:val="0029030B"/>
    <w:rsid w:val="002961BC"/>
    <w:rsid w:val="002A55A7"/>
    <w:rsid w:val="002B01F6"/>
    <w:rsid w:val="002B4199"/>
    <w:rsid w:val="002B5EA9"/>
    <w:rsid w:val="002B6D05"/>
    <w:rsid w:val="002C3AC0"/>
    <w:rsid w:val="002D23B7"/>
    <w:rsid w:val="002D5F95"/>
    <w:rsid w:val="002E604B"/>
    <w:rsid w:val="002E6D4F"/>
    <w:rsid w:val="002F3741"/>
    <w:rsid w:val="002F521D"/>
    <w:rsid w:val="003003F1"/>
    <w:rsid w:val="00301572"/>
    <w:rsid w:val="00301B8A"/>
    <w:rsid w:val="00303C26"/>
    <w:rsid w:val="00304724"/>
    <w:rsid w:val="00306829"/>
    <w:rsid w:val="00315704"/>
    <w:rsid w:val="00316D54"/>
    <w:rsid w:val="0032219F"/>
    <w:rsid w:val="0032658D"/>
    <w:rsid w:val="00332788"/>
    <w:rsid w:val="00337AF3"/>
    <w:rsid w:val="0034377F"/>
    <w:rsid w:val="00344386"/>
    <w:rsid w:val="003543E6"/>
    <w:rsid w:val="003543FD"/>
    <w:rsid w:val="003559BD"/>
    <w:rsid w:val="00362A83"/>
    <w:rsid w:val="00363C13"/>
    <w:rsid w:val="0036608E"/>
    <w:rsid w:val="00374AC9"/>
    <w:rsid w:val="003802DF"/>
    <w:rsid w:val="00387700"/>
    <w:rsid w:val="00393370"/>
    <w:rsid w:val="003974C0"/>
    <w:rsid w:val="003A0FEC"/>
    <w:rsid w:val="003A4623"/>
    <w:rsid w:val="003B3CA9"/>
    <w:rsid w:val="003B54F2"/>
    <w:rsid w:val="003C31DF"/>
    <w:rsid w:val="003C5390"/>
    <w:rsid w:val="003C7A0A"/>
    <w:rsid w:val="003D2257"/>
    <w:rsid w:val="003D67AE"/>
    <w:rsid w:val="003D6B5B"/>
    <w:rsid w:val="003E09D7"/>
    <w:rsid w:val="003F117F"/>
    <w:rsid w:val="00412E1E"/>
    <w:rsid w:val="00427762"/>
    <w:rsid w:val="004308DA"/>
    <w:rsid w:val="00445777"/>
    <w:rsid w:val="00455F43"/>
    <w:rsid w:val="004564CC"/>
    <w:rsid w:val="00462E06"/>
    <w:rsid w:val="00464685"/>
    <w:rsid w:val="00465EB3"/>
    <w:rsid w:val="00471FF5"/>
    <w:rsid w:val="00475ADA"/>
    <w:rsid w:val="00480776"/>
    <w:rsid w:val="004831A6"/>
    <w:rsid w:val="00483F1D"/>
    <w:rsid w:val="00484B8E"/>
    <w:rsid w:val="00484E37"/>
    <w:rsid w:val="00494A6F"/>
    <w:rsid w:val="00495251"/>
    <w:rsid w:val="00496C48"/>
    <w:rsid w:val="004A11DD"/>
    <w:rsid w:val="004A304F"/>
    <w:rsid w:val="004B3357"/>
    <w:rsid w:val="004C246B"/>
    <w:rsid w:val="004D54DD"/>
    <w:rsid w:val="004E3DC1"/>
    <w:rsid w:val="004F19C4"/>
    <w:rsid w:val="004F1E21"/>
    <w:rsid w:val="004F382C"/>
    <w:rsid w:val="004F6A86"/>
    <w:rsid w:val="004F7B52"/>
    <w:rsid w:val="00503586"/>
    <w:rsid w:val="00505141"/>
    <w:rsid w:val="005076DA"/>
    <w:rsid w:val="00512BE2"/>
    <w:rsid w:val="00533605"/>
    <w:rsid w:val="00540C27"/>
    <w:rsid w:val="00540D30"/>
    <w:rsid w:val="005460F7"/>
    <w:rsid w:val="00552C8A"/>
    <w:rsid w:val="00560952"/>
    <w:rsid w:val="00571C75"/>
    <w:rsid w:val="0057425E"/>
    <w:rsid w:val="00574F7F"/>
    <w:rsid w:val="00581E9A"/>
    <w:rsid w:val="005825DA"/>
    <w:rsid w:val="00585775"/>
    <w:rsid w:val="00587A2B"/>
    <w:rsid w:val="005916DF"/>
    <w:rsid w:val="00593DC8"/>
    <w:rsid w:val="005A114E"/>
    <w:rsid w:val="005A4256"/>
    <w:rsid w:val="005A4749"/>
    <w:rsid w:val="005A489B"/>
    <w:rsid w:val="005B151E"/>
    <w:rsid w:val="005B623A"/>
    <w:rsid w:val="005C1307"/>
    <w:rsid w:val="005C39CE"/>
    <w:rsid w:val="005C54D3"/>
    <w:rsid w:val="005C767A"/>
    <w:rsid w:val="005D3F1E"/>
    <w:rsid w:val="005F2682"/>
    <w:rsid w:val="005F76BD"/>
    <w:rsid w:val="00615597"/>
    <w:rsid w:val="0062053B"/>
    <w:rsid w:val="006208C7"/>
    <w:rsid w:val="0062112C"/>
    <w:rsid w:val="00623FB9"/>
    <w:rsid w:val="00625899"/>
    <w:rsid w:val="00625B72"/>
    <w:rsid w:val="00630571"/>
    <w:rsid w:val="0063071D"/>
    <w:rsid w:val="00630EC7"/>
    <w:rsid w:val="00644946"/>
    <w:rsid w:val="006557E4"/>
    <w:rsid w:val="00656EB0"/>
    <w:rsid w:val="00666FA1"/>
    <w:rsid w:val="0066786D"/>
    <w:rsid w:val="00675F1D"/>
    <w:rsid w:val="0068058A"/>
    <w:rsid w:val="0068342C"/>
    <w:rsid w:val="006844C8"/>
    <w:rsid w:val="0069210A"/>
    <w:rsid w:val="006A02FA"/>
    <w:rsid w:val="006A0FD9"/>
    <w:rsid w:val="006A73DD"/>
    <w:rsid w:val="006B04EC"/>
    <w:rsid w:val="006C09F1"/>
    <w:rsid w:val="006C4B3B"/>
    <w:rsid w:val="006C4F14"/>
    <w:rsid w:val="006E4611"/>
    <w:rsid w:val="006E464B"/>
    <w:rsid w:val="006E5059"/>
    <w:rsid w:val="006F3FC1"/>
    <w:rsid w:val="006F7170"/>
    <w:rsid w:val="0070122B"/>
    <w:rsid w:val="00702625"/>
    <w:rsid w:val="007052CB"/>
    <w:rsid w:val="00705B4D"/>
    <w:rsid w:val="0071211E"/>
    <w:rsid w:val="007141B8"/>
    <w:rsid w:val="00722E1C"/>
    <w:rsid w:val="007260B3"/>
    <w:rsid w:val="00730785"/>
    <w:rsid w:val="00732359"/>
    <w:rsid w:val="0073272F"/>
    <w:rsid w:val="00733D7B"/>
    <w:rsid w:val="0073520C"/>
    <w:rsid w:val="007417C5"/>
    <w:rsid w:val="00742766"/>
    <w:rsid w:val="007427C4"/>
    <w:rsid w:val="0075333C"/>
    <w:rsid w:val="00755275"/>
    <w:rsid w:val="0077035E"/>
    <w:rsid w:val="0077046E"/>
    <w:rsid w:val="0077097F"/>
    <w:rsid w:val="00771255"/>
    <w:rsid w:val="00772B42"/>
    <w:rsid w:val="00774003"/>
    <w:rsid w:val="00776580"/>
    <w:rsid w:val="007828EC"/>
    <w:rsid w:val="007851B5"/>
    <w:rsid w:val="0078570C"/>
    <w:rsid w:val="007868AA"/>
    <w:rsid w:val="00792023"/>
    <w:rsid w:val="007A12E6"/>
    <w:rsid w:val="007A3176"/>
    <w:rsid w:val="007B577F"/>
    <w:rsid w:val="007C1F2B"/>
    <w:rsid w:val="007C5019"/>
    <w:rsid w:val="007C596C"/>
    <w:rsid w:val="007C7722"/>
    <w:rsid w:val="007D0186"/>
    <w:rsid w:val="007D1077"/>
    <w:rsid w:val="007D6102"/>
    <w:rsid w:val="007E0249"/>
    <w:rsid w:val="007E0E06"/>
    <w:rsid w:val="007E102B"/>
    <w:rsid w:val="007E185B"/>
    <w:rsid w:val="007E53D1"/>
    <w:rsid w:val="007E71BB"/>
    <w:rsid w:val="007E73B3"/>
    <w:rsid w:val="007F7B5D"/>
    <w:rsid w:val="008039F5"/>
    <w:rsid w:val="0080642E"/>
    <w:rsid w:val="00807FCA"/>
    <w:rsid w:val="00811379"/>
    <w:rsid w:val="00811634"/>
    <w:rsid w:val="008144C8"/>
    <w:rsid w:val="00830261"/>
    <w:rsid w:val="00833735"/>
    <w:rsid w:val="0084260B"/>
    <w:rsid w:val="00844F96"/>
    <w:rsid w:val="00852E99"/>
    <w:rsid w:val="00854148"/>
    <w:rsid w:val="00854500"/>
    <w:rsid w:val="00854714"/>
    <w:rsid w:val="00870C9C"/>
    <w:rsid w:val="00880A55"/>
    <w:rsid w:val="008827C7"/>
    <w:rsid w:val="008A6B05"/>
    <w:rsid w:val="008B0D8E"/>
    <w:rsid w:val="008B20D8"/>
    <w:rsid w:val="008B2368"/>
    <w:rsid w:val="008B2594"/>
    <w:rsid w:val="008B2891"/>
    <w:rsid w:val="008B440D"/>
    <w:rsid w:val="008B72B1"/>
    <w:rsid w:val="008B7943"/>
    <w:rsid w:val="008C1490"/>
    <w:rsid w:val="008C21BD"/>
    <w:rsid w:val="008C7AFF"/>
    <w:rsid w:val="008C7BD4"/>
    <w:rsid w:val="008D5378"/>
    <w:rsid w:val="008E3AFD"/>
    <w:rsid w:val="008E6507"/>
    <w:rsid w:val="00900DDD"/>
    <w:rsid w:val="00903F30"/>
    <w:rsid w:val="00906122"/>
    <w:rsid w:val="009067C4"/>
    <w:rsid w:val="00906BDE"/>
    <w:rsid w:val="00916F4F"/>
    <w:rsid w:val="00920A33"/>
    <w:rsid w:val="00920E27"/>
    <w:rsid w:val="00922711"/>
    <w:rsid w:val="00924DD7"/>
    <w:rsid w:val="00924E9A"/>
    <w:rsid w:val="00927B50"/>
    <w:rsid w:val="00933817"/>
    <w:rsid w:val="009459A4"/>
    <w:rsid w:val="009471C6"/>
    <w:rsid w:val="00950FF9"/>
    <w:rsid w:val="00953149"/>
    <w:rsid w:val="00956872"/>
    <w:rsid w:val="009569F1"/>
    <w:rsid w:val="0096001C"/>
    <w:rsid w:val="0096059F"/>
    <w:rsid w:val="00961E77"/>
    <w:rsid w:val="00963B59"/>
    <w:rsid w:val="009646C9"/>
    <w:rsid w:val="00973013"/>
    <w:rsid w:val="00973A56"/>
    <w:rsid w:val="00990623"/>
    <w:rsid w:val="009974BF"/>
    <w:rsid w:val="009A17C7"/>
    <w:rsid w:val="009A4D6D"/>
    <w:rsid w:val="009A558D"/>
    <w:rsid w:val="009A5B86"/>
    <w:rsid w:val="009B3A9C"/>
    <w:rsid w:val="009B737B"/>
    <w:rsid w:val="009C156C"/>
    <w:rsid w:val="009C1F76"/>
    <w:rsid w:val="009C7C25"/>
    <w:rsid w:val="009D1E52"/>
    <w:rsid w:val="009D6CCB"/>
    <w:rsid w:val="009F16B8"/>
    <w:rsid w:val="009F2A71"/>
    <w:rsid w:val="009F57F3"/>
    <w:rsid w:val="00A01DF5"/>
    <w:rsid w:val="00A04472"/>
    <w:rsid w:val="00A05BBE"/>
    <w:rsid w:val="00A06F50"/>
    <w:rsid w:val="00A147DA"/>
    <w:rsid w:val="00A1577F"/>
    <w:rsid w:val="00A20357"/>
    <w:rsid w:val="00A2609D"/>
    <w:rsid w:val="00A26D30"/>
    <w:rsid w:val="00A5204E"/>
    <w:rsid w:val="00A55650"/>
    <w:rsid w:val="00A6017D"/>
    <w:rsid w:val="00A612D6"/>
    <w:rsid w:val="00A71A33"/>
    <w:rsid w:val="00A71C29"/>
    <w:rsid w:val="00A82451"/>
    <w:rsid w:val="00A84278"/>
    <w:rsid w:val="00A86424"/>
    <w:rsid w:val="00A875B2"/>
    <w:rsid w:val="00A943D2"/>
    <w:rsid w:val="00A97540"/>
    <w:rsid w:val="00A97963"/>
    <w:rsid w:val="00AA0EBA"/>
    <w:rsid w:val="00AA2E2B"/>
    <w:rsid w:val="00AB1858"/>
    <w:rsid w:val="00AB2C1E"/>
    <w:rsid w:val="00AB39D6"/>
    <w:rsid w:val="00AB4D36"/>
    <w:rsid w:val="00AE1394"/>
    <w:rsid w:val="00AE348A"/>
    <w:rsid w:val="00AE4C50"/>
    <w:rsid w:val="00AE4D49"/>
    <w:rsid w:val="00AE58E6"/>
    <w:rsid w:val="00B0384D"/>
    <w:rsid w:val="00B03C90"/>
    <w:rsid w:val="00B10CBE"/>
    <w:rsid w:val="00B1587B"/>
    <w:rsid w:val="00B15B61"/>
    <w:rsid w:val="00B16607"/>
    <w:rsid w:val="00B176CB"/>
    <w:rsid w:val="00B20F52"/>
    <w:rsid w:val="00B24CFD"/>
    <w:rsid w:val="00B27FC3"/>
    <w:rsid w:val="00B30228"/>
    <w:rsid w:val="00B361E9"/>
    <w:rsid w:val="00B413D0"/>
    <w:rsid w:val="00B44019"/>
    <w:rsid w:val="00B52640"/>
    <w:rsid w:val="00B5377B"/>
    <w:rsid w:val="00B55C70"/>
    <w:rsid w:val="00B57DF4"/>
    <w:rsid w:val="00B65D61"/>
    <w:rsid w:val="00B821CF"/>
    <w:rsid w:val="00B855FE"/>
    <w:rsid w:val="00BA19E8"/>
    <w:rsid w:val="00BB1574"/>
    <w:rsid w:val="00BC37E5"/>
    <w:rsid w:val="00BC3FC9"/>
    <w:rsid w:val="00BC4B3B"/>
    <w:rsid w:val="00BD3871"/>
    <w:rsid w:val="00BD5DE2"/>
    <w:rsid w:val="00BE040C"/>
    <w:rsid w:val="00BE3010"/>
    <w:rsid w:val="00BF15D0"/>
    <w:rsid w:val="00BF378C"/>
    <w:rsid w:val="00C00B80"/>
    <w:rsid w:val="00C0197A"/>
    <w:rsid w:val="00C14FA8"/>
    <w:rsid w:val="00C166BE"/>
    <w:rsid w:val="00C24E9B"/>
    <w:rsid w:val="00C32344"/>
    <w:rsid w:val="00C3379C"/>
    <w:rsid w:val="00C34609"/>
    <w:rsid w:val="00C3715C"/>
    <w:rsid w:val="00C42975"/>
    <w:rsid w:val="00C46222"/>
    <w:rsid w:val="00C46307"/>
    <w:rsid w:val="00C46811"/>
    <w:rsid w:val="00C533CB"/>
    <w:rsid w:val="00C53794"/>
    <w:rsid w:val="00C53B69"/>
    <w:rsid w:val="00C56E68"/>
    <w:rsid w:val="00C56F7B"/>
    <w:rsid w:val="00C641DC"/>
    <w:rsid w:val="00C81339"/>
    <w:rsid w:val="00C83702"/>
    <w:rsid w:val="00C90007"/>
    <w:rsid w:val="00C921FC"/>
    <w:rsid w:val="00C938B9"/>
    <w:rsid w:val="00CA18C1"/>
    <w:rsid w:val="00CB3147"/>
    <w:rsid w:val="00CB5F5C"/>
    <w:rsid w:val="00CC5A14"/>
    <w:rsid w:val="00CC5BEA"/>
    <w:rsid w:val="00CE0F58"/>
    <w:rsid w:val="00CE587C"/>
    <w:rsid w:val="00CF4D39"/>
    <w:rsid w:val="00CF6440"/>
    <w:rsid w:val="00D011D9"/>
    <w:rsid w:val="00D021B7"/>
    <w:rsid w:val="00D03712"/>
    <w:rsid w:val="00D03C0F"/>
    <w:rsid w:val="00D03C35"/>
    <w:rsid w:val="00D04D79"/>
    <w:rsid w:val="00D1136D"/>
    <w:rsid w:val="00D12439"/>
    <w:rsid w:val="00D17A7A"/>
    <w:rsid w:val="00D26670"/>
    <w:rsid w:val="00D2733F"/>
    <w:rsid w:val="00D334F9"/>
    <w:rsid w:val="00D37F25"/>
    <w:rsid w:val="00D43244"/>
    <w:rsid w:val="00D446C6"/>
    <w:rsid w:val="00D459E3"/>
    <w:rsid w:val="00D462FB"/>
    <w:rsid w:val="00D601A2"/>
    <w:rsid w:val="00D709C5"/>
    <w:rsid w:val="00D71C5D"/>
    <w:rsid w:val="00D720B5"/>
    <w:rsid w:val="00D76398"/>
    <w:rsid w:val="00D86841"/>
    <w:rsid w:val="00D9070B"/>
    <w:rsid w:val="00D93B69"/>
    <w:rsid w:val="00D95172"/>
    <w:rsid w:val="00DA3C62"/>
    <w:rsid w:val="00DA449B"/>
    <w:rsid w:val="00DB0435"/>
    <w:rsid w:val="00DB7342"/>
    <w:rsid w:val="00DB7C0D"/>
    <w:rsid w:val="00DC2EB8"/>
    <w:rsid w:val="00DD517A"/>
    <w:rsid w:val="00DE03C3"/>
    <w:rsid w:val="00DE431B"/>
    <w:rsid w:val="00E05A13"/>
    <w:rsid w:val="00E07F6F"/>
    <w:rsid w:val="00E102B6"/>
    <w:rsid w:val="00E2791B"/>
    <w:rsid w:val="00E4100F"/>
    <w:rsid w:val="00E50B5B"/>
    <w:rsid w:val="00E64B25"/>
    <w:rsid w:val="00E66BF3"/>
    <w:rsid w:val="00E70806"/>
    <w:rsid w:val="00E77751"/>
    <w:rsid w:val="00E860A7"/>
    <w:rsid w:val="00E930D7"/>
    <w:rsid w:val="00E96CC9"/>
    <w:rsid w:val="00EA4BAF"/>
    <w:rsid w:val="00EB4790"/>
    <w:rsid w:val="00EB6A0E"/>
    <w:rsid w:val="00EC3678"/>
    <w:rsid w:val="00EC6F22"/>
    <w:rsid w:val="00ED1533"/>
    <w:rsid w:val="00ED3A49"/>
    <w:rsid w:val="00EE37A5"/>
    <w:rsid w:val="00EE7C48"/>
    <w:rsid w:val="00EF020A"/>
    <w:rsid w:val="00EF4052"/>
    <w:rsid w:val="00EF6ED0"/>
    <w:rsid w:val="00EF792F"/>
    <w:rsid w:val="00F04668"/>
    <w:rsid w:val="00F13D22"/>
    <w:rsid w:val="00F14E51"/>
    <w:rsid w:val="00F1519D"/>
    <w:rsid w:val="00F15AC9"/>
    <w:rsid w:val="00F160E6"/>
    <w:rsid w:val="00F1683A"/>
    <w:rsid w:val="00F17D3E"/>
    <w:rsid w:val="00F270D5"/>
    <w:rsid w:val="00F27397"/>
    <w:rsid w:val="00F31690"/>
    <w:rsid w:val="00F3182E"/>
    <w:rsid w:val="00F33AA6"/>
    <w:rsid w:val="00F36922"/>
    <w:rsid w:val="00F405A9"/>
    <w:rsid w:val="00F4796E"/>
    <w:rsid w:val="00F50DA1"/>
    <w:rsid w:val="00F53E51"/>
    <w:rsid w:val="00F54BDE"/>
    <w:rsid w:val="00F66231"/>
    <w:rsid w:val="00F67286"/>
    <w:rsid w:val="00F704F4"/>
    <w:rsid w:val="00F7783D"/>
    <w:rsid w:val="00F840E2"/>
    <w:rsid w:val="00F92BD1"/>
    <w:rsid w:val="00F92E24"/>
    <w:rsid w:val="00F95909"/>
    <w:rsid w:val="00FA43B0"/>
    <w:rsid w:val="00FB35DD"/>
    <w:rsid w:val="00FB437A"/>
    <w:rsid w:val="00FC0558"/>
    <w:rsid w:val="00FC2569"/>
    <w:rsid w:val="00FC350E"/>
    <w:rsid w:val="00FC3F18"/>
    <w:rsid w:val="00FD309E"/>
    <w:rsid w:val="00FD6B2B"/>
    <w:rsid w:val="00FE1890"/>
    <w:rsid w:val="00FE344D"/>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F6655F50-3428-4C9F-B436-D20B40F73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paragraph" w:customStyle="1" w:styleId="TableParagraph">
    <w:name w:val="Table Paragraph"/>
    <w:basedOn w:val="Normal"/>
    <w:uiPriority w:val="1"/>
    <w:qFormat/>
    <w:rsid w:val="00C34609"/>
    <w:pPr>
      <w:widowControl w:val="0"/>
      <w:autoSpaceDE w:val="0"/>
      <w:autoSpaceDN w:val="0"/>
      <w:adjustRightInd w:val="0"/>
      <w:spacing w:after="0" w:line="240" w:lineRule="auto"/>
      <w:ind w:left="107"/>
    </w:pPr>
    <w:rPr>
      <w:rFonts w:ascii="Times New Roman" w:eastAsiaTheme="minorEastAsia"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332091">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704790355">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239292225">
      <w:bodyDiv w:val="1"/>
      <w:marLeft w:val="0"/>
      <w:marRight w:val="0"/>
      <w:marTop w:val="0"/>
      <w:marBottom w:val="0"/>
      <w:divBdr>
        <w:top w:val="none" w:sz="0" w:space="0" w:color="auto"/>
        <w:left w:val="none" w:sz="0" w:space="0" w:color="auto"/>
        <w:bottom w:val="none" w:sz="0" w:space="0" w:color="auto"/>
        <w:right w:val="none" w:sz="0" w:space="0" w:color="auto"/>
      </w:divBdr>
    </w:div>
    <w:div w:id="1534881496">
      <w:bodyDiv w:val="1"/>
      <w:marLeft w:val="0"/>
      <w:marRight w:val="0"/>
      <w:marTop w:val="0"/>
      <w:marBottom w:val="0"/>
      <w:divBdr>
        <w:top w:val="none" w:sz="0" w:space="0" w:color="auto"/>
        <w:left w:val="none" w:sz="0" w:space="0" w:color="auto"/>
        <w:bottom w:val="none" w:sz="0" w:space="0" w:color="auto"/>
        <w:right w:val="none" w:sz="0" w:space="0" w:color="auto"/>
      </w:divBdr>
    </w:div>
    <w:div w:id="1664121510">
      <w:bodyDiv w:val="1"/>
      <w:marLeft w:val="0"/>
      <w:marRight w:val="0"/>
      <w:marTop w:val="0"/>
      <w:marBottom w:val="0"/>
      <w:divBdr>
        <w:top w:val="none" w:sz="0" w:space="0" w:color="auto"/>
        <w:left w:val="none" w:sz="0" w:space="0" w:color="auto"/>
        <w:bottom w:val="none" w:sz="0" w:space="0" w:color="auto"/>
        <w:right w:val="none" w:sz="0" w:space="0" w:color="auto"/>
      </w:divBdr>
    </w:div>
    <w:div w:id="1672833214">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46777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hdphoto" Target="media/hdphoto2.wdp"/><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microsoft.com/office/2007/relationships/hdphoto" Target="media/hdphoto1.wdp"/><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6.jpeg"/><Relationship Id="rId22" Type="http://schemas.openxmlformats.org/officeDocument/2006/relationships/image" Target="media/image1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4ABF8-A3BF-472B-9B38-109D62DBF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5</Pages>
  <Words>1888</Words>
  <Characters>10765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dc:description/>
  <cp:lastModifiedBy>PC</cp:lastModifiedBy>
  <cp:revision>34</cp:revision>
  <cp:lastPrinted>2026-09-23T08:14:00Z</cp:lastPrinted>
  <dcterms:created xsi:type="dcterms:W3CDTF">2025-10-31T08:11:00Z</dcterms:created>
  <dcterms:modified xsi:type="dcterms:W3CDTF">2026-09-23T08:48:00Z</dcterms:modified>
</cp:coreProperties>
</file>