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264" w:rsidRPr="00F14267" w:rsidRDefault="002F1809" w:rsidP="0029271C">
      <w:pPr>
        <w:spacing w:after="0" w:line="240" w:lineRule="auto"/>
        <w:contextualSpacing/>
        <w:jc w:val="center"/>
        <w:rPr>
          <w:rFonts w:ascii="Impact" w:hAnsi="Impact" w:cs="Tahoma"/>
          <w:b/>
          <w:color w:val="ED7D31"/>
          <w:sz w:val="86"/>
          <w:szCs w:val="86"/>
        </w:rPr>
      </w:pPr>
      <w:r>
        <w:rPr>
          <w:noProof/>
          <w:lang w:eastAsia="en-US"/>
        </w:rPr>
        <w:drawing>
          <wp:inline distT="0" distB="0" distL="0" distR="0" wp14:anchorId="2ECED3AD" wp14:editId="307135BD">
            <wp:extent cx="6581775" cy="1543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81775" cy="1543050"/>
                    </a:xfrm>
                    <a:prstGeom prst="rect">
                      <a:avLst/>
                    </a:prstGeom>
                  </pic:spPr>
                </pic:pic>
              </a:graphicData>
            </a:graphic>
          </wp:inline>
        </w:drawing>
      </w:r>
    </w:p>
    <w:p w:rsidR="00632074" w:rsidRDefault="00A86424" w:rsidP="00632074">
      <w:pPr>
        <w:spacing w:before="120" w:after="120" w:line="240" w:lineRule="auto"/>
        <w:ind w:left="-56"/>
        <w:jc w:val="center"/>
        <w:rPr>
          <w:rFonts w:ascii="Tahoma" w:hAnsi="Tahoma" w:cs="Tahoma"/>
          <w:b/>
          <w:color w:val="1205BB"/>
          <w:sz w:val="40"/>
          <w:szCs w:val="36"/>
        </w:rPr>
      </w:pPr>
      <w:r w:rsidRPr="00632074">
        <w:rPr>
          <w:rFonts w:ascii="Tahoma" w:hAnsi="Tahoma" w:cs="Tahoma"/>
          <w:b/>
          <w:color w:val="FF0000"/>
          <w:sz w:val="52"/>
          <w:szCs w:val="36"/>
        </w:rPr>
        <w:t>Thời gian:</w:t>
      </w:r>
      <w:r w:rsidRPr="00632074">
        <w:rPr>
          <w:rFonts w:ascii="Tahoma" w:hAnsi="Tahoma" w:cs="Tahoma"/>
          <w:b/>
          <w:color w:val="1205BB"/>
          <w:sz w:val="52"/>
          <w:szCs w:val="36"/>
        </w:rPr>
        <w:t xml:space="preserve"> </w:t>
      </w:r>
      <w:r w:rsidR="00F14267" w:rsidRPr="00632074">
        <w:rPr>
          <w:rFonts w:ascii="Tahoma" w:hAnsi="Tahoma" w:cs="Tahoma"/>
          <w:b/>
          <w:color w:val="1205BB"/>
          <w:sz w:val="52"/>
          <w:szCs w:val="36"/>
        </w:rPr>
        <w:t xml:space="preserve">5 </w:t>
      </w:r>
      <w:r w:rsidR="009F2A71" w:rsidRPr="00632074">
        <w:rPr>
          <w:rFonts w:ascii="Tahoma" w:hAnsi="Tahoma" w:cs="Tahoma"/>
          <w:b/>
          <w:color w:val="1205BB"/>
          <w:sz w:val="52"/>
          <w:szCs w:val="36"/>
        </w:rPr>
        <w:t xml:space="preserve">Ngày </w:t>
      </w:r>
      <w:r w:rsidR="00F14267" w:rsidRPr="00632074">
        <w:rPr>
          <w:rFonts w:ascii="Tahoma" w:hAnsi="Tahoma" w:cs="Tahoma"/>
          <w:b/>
          <w:color w:val="1205BB"/>
          <w:sz w:val="52"/>
          <w:szCs w:val="36"/>
        </w:rPr>
        <w:t>4</w:t>
      </w:r>
      <w:r w:rsidRPr="00632074">
        <w:rPr>
          <w:rFonts w:ascii="Tahoma" w:hAnsi="Tahoma" w:cs="Tahoma"/>
          <w:b/>
          <w:color w:val="1205BB"/>
          <w:sz w:val="52"/>
          <w:szCs w:val="36"/>
        </w:rPr>
        <w:t xml:space="preserve"> Đêm</w:t>
      </w:r>
      <w:r w:rsidR="00BC31CE" w:rsidRPr="00BC31CE">
        <w:rPr>
          <w:rFonts w:ascii="Tahoma" w:hAnsi="Tahoma" w:cs="Tahoma"/>
          <w:b/>
          <w:color w:val="1205BB"/>
          <w:sz w:val="40"/>
          <w:szCs w:val="36"/>
        </w:rPr>
        <w:t xml:space="preserve"> </w:t>
      </w:r>
    </w:p>
    <w:p w:rsidR="00632074" w:rsidRDefault="00BC31CE" w:rsidP="00632074">
      <w:pPr>
        <w:spacing w:before="120" w:after="120" w:line="240" w:lineRule="auto"/>
        <w:ind w:left="-56"/>
        <w:jc w:val="center"/>
        <w:rPr>
          <w:rFonts w:ascii="Tahoma" w:hAnsi="Tahoma" w:cs="Tahoma"/>
          <w:b/>
          <w:bCs/>
          <w:iCs/>
          <w:color w:val="1205BB"/>
          <w:sz w:val="36"/>
          <w:szCs w:val="36"/>
        </w:rPr>
      </w:pPr>
      <w:r w:rsidRPr="00632074">
        <w:rPr>
          <w:rFonts w:ascii="Tahoma" w:hAnsi="Tahoma" w:cs="Tahoma"/>
          <w:b/>
          <w:bCs/>
          <w:iCs/>
          <w:color w:val="FF0000"/>
          <w:sz w:val="36"/>
          <w:szCs w:val="36"/>
        </w:rPr>
        <w:t>Khách sạn:</w:t>
      </w:r>
      <w:r w:rsidRPr="00632074">
        <w:rPr>
          <w:rFonts w:ascii="Tahoma" w:hAnsi="Tahoma" w:cs="Tahoma"/>
          <w:bCs/>
          <w:iCs/>
          <w:color w:val="1205BB"/>
          <w:sz w:val="36"/>
          <w:szCs w:val="36"/>
        </w:rPr>
        <w:t xml:space="preserve"> </w:t>
      </w:r>
      <w:r w:rsidR="00026A3D">
        <w:rPr>
          <w:rFonts w:ascii="Tahoma" w:hAnsi="Tahoma" w:cs="Tahoma"/>
          <w:b/>
          <w:bCs/>
          <w:iCs/>
          <w:color w:val="1205BB"/>
          <w:sz w:val="36"/>
          <w:szCs w:val="36"/>
        </w:rPr>
        <w:t>3</w:t>
      </w:r>
      <w:r w:rsidR="00D028CE" w:rsidRPr="00632074">
        <w:rPr>
          <w:rFonts w:ascii="Tahoma" w:hAnsi="Tahoma" w:cs="Tahoma"/>
          <w:b/>
          <w:bCs/>
          <w:iCs/>
          <w:color w:val="1205BB"/>
          <w:sz w:val="36"/>
          <w:szCs w:val="36"/>
          <w:lang w:val="vi-VN"/>
        </w:rPr>
        <w:t xml:space="preserve">* </w:t>
      </w:r>
      <w:r w:rsidR="00632074" w:rsidRPr="00632074">
        <w:rPr>
          <w:rFonts w:ascii="Tahoma" w:hAnsi="Tahoma" w:cs="Tahoma"/>
          <w:b/>
          <w:bCs/>
          <w:iCs/>
          <w:color w:val="1205BB"/>
          <w:sz w:val="36"/>
          <w:szCs w:val="36"/>
        </w:rPr>
        <w:t>–</w:t>
      </w:r>
      <w:r w:rsidR="00632074" w:rsidRPr="00632074">
        <w:rPr>
          <w:rFonts w:ascii="Tahoma" w:hAnsi="Tahoma" w:cs="Tahoma"/>
          <w:b/>
          <w:color w:val="1205BB"/>
          <w:sz w:val="36"/>
          <w:szCs w:val="36"/>
        </w:rPr>
        <w:t xml:space="preserve"> </w:t>
      </w:r>
      <w:r w:rsidR="00632074" w:rsidRPr="00632074">
        <w:rPr>
          <w:rFonts w:ascii="Tahoma" w:hAnsi="Tahoma" w:cs="Tahoma"/>
          <w:b/>
          <w:color w:val="FF0000"/>
          <w:sz w:val="36"/>
          <w:szCs w:val="36"/>
        </w:rPr>
        <w:t>Hàng không:</w:t>
      </w:r>
      <w:r w:rsidR="00A86424" w:rsidRPr="00632074">
        <w:rPr>
          <w:rFonts w:ascii="Tahoma" w:hAnsi="Tahoma" w:cs="Tahoma"/>
          <w:b/>
          <w:color w:val="1205BB"/>
          <w:sz w:val="36"/>
          <w:szCs w:val="36"/>
        </w:rPr>
        <w:t xml:space="preserve"> </w:t>
      </w:r>
      <w:r w:rsidR="006934EB">
        <w:rPr>
          <w:rFonts w:ascii="Tahoma" w:hAnsi="Tahoma" w:cs="Tahoma"/>
          <w:b/>
          <w:bCs/>
          <w:iCs/>
          <w:color w:val="1205BB"/>
          <w:sz w:val="36"/>
          <w:szCs w:val="36"/>
        </w:rPr>
        <w:t>BHUTAN AIRLINES</w:t>
      </w:r>
    </w:p>
    <w:p w:rsidR="00A72439" w:rsidRPr="0029271C" w:rsidRDefault="0029271C" w:rsidP="0029271C">
      <w:pPr>
        <w:spacing w:after="0" w:line="240" w:lineRule="auto"/>
        <w:contextualSpacing/>
        <w:rPr>
          <w:rFonts w:ascii="Times New Roman" w:eastAsia="Times New Roman" w:hAnsi="Times New Roman"/>
          <w:sz w:val="24"/>
          <w:szCs w:val="24"/>
          <w:lang w:eastAsia="en-US"/>
        </w:rPr>
      </w:pPr>
      <w:r w:rsidRPr="0029271C">
        <w:rPr>
          <w:rFonts w:ascii="Times New Roman" w:eastAsia="Times New Roman" w:hAnsi="Times New Roman"/>
          <w:noProof/>
          <w:sz w:val="24"/>
          <w:szCs w:val="24"/>
          <w:lang w:eastAsia="en-US"/>
        </w:rPr>
        <w:drawing>
          <wp:inline distT="0" distB="0" distL="0" distR="0">
            <wp:extent cx="6960235" cy="3876675"/>
            <wp:effectExtent l="0" t="0" r="0" b="9525"/>
            <wp:docPr id="3" name="Picture 3" descr="C:\Users\pc\AppData\Local\Temp\Zalo Temp\TempDownloads\BHUTAN -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Temp\Zalo Temp\TempDownloads\BHUTAN - 20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622" cy="3883574"/>
                    </a:xfrm>
                    <a:prstGeom prst="rect">
                      <a:avLst/>
                    </a:prstGeom>
                    <a:noFill/>
                    <a:ln>
                      <a:noFill/>
                    </a:ln>
                  </pic:spPr>
                </pic:pic>
              </a:graphicData>
            </a:graphic>
          </wp:inline>
        </w:drawing>
      </w:r>
    </w:p>
    <w:p w:rsidR="00EA3123" w:rsidRPr="00061517" w:rsidRDefault="00061517" w:rsidP="0002778C">
      <w:pPr>
        <w:numPr>
          <w:ilvl w:val="0"/>
          <w:numId w:val="2"/>
        </w:numPr>
        <w:spacing w:after="0"/>
        <w:ind w:left="360" w:right="6"/>
        <w:contextualSpacing/>
        <w:jc w:val="both"/>
        <w:rPr>
          <w:rFonts w:ascii="Times New Roman" w:hAnsi="Times New Roman"/>
          <w:b/>
          <w:color w:val="FF0000"/>
          <w:sz w:val="24"/>
          <w:szCs w:val="24"/>
        </w:rPr>
      </w:pPr>
      <w:r w:rsidRPr="00061517">
        <w:rPr>
          <w:rFonts w:ascii="Times New Roman" w:hAnsi="Times New Roman"/>
          <w:b/>
          <w:color w:val="FF0000"/>
          <w:sz w:val="24"/>
          <w:szCs w:val="24"/>
        </w:rPr>
        <w:t>TRẢI NGHIỆM MẶC ĐỒ TRUYỀN THỐNG GHO VÀ KIRA.</w:t>
      </w:r>
    </w:p>
    <w:p w:rsidR="00307E0F" w:rsidRPr="00061517" w:rsidRDefault="00061517" w:rsidP="00307E0F">
      <w:pPr>
        <w:numPr>
          <w:ilvl w:val="0"/>
          <w:numId w:val="2"/>
        </w:numPr>
        <w:spacing w:after="0"/>
        <w:ind w:left="360" w:right="6"/>
        <w:contextualSpacing/>
        <w:jc w:val="both"/>
        <w:rPr>
          <w:rFonts w:ascii="Times New Roman" w:hAnsi="Times New Roman"/>
          <w:b/>
          <w:color w:val="FF0000"/>
          <w:sz w:val="32"/>
          <w:szCs w:val="24"/>
        </w:rPr>
      </w:pPr>
      <w:r w:rsidRPr="00061517">
        <w:rPr>
          <w:rFonts w:ascii="Times New Roman" w:hAnsi="Times New Roman"/>
          <w:b/>
          <w:color w:val="FF0000"/>
          <w:sz w:val="24"/>
          <w:szCs w:val="24"/>
        </w:rPr>
        <w:t>TRẢI NGHIỆM THẮP ĐÈN BƠ CẦU BÌNH AN.</w:t>
      </w:r>
    </w:p>
    <w:p w:rsidR="00061517" w:rsidRPr="00061517" w:rsidRDefault="00061517" w:rsidP="00061517">
      <w:pPr>
        <w:numPr>
          <w:ilvl w:val="0"/>
          <w:numId w:val="2"/>
        </w:numPr>
        <w:spacing w:after="120"/>
        <w:ind w:left="360"/>
        <w:contextualSpacing/>
        <w:jc w:val="both"/>
        <w:rPr>
          <w:rFonts w:ascii="Times New Roman" w:hAnsi="Times New Roman"/>
          <w:b/>
          <w:color w:val="FF0000"/>
          <w:sz w:val="32"/>
          <w:szCs w:val="24"/>
        </w:rPr>
      </w:pPr>
      <w:r w:rsidRPr="00061517">
        <w:rPr>
          <w:rFonts w:ascii="Times New Roman" w:hAnsi="Times New Roman"/>
          <w:b/>
          <w:color w:val="FF0000"/>
          <w:sz w:val="24"/>
          <w:szCs w:val="24"/>
          <w:lang w:val="vi-VN"/>
        </w:rPr>
        <w:t>VISA ĐƠN GIẢN: HÌNH + HỘ CHIẾU</w:t>
      </w:r>
    </w:p>
    <w:tbl>
      <w:tblPr>
        <w:tblW w:w="5000" w:type="pct"/>
        <w:jc w:val="center"/>
        <w:tblLook w:val="04A0" w:firstRow="1" w:lastRow="0" w:firstColumn="1" w:lastColumn="0" w:noHBand="0" w:noVBand="1"/>
      </w:tblPr>
      <w:tblGrid>
        <w:gridCol w:w="1358"/>
        <w:gridCol w:w="710"/>
        <w:gridCol w:w="3982"/>
        <w:gridCol w:w="1711"/>
        <w:gridCol w:w="1560"/>
        <w:gridCol w:w="1659"/>
      </w:tblGrid>
      <w:tr w:rsidR="00111F03" w:rsidRPr="00900DDD" w:rsidTr="007834DC">
        <w:trPr>
          <w:trHeight w:val="159"/>
          <w:jc w:val="center"/>
        </w:trPr>
        <w:tc>
          <w:tcPr>
            <w:tcW w:w="618" w:type="pct"/>
            <w:shd w:val="clear" w:color="auto" w:fill="3DC12F"/>
          </w:tcPr>
          <w:p w:rsidR="00A72439" w:rsidRPr="00086ACA" w:rsidRDefault="00A359C0" w:rsidP="00B43856">
            <w:pPr>
              <w:pStyle w:val="Default"/>
              <w:spacing w:before="20" w:after="20" w:line="276" w:lineRule="auto"/>
              <w:rPr>
                <w:b/>
                <w:iCs/>
                <w:color w:val="FFFFFF" w:themeColor="background1"/>
                <w:szCs w:val="40"/>
              </w:rPr>
            </w:pPr>
            <w:r w:rsidRPr="00EC72A8">
              <w:rPr>
                <w:b/>
                <w:color w:val="FF0000"/>
              </w:rPr>
              <w:br w:type="page"/>
            </w:r>
            <w:r w:rsidR="00A72439" w:rsidRPr="00086ACA">
              <w:rPr>
                <w:b/>
                <w:color w:val="FFFFFF" w:themeColor="background1"/>
              </w:rPr>
              <w:t>NGÀY 1:</w:t>
            </w:r>
          </w:p>
        </w:tc>
        <w:tc>
          <w:tcPr>
            <w:tcW w:w="4382" w:type="pct"/>
            <w:gridSpan w:val="5"/>
            <w:shd w:val="clear" w:color="auto" w:fill="3DC12F"/>
          </w:tcPr>
          <w:p w:rsidR="00A72439" w:rsidRPr="00086ACA" w:rsidRDefault="00A72439" w:rsidP="006934EB">
            <w:pPr>
              <w:pStyle w:val="Default"/>
              <w:spacing w:before="20" w:after="20" w:line="276" w:lineRule="auto"/>
              <w:rPr>
                <w:b/>
                <w:iCs/>
                <w:color w:val="FFFFFF" w:themeColor="background1"/>
                <w:szCs w:val="40"/>
              </w:rPr>
            </w:pPr>
            <w:r w:rsidRPr="00086ACA">
              <w:rPr>
                <w:b/>
                <w:color w:val="FFFFFF" w:themeColor="background1"/>
              </w:rPr>
              <w:t xml:space="preserve">TP.HCM </w:t>
            </w:r>
            <w:r w:rsidR="00086ACA" w:rsidRPr="00086ACA">
              <w:rPr>
                <w:b/>
                <w:color w:val="FFFFFF" w:themeColor="background1"/>
              </w:rPr>
              <w:t>–</w:t>
            </w:r>
            <w:r w:rsidRPr="00086ACA">
              <w:rPr>
                <w:b/>
                <w:color w:val="FFFFFF" w:themeColor="background1"/>
              </w:rPr>
              <w:t xml:space="preserve"> </w:t>
            </w:r>
            <w:r w:rsidR="006934EB">
              <w:rPr>
                <w:b/>
                <w:color w:val="FFFFFF" w:themeColor="background1"/>
              </w:rPr>
              <w:t>PARO</w:t>
            </w:r>
            <w:r w:rsidRPr="00086ACA">
              <w:rPr>
                <w:b/>
                <w:color w:val="FFFFFF" w:themeColor="background1"/>
              </w:rPr>
              <w:t xml:space="preserve"> </w:t>
            </w:r>
            <w:r w:rsidR="00086ACA" w:rsidRPr="00086ACA">
              <w:rPr>
                <w:b/>
                <w:color w:val="FFFFFF" w:themeColor="background1"/>
              </w:rPr>
              <w:t xml:space="preserve">– </w:t>
            </w:r>
            <w:r w:rsidR="006934EB">
              <w:rPr>
                <w:b/>
                <w:color w:val="FFFFFF" w:themeColor="background1"/>
              </w:rPr>
              <w:t>THIMPHU</w:t>
            </w:r>
            <w:r w:rsidRPr="00086ACA">
              <w:rPr>
                <w:b/>
                <w:color w:val="FFFFFF" w:themeColor="background1"/>
              </w:rPr>
              <w:t xml:space="preserve"> </w:t>
            </w:r>
            <w:r w:rsidR="0064082A" w:rsidRPr="00086ACA">
              <w:rPr>
                <w:b/>
                <w:color w:val="FFFFFF" w:themeColor="background1"/>
              </w:rPr>
              <w:t xml:space="preserve">                   </w:t>
            </w:r>
            <w:r w:rsidR="004877DF" w:rsidRPr="00086ACA">
              <w:rPr>
                <w:b/>
                <w:color w:val="FFFFFF" w:themeColor="background1"/>
              </w:rPr>
              <w:t xml:space="preserve">          </w:t>
            </w:r>
            <w:r w:rsidR="00086ACA">
              <w:rPr>
                <w:b/>
                <w:color w:val="FFFFFF" w:themeColor="background1"/>
              </w:rPr>
              <w:t xml:space="preserve">  </w:t>
            </w:r>
            <w:r w:rsidR="007032A7">
              <w:rPr>
                <w:b/>
                <w:color w:val="FFFFFF" w:themeColor="background1"/>
              </w:rPr>
              <w:t xml:space="preserve">                               </w:t>
            </w:r>
            <w:r w:rsidR="00086ACA">
              <w:rPr>
                <w:b/>
                <w:color w:val="FFFFFF" w:themeColor="background1"/>
              </w:rPr>
              <w:t xml:space="preserve">         </w:t>
            </w:r>
            <w:r w:rsidRPr="00086ACA">
              <w:rPr>
                <w:b/>
                <w:color w:val="FFFFFF" w:themeColor="background1"/>
              </w:rPr>
              <w:t xml:space="preserve">(Ăn </w:t>
            </w:r>
            <w:r w:rsidR="006934EB">
              <w:rPr>
                <w:b/>
                <w:color w:val="FFFFFF" w:themeColor="background1"/>
              </w:rPr>
              <w:t>trưa</w:t>
            </w:r>
            <w:r w:rsidRPr="00086ACA">
              <w:rPr>
                <w:b/>
                <w:color w:val="FFFFFF" w:themeColor="background1"/>
              </w:rPr>
              <w:t>, Ăn tối)</w:t>
            </w:r>
          </w:p>
        </w:tc>
      </w:tr>
      <w:tr w:rsidR="0036608E" w:rsidRPr="00423D5A" w:rsidTr="007032A7">
        <w:trPr>
          <w:trHeight w:val="100"/>
          <w:jc w:val="center"/>
        </w:trPr>
        <w:tc>
          <w:tcPr>
            <w:tcW w:w="5000" w:type="pct"/>
            <w:gridSpan w:val="6"/>
          </w:tcPr>
          <w:p w:rsidR="006934EB" w:rsidRPr="00EA3123" w:rsidRDefault="00EA3123" w:rsidP="006934EB">
            <w:pPr>
              <w:spacing w:before="120" w:after="0"/>
              <w:ind w:left="708" w:hanging="708"/>
              <w:jc w:val="both"/>
              <w:rPr>
                <w:rFonts w:ascii="Times New Roman" w:hAnsi="Times New Roman"/>
                <w:color w:val="FF0000"/>
                <w:sz w:val="24"/>
                <w:szCs w:val="24"/>
              </w:rPr>
            </w:pPr>
            <w:r>
              <w:rPr>
                <w:rFonts w:ascii="Times New Roman" w:hAnsi="Times New Roman"/>
                <w:b/>
                <w:sz w:val="24"/>
                <w:szCs w:val="24"/>
              </w:rPr>
              <w:t>02h00</w:t>
            </w:r>
            <w:r w:rsidR="006934EB" w:rsidRPr="006934EB">
              <w:rPr>
                <w:rFonts w:ascii="Times New Roman" w:hAnsi="Times New Roman"/>
                <w:sz w:val="24"/>
                <w:szCs w:val="24"/>
              </w:rPr>
              <w:tab/>
            </w:r>
            <w:r>
              <w:rPr>
                <w:rFonts w:ascii="Times New Roman" w:hAnsi="Times New Roman"/>
                <w:sz w:val="24"/>
                <w:szCs w:val="24"/>
              </w:rPr>
              <w:t xml:space="preserve">Trường đoàn Việt Nam đón </w:t>
            </w:r>
            <w:r w:rsidR="006934EB" w:rsidRPr="006934EB">
              <w:rPr>
                <w:rFonts w:ascii="Times New Roman" w:hAnsi="Times New Roman"/>
                <w:sz w:val="24"/>
                <w:szCs w:val="24"/>
              </w:rPr>
              <w:t xml:space="preserve">Quý khách tại </w:t>
            </w:r>
            <w:r w:rsidR="006934EB" w:rsidRPr="00EA3123">
              <w:rPr>
                <w:rFonts w:ascii="Times New Roman" w:hAnsi="Times New Roman"/>
                <w:b/>
                <w:color w:val="7030A0"/>
                <w:sz w:val="24"/>
                <w:szCs w:val="24"/>
              </w:rPr>
              <w:t>Ga Quốc Tế sân bay Tân Sơn Nhất</w:t>
            </w:r>
            <w:r w:rsidR="006934EB" w:rsidRPr="00EA3123">
              <w:rPr>
                <w:rFonts w:ascii="Times New Roman" w:hAnsi="Times New Roman"/>
                <w:color w:val="7030A0"/>
                <w:sz w:val="24"/>
                <w:szCs w:val="24"/>
              </w:rPr>
              <w:t xml:space="preserve"> </w:t>
            </w:r>
            <w:r w:rsidR="006934EB" w:rsidRPr="006934EB">
              <w:rPr>
                <w:rFonts w:ascii="Times New Roman" w:hAnsi="Times New Roman"/>
                <w:sz w:val="24"/>
                <w:szCs w:val="24"/>
              </w:rPr>
              <w:t xml:space="preserve">để làm thủ tục hàng không đi </w:t>
            </w:r>
            <w:r w:rsidR="006934EB" w:rsidRPr="00FC2CD8">
              <w:rPr>
                <w:rFonts w:ascii="Times New Roman" w:hAnsi="Times New Roman"/>
                <w:b/>
                <w:sz w:val="24"/>
                <w:szCs w:val="24"/>
              </w:rPr>
              <w:t>Bhutan</w:t>
            </w:r>
            <w:r w:rsidR="006934EB" w:rsidRPr="006934EB">
              <w:rPr>
                <w:rFonts w:ascii="Times New Roman" w:hAnsi="Times New Roman"/>
                <w:sz w:val="24"/>
                <w:szCs w:val="24"/>
              </w:rPr>
              <w:t xml:space="preserve"> - đất nước Phật Giáo gắn liền với huyền thoại Rồng Sấm (Thunder Dragon) trên chuyến bay của hãng hàng không </w:t>
            </w:r>
            <w:r w:rsidR="006934EB" w:rsidRPr="00FC2CD8">
              <w:rPr>
                <w:rFonts w:ascii="Times New Roman" w:hAnsi="Times New Roman"/>
                <w:b/>
                <w:color w:val="FF0000"/>
                <w:sz w:val="24"/>
                <w:szCs w:val="24"/>
              </w:rPr>
              <w:t>Bhutan Airlines</w:t>
            </w:r>
            <w:r w:rsidR="006934EB" w:rsidRPr="006934EB">
              <w:rPr>
                <w:rFonts w:ascii="Times New Roman" w:hAnsi="Times New Roman"/>
                <w:sz w:val="24"/>
                <w:szCs w:val="24"/>
              </w:rPr>
              <w:t>.</w:t>
            </w:r>
            <w:r>
              <w:rPr>
                <w:rFonts w:ascii="Times New Roman" w:hAnsi="Times New Roman"/>
                <w:sz w:val="24"/>
                <w:szCs w:val="24"/>
              </w:rPr>
              <w:t xml:space="preserve"> </w:t>
            </w:r>
            <w:r w:rsidRPr="00EA3123">
              <w:rPr>
                <w:rFonts w:ascii="Times New Roman" w:hAnsi="Times New Roman"/>
                <w:b/>
                <w:sz w:val="24"/>
                <w:szCs w:val="24"/>
              </w:rPr>
              <w:t>Chuyến bay</w:t>
            </w:r>
            <w:r>
              <w:rPr>
                <w:rFonts w:ascii="Times New Roman" w:hAnsi="Times New Roman"/>
                <w:sz w:val="24"/>
                <w:szCs w:val="24"/>
              </w:rPr>
              <w:t xml:space="preserve">: </w:t>
            </w:r>
            <w:r w:rsidRPr="00EA3123">
              <w:rPr>
                <w:rFonts w:ascii="Times New Roman" w:hAnsi="Times New Roman"/>
                <w:b/>
                <w:color w:val="0000FF"/>
                <w:sz w:val="24"/>
                <w:szCs w:val="24"/>
              </w:rPr>
              <w:t>B3777</w:t>
            </w:r>
            <w:r>
              <w:rPr>
                <w:rFonts w:ascii="Times New Roman" w:hAnsi="Times New Roman"/>
                <w:sz w:val="24"/>
                <w:szCs w:val="24"/>
              </w:rPr>
              <w:t xml:space="preserve"> </w:t>
            </w:r>
            <w:r w:rsidRPr="00EA3123">
              <w:rPr>
                <w:rFonts w:ascii="Times New Roman" w:hAnsi="Times New Roman"/>
                <w:b/>
                <w:sz w:val="24"/>
                <w:szCs w:val="24"/>
              </w:rPr>
              <w:t xml:space="preserve">SGN – PBH </w:t>
            </w:r>
            <w:r w:rsidRPr="00EA3123">
              <w:rPr>
                <w:rFonts w:ascii="Times New Roman" w:hAnsi="Times New Roman"/>
                <w:b/>
                <w:color w:val="FF0000"/>
                <w:sz w:val="24"/>
                <w:szCs w:val="24"/>
              </w:rPr>
              <w:t>05:00 – 07:25</w:t>
            </w:r>
          </w:p>
          <w:p w:rsidR="006934EB" w:rsidRDefault="006934EB" w:rsidP="00061517">
            <w:pPr>
              <w:spacing w:after="0"/>
              <w:ind w:left="-13"/>
              <w:jc w:val="both"/>
              <w:rPr>
                <w:rFonts w:ascii="Times New Roman" w:hAnsi="Times New Roman"/>
                <w:sz w:val="24"/>
                <w:szCs w:val="24"/>
              </w:rPr>
            </w:pPr>
            <w:r w:rsidRPr="006934EB">
              <w:rPr>
                <w:rFonts w:ascii="Times New Roman" w:hAnsi="Times New Roman"/>
                <w:sz w:val="24"/>
                <w:szCs w:val="24"/>
              </w:rPr>
              <w:t xml:space="preserve">Đến </w:t>
            </w:r>
            <w:r w:rsidRPr="00EA3123">
              <w:rPr>
                <w:rFonts w:ascii="Times New Roman" w:hAnsi="Times New Roman"/>
                <w:b/>
                <w:color w:val="7030A0"/>
                <w:sz w:val="24"/>
                <w:szCs w:val="24"/>
              </w:rPr>
              <w:t>sân bay quốc tế Paro</w:t>
            </w:r>
            <w:r w:rsidRPr="006934EB">
              <w:rPr>
                <w:rFonts w:ascii="Times New Roman" w:hAnsi="Times New Roman"/>
                <w:sz w:val="24"/>
                <w:szCs w:val="24"/>
              </w:rPr>
              <w:t xml:space="preserve">, </w:t>
            </w:r>
            <w:r w:rsidR="00026A3D">
              <w:rPr>
                <w:rFonts w:ascii="Times New Roman" w:hAnsi="Times New Roman"/>
                <w:sz w:val="24"/>
                <w:szCs w:val="24"/>
              </w:rPr>
              <w:t>nhập cảnh.</w:t>
            </w:r>
            <w:r w:rsidRPr="006934EB">
              <w:rPr>
                <w:rFonts w:ascii="Times New Roman" w:hAnsi="Times New Roman"/>
                <w:sz w:val="24"/>
                <w:szCs w:val="24"/>
              </w:rPr>
              <w:t xml:space="preserve"> Xe và HDV địa phương sẽ đón đoàn tại sân bay và đưa về thủ đô </w:t>
            </w:r>
            <w:r w:rsidRPr="00FC2CD8">
              <w:rPr>
                <w:rFonts w:ascii="Times New Roman" w:hAnsi="Times New Roman"/>
                <w:b/>
                <w:color w:val="0000FF"/>
                <w:sz w:val="24"/>
                <w:szCs w:val="24"/>
              </w:rPr>
              <w:t>Thimphu - thủ đô của Bhutan</w:t>
            </w:r>
            <w:r w:rsidRPr="006934EB">
              <w:rPr>
                <w:rFonts w:ascii="Times New Roman" w:hAnsi="Times New Roman"/>
                <w:sz w:val="24"/>
                <w:szCs w:val="24"/>
              </w:rPr>
              <w:t>, thủ đô duy nhất trên thế giới không có hệ thố</w:t>
            </w:r>
            <w:r w:rsidR="00026A3D">
              <w:rPr>
                <w:rFonts w:ascii="Times New Roman" w:hAnsi="Times New Roman"/>
                <w:sz w:val="24"/>
                <w:szCs w:val="24"/>
              </w:rPr>
              <w:t>ng đèn giao thông. Trên đường Quý khách dừng chân chiêm ngưỡng:</w:t>
            </w:r>
          </w:p>
          <w:p w:rsidR="00026A3D" w:rsidRDefault="00026A3D" w:rsidP="00026A3D">
            <w:pPr>
              <w:numPr>
                <w:ilvl w:val="0"/>
                <w:numId w:val="22"/>
              </w:numPr>
              <w:spacing w:after="0"/>
              <w:ind w:left="708" w:hanging="425"/>
              <w:jc w:val="both"/>
              <w:rPr>
                <w:rFonts w:ascii="Times New Roman" w:eastAsia="Cambria" w:hAnsi="Times New Roman"/>
                <w:sz w:val="24"/>
                <w:szCs w:val="24"/>
              </w:rPr>
            </w:pPr>
            <w:r w:rsidRPr="00026A3D">
              <w:rPr>
                <w:rFonts w:ascii="Times New Roman" w:eastAsia="Cambria" w:hAnsi="Times New Roman"/>
                <w:b/>
                <w:color w:val="00B050"/>
                <w:sz w:val="24"/>
                <w:szCs w:val="24"/>
              </w:rPr>
              <w:t>Chuzom</w:t>
            </w:r>
            <w:r w:rsidRPr="00026A3D">
              <w:rPr>
                <w:rFonts w:ascii="Times New Roman" w:eastAsia="Cambria" w:hAnsi="Times New Roman"/>
                <w:sz w:val="24"/>
                <w:szCs w:val="24"/>
              </w:rPr>
              <w:t xml:space="preserve"> – Hạ lưu sông Pa Chhu và Chuzom, nơi hai con sông gặp nhau, bạn có thể thấy ba phong cách khác nhau của tháp Chorten Nepal, Tây Tạng và Bhutan.</w:t>
            </w:r>
          </w:p>
          <w:p w:rsidR="00026A3D" w:rsidRPr="00026A3D" w:rsidRDefault="00026A3D" w:rsidP="00026A3D">
            <w:pPr>
              <w:numPr>
                <w:ilvl w:val="0"/>
                <w:numId w:val="22"/>
              </w:numPr>
              <w:spacing w:after="0"/>
              <w:ind w:left="746" w:hanging="462"/>
              <w:jc w:val="both"/>
              <w:rPr>
                <w:rFonts w:ascii="Times New Roman" w:eastAsia="Cambria" w:hAnsi="Times New Roman"/>
                <w:sz w:val="24"/>
                <w:szCs w:val="24"/>
              </w:rPr>
            </w:pPr>
            <w:r w:rsidRPr="00026A3D">
              <w:rPr>
                <w:rFonts w:ascii="Times New Roman" w:eastAsia="Cambria" w:hAnsi="Times New Roman"/>
                <w:b/>
                <w:color w:val="00B050"/>
                <w:sz w:val="24"/>
                <w:szCs w:val="24"/>
              </w:rPr>
              <w:t>Khu bảo tồn Motithang Takin</w:t>
            </w:r>
            <w:r w:rsidRPr="00026A3D">
              <w:rPr>
                <w:rFonts w:ascii="Times New Roman" w:eastAsia="Cambria" w:hAnsi="Times New Roman"/>
                <w:color w:val="00B050"/>
                <w:sz w:val="24"/>
                <w:szCs w:val="24"/>
              </w:rPr>
              <w:t xml:space="preserve"> </w:t>
            </w:r>
            <w:r w:rsidRPr="00026A3D">
              <w:rPr>
                <w:rFonts w:ascii="Times New Roman" w:eastAsia="Cambria" w:hAnsi="Times New Roman"/>
                <w:sz w:val="24"/>
                <w:szCs w:val="24"/>
              </w:rPr>
              <w:t>– Nơi đây là nhà của takin, loài động vật quốc gia quý hiếm của Bhutan. Du khách có thể đi bộ tham quan khu bảo tồn và tìm hiểu về loài động vật độc đáo này</w:t>
            </w:r>
          </w:p>
          <w:p w:rsidR="006934EB" w:rsidRPr="006934EB" w:rsidRDefault="006934EB" w:rsidP="006934EB">
            <w:pPr>
              <w:numPr>
                <w:ilvl w:val="0"/>
                <w:numId w:val="15"/>
              </w:numPr>
              <w:spacing w:after="0"/>
              <w:ind w:left="708" w:hanging="425"/>
              <w:jc w:val="both"/>
              <w:rPr>
                <w:rFonts w:ascii="Times New Roman" w:hAnsi="Times New Roman"/>
                <w:sz w:val="24"/>
                <w:szCs w:val="24"/>
              </w:rPr>
            </w:pPr>
            <w:r w:rsidRPr="006934EB">
              <w:rPr>
                <w:rFonts w:ascii="Times New Roman" w:hAnsi="Times New Roman"/>
                <w:b/>
                <w:color w:val="00B050"/>
                <w:sz w:val="24"/>
                <w:szCs w:val="24"/>
              </w:rPr>
              <w:t xml:space="preserve">Tượng phật Dordenma </w:t>
            </w:r>
            <w:r w:rsidRPr="00FC2CD8">
              <w:rPr>
                <w:rFonts w:ascii="Times New Roman" w:hAnsi="Times New Roman"/>
                <w:b/>
                <w:color w:val="000000" w:themeColor="text1"/>
                <w:sz w:val="24"/>
                <w:szCs w:val="24"/>
              </w:rPr>
              <w:t>(Buddha Statue at Kuensel Phodrang)</w:t>
            </w:r>
            <w:r w:rsidRPr="006934EB">
              <w:rPr>
                <w:rFonts w:ascii="Times New Roman" w:hAnsi="Times New Roman"/>
                <w:sz w:val="24"/>
                <w:szCs w:val="24"/>
              </w:rPr>
              <w:t xml:space="preserve">. Tọa lạc trên đỉnh ngọn đồi ở Thimphu, đây là bức tượng Phật Dordenma khổng lồ an tọa trên một thiền viện mạ vàng. Bức tượng cao 51,5 mét, là một trong những bức tượng Phật lớn nhất trên thế giới. Điểm đặc biệt mà không phải ai cũng biết đến </w:t>
            </w:r>
            <w:r w:rsidRPr="006934EB">
              <w:rPr>
                <w:rFonts w:ascii="Times New Roman" w:hAnsi="Times New Roman"/>
                <w:sz w:val="24"/>
                <w:szCs w:val="24"/>
              </w:rPr>
              <w:lastRenderedPageBreak/>
              <w:t>đó là tượng Phật Dordenma chứa đến 125.000 bức tượng Phật nhỏ hơn bên trong, cũng đều được đúc đồng và mạ vàng giống bức tượng lớn. </w:t>
            </w:r>
          </w:p>
          <w:p w:rsidR="006934EB" w:rsidRDefault="006934EB" w:rsidP="006934EB">
            <w:pPr>
              <w:spacing w:after="0"/>
              <w:ind w:left="708" w:hanging="708"/>
              <w:jc w:val="both"/>
              <w:rPr>
                <w:rFonts w:ascii="Times New Roman" w:hAnsi="Times New Roman"/>
                <w:sz w:val="24"/>
                <w:szCs w:val="24"/>
              </w:rPr>
            </w:pPr>
            <w:r w:rsidRPr="006934EB">
              <w:rPr>
                <w:rFonts w:ascii="Times New Roman" w:hAnsi="Times New Roman"/>
                <w:b/>
                <w:sz w:val="24"/>
                <w:szCs w:val="24"/>
              </w:rPr>
              <w:t xml:space="preserve">Trưa </w:t>
            </w:r>
            <w:r w:rsidRPr="006934EB">
              <w:rPr>
                <w:rFonts w:ascii="Times New Roman" w:hAnsi="Times New Roman"/>
                <w:sz w:val="24"/>
                <w:szCs w:val="24"/>
              </w:rPr>
              <w:tab/>
              <w:t xml:space="preserve">Đến </w:t>
            </w:r>
            <w:r w:rsidRPr="00FC2CD8">
              <w:rPr>
                <w:rFonts w:ascii="Times New Roman" w:hAnsi="Times New Roman"/>
                <w:b/>
                <w:sz w:val="24"/>
                <w:szCs w:val="24"/>
              </w:rPr>
              <w:t>Thimphu</w:t>
            </w:r>
            <w:r w:rsidRPr="006934EB">
              <w:rPr>
                <w:rFonts w:ascii="Times New Roman" w:hAnsi="Times New Roman"/>
                <w:sz w:val="24"/>
                <w:szCs w:val="24"/>
              </w:rPr>
              <w:t>, Đoàn dùng bữa trưa. Sau bữa trưa quý khách nhận phòng</w:t>
            </w:r>
            <w:r w:rsidR="00EA3123">
              <w:rPr>
                <w:rFonts w:ascii="Times New Roman" w:hAnsi="Times New Roman"/>
                <w:sz w:val="24"/>
                <w:szCs w:val="24"/>
              </w:rPr>
              <w:t xml:space="preserve"> nghỉ ngơi.</w:t>
            </w:r>
            <w:r w:rsidRPr="006934EB">
              <w:rPr>
                <w:rFonts w:ascii="Times New Roman" w:hAnsi="Times New Roman"/>
                <w:sz w:val="24"/>
                <w:szCs w:val="24"/>
              </w:rPr>
              <w:t xml:space="preserve"> Sau đó, vào buổi chiều quý khách sẽ tiếp tục hành trình đi tham quan các điểm nổi tiếng ở Bhutan:</w:t>
            </w:r>
          </w:p>
          <w:p w:rsidR="00EA3123" w:rsidRPr="00EA3123" w:rsidRDefault="00EA3123" w:rsidP="00EA3123">
            <w:pPr>
              <w:numPr>
                <w:ilvl w:val="0"/>
                <w:numId w:val="22"/>
              </w:numPr>
              <w:spacing w:after="0"/>
              <w:ind w:left="708" w:hanging="424"/>
              <w:jc w:val="both"/>
              <w:rPr>
                <w:rFonts w:ascii="Times New Roman" w:eastAsia="Cambria" w:hAnsi="Times New Roman"/>
                <w:b/>
                <w:bCs/>
                <w:sz w:val="24"/>
              </w:rPr>
            </w:pPr>
            <w:r w:rsidRPr="00EA3123">
              <w:rPr>
                <w:rFonts w:ascii="Times New Roman" w:eastAsia="Cambria" w:hAnsi="Times New Roman"/>
                <w:sz w:val="24"/>
              </w:rPr>
              <w:t xml:space="preserve">Nằm bên bờ sông Wang Chhu, </w:t>
            </w:r>
            <w:r w:rsidRPr="00EA3123">
              <w:rPr>
                <w:rFonts w:ascii="Times New Roman" w:eastAsia="Cambria" w:hAnsi="Times New Roman"/>
                <w:b/>
                <w:bCs/>
                <w:color w:val="00B050"/>
                <w:sz w:val="24"/>
              </w:rPr>
              <w:t xml:space="preserve">Tu viện Tashichho Dzong </w:t>
            </w:r>
            <w:r w:rsidRPr="00EA3123">
              <w:rPr>
                <w:rFonts w:ascii="Times New Roman" w:eastAsia="Cambria" w:hAnsi="Times New Roman"/>
                <w:sz w:val="24"/>
              </w:rPr>
              <w:t>được mệnh danh là pháo đài vinh quang của tôn giáo, được xây dựng từ thế kỷ 17. Đây vừa là trung tâm hành chính của thủ đô, vừa là trung tâm tôn giáo quan trọng, nơi đặt văn phòng Hoàng gia và trụ sở Giáo hội Phật giáo Bhutan. Với kiến trúc độc đáo mang phong cách Bhutan truyền thống, Tashichho Dzong nổi bật với tường trắng, mái vàng và các chi tiết chạm khắc tinh xảo, đồng thời là địa điểm tổ chức các lễ hội truyền thống lớn như Tshechu.</w:t>
            </w:r>
          </w:p>
          <w:p w:rsidR="006934EB" w:rsidRPr="006934EB" w:rsidRDefault="006934EB" w:rsidP="006934EB">
            <w:pPr>
              <w:spacing w:after="0"/>
              <w:ind w:left="708" w:hanging="708"/>
              <w:jc w:val="both"/>
              <w:rPr>
                <w:rFonts w:ascii="Times New Roman" w:hAnsi="Times New Roman"/>
                <w:sz w:val="24"/>
                <w:szCs w:val="24"/>
              </w:rPr>
            </w:pPr>
            <w:r w:rsidRPr="006934EB">
              <w:rPr>
                <w:rFonts w:ascii="Times New Roman" w:hAnsi="Times New Roman"/>
                <w:b/>
                <w:sz w:val="24"/>
                <w:szCs w:val="24"/>
              </w:rPr>
              <w:t xml:space="preserve">Tối </w:t>
            </w:r>
            <w:r w:rsidRPr="006934EB">
              <w:rPr>
                <w:rFonts w:ascii="Times New Roman" w:hAnsi="Times New Roman"/>
                <w:sz w:val="24"/>
                <w:szCs w:val="24"/>
              </w:rPr>
              <w:tab/>
              <w:t>Xe đưa đoàn về lại khách sạn, quý khách dùng bữa tối tại nhà hàng.</w:t>
            </w:r>
          </w:p>
          <w:p w:rsidR="00C72CC3" w:rsidRPr="006934EB" w:rsidRDefault="006934EB" w:rsidP="006934EB">
            <w:pPr>
              <w:pStyle w:val="ListParagraph"/>
              <w:tabs>
                <w:tab w:val="left" w:pos="270"/>
                <w:tab w:val="left" w:pos="8370"/>
                <w:tab w:val="right" w:pos="10710"/>
              </w:tabs>
              <w:spacing w:after="0"/>
              <w:ind w:left="0" w:right="10"/>
              <w:jc w:val="both"/>
              <w:rPr>
                <w:rFonts w:ascii="Times New Roman" w:hAnsi="Times New Roman"/>
                <w:sz w:val="24"/>
                <w:szCs w:val="24"/>
              </w:rPr>
            </w:pPr>
            <w:r w:rsidRPr="006934EB">
              <w:rPr>
                <w:rFonts w:ascii="Times New Roman" w:hAnsi="Times New Roman"/>
                <w:sz w:val="24"/>
                <w:szCs w:val="24"/>
              </w:rPr>
              <w:t xml:space="preserve">Sau bữa tối, quý khách có thể tự do đi tham quan khám phá </w:t>
            </w:r>
            <w:r w:rsidRPr="008E6008">
              <w:rPr>
                <w:rFonts w:ascii="Times New Roman" w:hAnsi="Times New Roman"/>
                <w:b/>
                <w:color w:val="7030A0"/>
                <w:sz w:val="24"/>
                <w:szCs w:val="24"/>
              </w:rPr>
              <w:t>Thành phố Thimphu</w:t>
            </w:r>
            <w:r w:rsidRPr="008E6008">
              <w:rPr>
                <w:rFonts w:ascii="Times New Roman" w:hAnsi="Times New Roman"/>
                <w:color w:val="7030A0"/>
                <w:sz w:val="24"/>
                <w:szCs w:val="24"/>
              </w:rPr>
              <w:t xml:space="preserve"> </w:t>
            </w:r>
            <w:r w:rsidRPr="006934EB">
              <w:rPr>
                <w:rFonts w:ascii="Times New Roman" w:hAnsi="Times New Roman"/>
                <w:sz w:val="24"/>
                <w:szCs w:val="24"/>
              </w:rPr>
              <w:t>về đêm hoặc ngồi cafe tận hưởng không khí tại đất nước hạnh phúc này</w:t>
            </w:r>
            <w:r>
              <w:rPr>
                <w:rFonts w:ascii="Times New Roman" w:hAnsi="Times New Roman"/>
                <w:sz w:val="24"/>
                <w:szCs w:val="24"/>
              </w:rPr>
              <w:t>.</w:t>
            </w:r>
          </w:p>
        </w:tc>
      </w:tr>
      <w:tr w:rsidR="00FC2CD8" w:rsidRPr="00423D5A" w:rsidTr="007032A7">
        <w:trPr>
          <w:trHeight w:val="100"/>
          <w:jc w:val="center"/>
        </w:trPr>
        <w:tc>
          <w:tcPr>
            <w:tcW w:w="5000" w:type="pct"/>
            <w:gridSpan w:val="6"/>
          </w:tcPr>
          <w:p w:rsidR="00FC2CD8" w:rsidRPr="006934EB" w:rsidRDefault="00F0047A" w:rsidP="006934EB">
            <w:pPr>
              <w:spacing w:before="120" w:after="0"/>
              <w:ind w:left="708" w:hanging="708"/>
              <w:jc w:val="both"/>
              <w:rPr>
                <w:rFonts w:ascii="Times New Roman" w:hAnsi="Times New Roman"/>
                <w:b/>
                <w:sz w:val="24"/>
                <w:szCs w:val="24"/>
              </w:rPr>
            </w:pPr>
            <w:r>
              <w:rPr>
                <w:noProof/>
                <w:lang w:eastAsia="en-US"/>
              </w:rPr>
              <w:lastRenderedPageBreak/>
              <w:drawing>
                <wp:inline distT="0" distB="0" distL="0" distR="0" wp14:anchorId="5759B739" wp14:editId="7C8082A6">
                  <wp:extent cx="6918960" cy="1533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18960" cy="1533525"/>
                          </a:xfrm>
                          <a:prstGeom prst="rect">
                            <a:avLst/>
                          </a:prstGeom>
                        </pic:spPr>
                      </pic:pic>
                    </a:graphicData>
                  </a:graphic>
                </wp:inline>
              </w:drawing>
            </w:r>
          </w:p>
        </w:tc>
      </w:tr>
      <w:tr w:rsidR="00111F03" w:rsidRPr="006C09F1" w:rsidTr="007834DC">
        <w:trPr>
          <w:trHeight w:val="159"/>
          <w:jc w:val="center"/>
        </w:trPr>
        <w:tc>
          <w:tcPr>
            <w:tcW w:w="618" w:type="pct"/>
            <w:shd w:val="clear" w:color="auto" w:fill="3DC12F"/>
          </w:tcPr>
          <w:p w:rsidR="00A72439" w:rsidRPr="00086ACA" w:rsidRDefault="00A72439" w:rsidP="00B43856">
            <w:pPr>
              <w:pStyle w:val="Default"/>
              <w:spacing w:before="20" w:after="20" w:line="276" w:lineRule="auto"/>
              <w:rPr>
                <w:b/>
                <w:color w:val="FFFFFF" w:themeColor="background1"/>
              </w:rPr>
            </w:pPr>
            <w:r w:rsidRPr="00086ACA">
              <w:rPr>
                <w:b/>
                <w:color w:val="FFFFFF" w:themeColor="background1"/>
              </w:rPr>
              <w:t>NGÀY 2:</w:t>
            </w:r>
          </w:p>
        </w:tc>
        <w:tc>
          <w:tcPr>
            <w:tcW w:w="4382" w:type="pct"/>
            <w:gridSpan w:val="5"/>
            <w:shd w:val="clear" w:color="auto" w:fill="3DC12F"/>
          </w:tcPr>
          <w:p w:rsidR="00A72439" w:rsidRPr="00086ACA" w:rsidRDefault="00FC2CD8" w:rsidP="00086ACA">
            <w:pPr>
              <w:pStyle w:val="Default"/>
              <w:spacing w:before="20" w:after="20" w:line="276" w:lineRule="auto"/>
              <w:rPr>
                <w:b/>
                <w:color w:val="FFFFFF" w:themeColor="background1"/>
              </w:rPr>
            </w:pPr>
            <w:r>
              <w:rPr>
                <w:b/>
                <w:color w:val="FFFFFF" w:themeColor="background1"/>
              </w:rPr>
              <w:t>THIMPHU - PUNAKHA</w:t>
            </w:r>
            <w:r w:rsidR="00815854" w:rsidRPr="00086ACA">
              <w:rPr>
                <w:b/>
                <w:color w:val="FFFFFF" w:themeColor="background1"/>
                <w:lang w:val="vi-VN"/>
              </w:rPr>
              <w:t xml:space="preserve"> </w:t>
            </w:r>
            <w:r>
              <w:rPr>
                <w:b/>
                <w:color w:val="FFFFFF" w:themeColor="background1"/>
              </w:rPr>
              <w:t xml:space="preserve">                                                                                </w:t>
            </w:r>
            <w:r w:rsidR="00815854" w:rsidRPr="00086ACA">
              <w:rPr>
                <w:b/>
                <w:color w:val="FFFFFF" w:themeColor="background1"/>
                <w:lang w:val="vi-VN"/>
              </w:rPr>
              <w:t xml:space="preserve">     </w:t>
            </w:r>
            <w:r w:rsidR="00086ACA">
              <w:rPr>
                <w:b/>
                <w:color w:val="FFFFFF" w:themeColor="background1"/>
              </w:rPr>
              <w:t xml:space="preserve">        </w:t>
            </w:r>
            <w:r w:rsidR="00A72439" w:rsidRPr="00086ACA">
              <w:rPr>
                <w:b/>
                <w:color w:val="FFFFFF" w:themeColor="background1"/>
              </w:rPr>
              <w:t xml:space="preserve"> (Ăn 3 bữa)</w:t>
            </w:r>
          </w:p>
        </w:tc>
      </w:tr>
      <w:tr w:rsidR="00A72439" w:rsidRPr="00900DDD" w:rsidTr="007032A7">
        <w:trPr>
          <w:trHeight w:val="270"/>
          <w:jc w:val="center"/>
        </w:trPr>
        <w:tc>
          <w:tcPr>
            <w:tcW w:w="5000" w:type="pct"/>
            <w:gridSpan w:val="6"/>
          </w:tcPr>
          <w:p w:rsidR="008E6008" w:rsidRDefault="00FC2CD8" w:rsidP="008E6008">
            <w:pPr>
              <w:spacing w:before="120" w:after="0"/>
              <w:ind w:left="720" w:hanging="720"/>
              <w:jc w:val="both"/>
              <w:rPr>
                <w:rFonts w:ascii="Times New Roman" w:eastAsia="Cambria" w:hAnsi="Times New Roman"/>
                <w:sz w:val="24"/>
              </w:rPr>
            </w:pPr>
            <w:r w:rsidRPr="00175651">
              <w:rPr>
                <w:rFonts w:ascii="Times New Roman" w:hAnsi="Times New Roman"/>
                <w:b/>
                <w:sz w:val="24"/>
                <w:szCs w:val="24"/>
              </w:rPr>
              <w:t>Sáng</w:t>
            </w:r>
            <w:r w:rsidRPr="00FC2CD8">
              <w:rPr>
                <w:rFonts w:ascii="Times New Roman" w:hAnsi="Times New Roman"/>
                <w:sz w:val="24"/>
                <w:szCs w:val="24"/>
              </w:rPr>
              <w:tab/>
              <w:t>Quý khách dùng bữa sáng tại khách sạn và làm thủ tục trả phòng.</w:t>
            </w:r>
            <w:r w:rsidR="00026A3D">
              <w:rPr>
                <w:rFonts w:ascii="Times New Roman" w:hAnsi="Times New Roman"/>
                <w:sz w:val="24"/>
                <w:szCs w:val="24"/>
              </w:rPr>
              <w:t xml:space="preserve"> </w:t>
            </w:r>
            <w:r w:rsidR="00026A3D" w:rsidRPr="00026A3D">
              <w:rPr>
                <w:rFonts w:ascii="Times New Roman" w:hAnsi="Times New Roman"/>
                <w:b/>
                <w:color w:val="0033CC"/>
                <w:sz w:val="24"/>
                <w:szCs w:val="24"/>
              </w:rPr>
              <w:t>Trải nghiệm mặc trang phục Gho &amp; Kira truyền thống của người Bhutan</w:t>
            </w:r>
            <w:r w:rsidR="00026A3D">
              <w:rPr>
                <w:rFonts w:ascii="Times New Roman" w:hAnsi="Times New Roman"/>
                <w:sz w:val="24"/>
                <w:szCs w:val="24"/>
              </w:rPr>
              <w:t>.</w:t>
            </w:r>
            <w:r w:rsidRPr="00FC2CD8">
              <w:rPr>
                <w:rFonts w:ascii="Times New Roman" w:hAnsi="Times New Roman"/>
                <w:sz w:val="24"/>
                <w:szCs w:val="24"/>
              </w:rPr>
              <w:t xml:space="preserve"> </w:t>
            </w:r>
            <w:r w:rsidR="008E6008" w:rsidRPr="008E6008">
              <w:rPr>
                <w:rFonts w:ascii="Times New Roman" w:eastAsia="Cambria" w:hAnsi="Times New Roman"/>
                <w:sz w:val="24"/>
              </w:rPr>
              <w:t xml:space="preserve">Đoàn di chuyển đến </w:t>
            </w:r>
            <w:r w:rsidR="008E6008" w:rsidRPr="008E6008">
              <w:rPr>
                <w:rFonts w:ascii="Times New Roman" w:eastAsia="Cambria" w:hAnsi="Times New Roman"/>
                <w:b/>
                <w:bCs/>
                <w:color w:val="7030A0"/>
                <w:sz w:val="24"/>
              </w:rPr>
              <w:t>Punakha</w:t>
            </w:r>
            <w:r w:rsidR="008E6008" w:rsidRPr="008E6008">
              <w:rPr>
                <w:rFonts w:ascii="Times New Roman" w:eastAsia="Cambria" w:hAnsi="Times New Roman"/>
                <w:sz w:val="24"/>
              </w:rPr>
              <w:t>, đây từng là cố đô và trung tâm quyền lực của Bhutan, là một trong những điểm đến quan trọng và mang tính biểu tượng của quốc gia này.</w:t>
            </w:r>
            <w:r w:rsidR="00026A3D">
              <w:rPr>
                <w:rFonts w:ascii="Times New Roman" w:eastAsia="Cambria" w:hAnsi="Times New Roman"/>
                <w:sz w:val="24"/>
              </w:rPr>
              <w:t xml:space="preserve"> Tham quan chụp hình tại: </w:t>
            </w:r>
          </w:p>
          <w:p w:rsidR="0035102A" w:rsidRDefault="0035102A" w:rsidP="0035102A">
            <w:pPr>
              <w:numPr>
                <w:ilvl w:val="0"/>
                <w:numId w:val="17"/>
              </w:numPr>
              <w:pBdr>
                <w:top w:val="nil"/>
                <w:left w:val="nil"/>
                <w:bottom w:val="nil"/>
                <w:right w:val="nil"/>
                <w:between w:val="nil"/>
              </w:pBdr>
              <w:spacing w:after="0"/>
              <w:jc w:val="both"/>
              <w:rPr>
                <w:rFonts w:ascii="Times New Roman" w:eastAsia="Cambria" w:hAnsi="Times New Roman"/>
                <w:sz w:val="24"/>
                <w:szCs w:val="24"/>
              </w:rPr>
            </w:pPr>
            <w:r w:rsidRPr="0035102A">
              <w:rPr>
                <w:rFonts w:ascii="Times New Roman" w:eastAsia="Cambria" w:hAnsi="Times New Roman"/>
                <w:b/>
                <w:color w:val="00B050"/>
                <w:sz w:val="24"/>
                <w:szCs w:val="24"/>
              </w:rPr>
              <w:t>Đèo Dochula</w:t>
            </w:r>
            <w:r w:rsidRPr="0035102A">
              <w:rPr>
                <w:rFonts w:ascii="Times New Roman" w:eastAsia="Cambria" w:hAnsi="Times New Roman"/>
                <w:color w:val="00B050"/>
                <w:sz w:val="24"/>
                <w:szCs w:val="24"/>
              </w:rPr>
              <w:t xml:space="preserve"> </w:t>
            </w:r>
            <w:r w:rsidRPr="0035102A">
              <w:rPr>
                <w:rFonts w:ascii="Times New Roman" w:eastAsia="Cambria" w:hAnsi="Times New Roman"/>
                <w:sz w:val="24"/>
                <w:szCs w:val="24"/>
              </w:rPr>
              <w:t>– một con đèo ngoạn mục nằm ở độ cao 3.100m so với mực nước biển, nổi tiếng với vẻ đẹp hoang sơ và yên bình. Tọa lạc trên đèo có 108 bảo tháp chortens, với mỗi bảo tháp tượng trưng cho mỗi binh sĩ đã hy sinh trong trận chiến với quân nổi dậy ở bang Assam của Ấn Độ và đặc biệt đánh dấu chiến thắng của Vua Jigme Singye Wangchuck.</w:t>
            </w:r>
          </w:p>
          <w:p w:rsidR="0035102A" w:rsidRDefault="0035102A" w:rsidP="0035102A">
            <w:pPr>
              <w:numPr>
                <w:ilvl w:val="0"/>
                <w:numId w:val="17"/>
              </w:numPr>
              <w:pBdr>
                <w:top w:val="nil"/>
                <w:left w:val="nil"/>
                <w:bottom w:val="nil"/>
                <w:right w:val="nil"/>
                <w:between w:val="nil"/>
              </w:pBdr>
              <w:spacing w:after="0"/>
              <w:jc w:val="both"/>
              <w:rPr>
                <w:rFonts w:ascii="Times New Roman" w:eastAsia="Cambria" w:hAnsi="Times New Roman"/>
                <w:sz w:val="24"/>
                <w:szCs w:val="24"/>
              </w:rPr>
            </w:pPr>
            <w:r w:rsidRPr="008E6008">
              <w:rPr>
                <w:rFonts w:ascii="Times New Roman" w:eastAsia="Cambria" w:hAnsi="Times New Roman"/>
                <w:b/>
                <w:bCs/>
                <w:color w:val="00B050"/>
                <w:sz w:val="24"/>
                <w:szCs w:val="24"/>
              </w:rPr>
              <w:t>Cầu treo Punakha - Punakha Suspension Bridge</w:t>
            </w:r>
            <w:r w:rsidRPr="008E6008">
              <w:rPr>
                <w:rFonts w:ascii="Times New Roman" w:eastAsia="Cambria" w:hAnsi="Times New Roman"/>
                <w:color w:val="00B050"/>
                <w:sz w:val="24"/>
                <w:szCs w:val="24"/>
              </w:rPr>
              <w:t xml:space="preserve"> </w:t>
            </w:r>
            <w:r w:rsidRPr="008E6008">
              <w:rPr>
                <w:rFonts w:ascii="Times New Roman" w:eastAsia="Cambria" w:hAnsi="Times New Roman"/>
                <w:sz w:val="24"/>
                <w:szCs w:val="24"/>
              </w:rPr>
              <w:t>là một trong những cây cầu treo dài và nổi tiếng ở Bhutan, bắc qua sông Mo Chhu gần Punakha Dzong. Nổi tiếng với khung cảnh thiên nhiên tuyệt đẹp quanh năm, là nơi lý tưởng để chụp ảnh và trải nghiệm sự yên bình của vùng nông thôn Bhutan.</w:t>
            </w:r>
          </w:p>
          <w:p w:rsidR="00307E0F" w:rsidRPr="00307E0F" w:rsidRDefault="0035102A" w:rsidP="00E17411">
            <w:pPr>
              <w:pStyle w:val="ListParagraph"/>
              <w:numPr>
                <w:ilvl w:val="0"/>
                <w:numId w:val="17"/>
              </w:numPr>
              <w:spacing w:after="0"/>
              <w:jc w:val="both"/>
              <w:rPr>
                <w:rFonts w:ascii="Times New Roman" w:hAnsi="Times New Roman"/>
                <w:sz w:val="24"/>
                <w:szCs w:val="24"/>
              </w:rPr>
            </w:pPr>
            <w:r w:rsidRPr="00307E0F">
              <w:rPr>
                <w:rFonts w:ascii="Times New Roman" w:eastAsia="Cambria" w:hAnsi="Times New Roman"/>
                <w:b/>
                <w:color w:val="00B050"/>
                <w:sz w:val="24"/>
                <w:szCs w:val="24"/>
              </w:rPr>
              <w:t>Thành lũy Punakha Dzong</w:t>
            </w:r>
            <w:r w:rsidRPr="00307E0F">
              <w:rPr>
                <w:rFonts w:ascii="Times New Roman" w:eastAsia="Cambria" w:hAnsi="Times New Roman"/>
                <w:color w:val="00B050"/>
                <w:sz w:val="24"/>
                <w:szCs w:val="24"/>
              </w:rPr>
              <w:t xml:space="preserve"> </w:t>
            </w:r>
            <w:r w:rsidRPr="00307E0F">
              <w:rPr>
                <w:rFonts w:ascii="Times New Roman" w:eastAsia="Cambria" w:hAnsi="Times New Roman"/>
                <w:sz w:val="24"/>
                <w:szCs w:val="24"/>
              </w:rPr>
              <w:t>- được xây dựng vào năm 1637, tọa lạc trên ốc đảo được bao bọc bởi 2 dòng sông Pho – Chu và Mo – Chu. Và sau đó thăm cây cầu treo dài 160m để đi bộ và chụp ảnh. Đây là cây cầu treo dài nhất của Bhutan.</w:t>
            </w:r>
          </w:p>
          <w:p w:rsidR="00FC2CD8" w:rsidRPr="00307E0F" w:rsidRDefault="00FC2CD8" w:rsidP="00307E0F">
            <w:pPr>
              <w:spacing w:after="0"/>
              <w:jc w:val="both"/>
              <w:rPr>
                <w:rFonts w:ascii="Times New Roman" w:hAnsi="Times New Roman"/>
                <w:sz w:val="24"/>
                <w:szCs w:val="24"/>
              </w:rPr>
            </w:pPr>
            <w:r w:rsidRPr="00307E0F">
              <w:rPr>
                <w:rFonts w:ascii="Times New Roman" w:hAnsi="Times New Roman"/>
                <w:b/>
                <w:sz w:val="24"/>
                <w:szCs w:val="24"/>
              </w:rPr>
              <w:t>Trưa</w:t>
            </w:r>
            <w:r w:rsidRPr="00307E0F">
              <w:rPr>
                <w:rFonts w:ascii="Times New Roman" w:hAnsi="Times New Roman"/>
                <w:sz w:val="24"/>
                <w:szCs w:val="24"/>
              </w:rPr>
              <w:t xml:space="preserve"> </w:t>
            </w:r>
            <w:r w:rsidRPr="00307E0F">
              <w:rPr>
                <w:rFonts w:ascii="Times New Roman" w:hAnsi="Times New Roman"/>
                <w:sz w:val="24"/>
                <w:szCs w:val="24"/>
              </w:rPr>
              <w:tab/>
              <w:t xml:space="preserve">Đoàn dùng bữa trưa tại nhà hàng địa phương. Sau bữa trưa, đoàn </w:t>
            </w:r>
            <w:r w:rsidR="0035102A" w:rsidRPr="00307E0F">
              <w:rPr>
                <w:rFonts w:ascii="Times New Roman" w:hAnsi="Times New Roman"/>
                <w:sz w:val="24"/>
                <w:szCs w:val="24"/>
              </w:rPr>
              <w:t>trải nghiệm hoạt động</w:t>
            </w:r>
            <w:r w:rsidRPr="00307E0F">
              <w:rPr>
                <w:rFonts w:ascii="Times New Roman" w:hAnsi="Times New Roman"/>
                <w:sz w:val="24"/>
                <w:szCs w:val="24"/>
              </w:rPr>
              <w:t>:</w:t>
            </w:r>
          </w:p>
          <w:p w:rsidR="00FC2CD8" w:rsidRDefault="0035102A" w:rsidP="008E6008">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rPr>
            </w:pPr>
            <w:r>
              <w:rPr>
                <w:rFonts w:ascii="Times New Roman" w:hAnsi="Times New Roman"/>
                <w:b/>
                <w:color w:val="00B050"/>
                <w:sz w:val="24"/>
                <w:szCs w:val="24"/>
              </w:rPr>
              <w:t>Làng</w:t>
            </w:r>
            <w:r w:rsidR="00FC2CD8" w:rsidRPr="00175651">
              <w:rPr>
                <w:rFonts w:ascii="Times New Roman" w:hAnsi="Times New Roman"/>
                <w:b/>
                <w:color w:val="00B050"/>
                <w:sz w:val="24"/>
                <w:szCs w:val="24"/>
              </w:rPr>
              <w:t xml:space="preserve"> Chhimi Lhakhang</w:t>
            </w:r>
            <w:r w:rsidR="00FC2CD8" w:rsidRPr="00175651">
              <w:rPr>
                <w:rFonts w:ascii="Times New Roman" w:hAnsi="Times New Roman"/>
                <w:color w:val="00B050"/>
                <w:sz w:val="24"/>
                <w:szCs w:val="24"/>
              </w:rPr>
              <w:t xml:space="preserve"> </w:t>
            </w:r>
            <w:r>
              <w:rPr>
                <w:rFonts w:ascii="Times New Roman" w:hAnsi="Times New Roman"/>
                <w:sz w:val="24"/>
                <w:szCs w:val="24"/>
              </w:rPr>
              <w:t>–</w:t>
            </w:r>
            <w:r w:rsidR="00FC2CD8" w:rsidRPr="00FC2CD8">
              <w:rPr>
                <w:rFonts w:ascii="Times New Roman" w:hAnsi="Times New Roman"/>
                <w:sz w:val="24"/>
                <w:szCs w:val="24"/>
              </w:rPr>
              <w:t xml:space="preserve"> </w:t>
            </w:r>
            <w:r>
              <w:rPr>
                <w:rFonts w:ascii="Times New Roman" w:hAnsi="Times New Roman"/>
                <w:sz w:val="24"/>
                <w:szCs w:val="24"/>
              </w:rPr>
              <w:t>Ngôi làng mang nét văn hóa đặc trưng bản địa với những bức vẽ sống động trên tường về sinh thực khí nam. Viếng ngôi đền linh thiêng Chimi Lhakhang trong làng</w:t>
            </w:r>
            <w:r w:rsidR="00FC2CD8" w:rsidRPr="00FC2CD8">
              <w:rPr>
                <w:rFonts w:ascii="Times New Roman" w:hAnsi="Times New Roman"/>
                <w:sz w:val="24"/>
                <w:szCs w:val="24"/>
              </w:rPr>
              <w:t>.</w:t>
            </w:r>
          </w:p>
          <w:p w:rsidR="0035102A" w:rsidRPr="0035102A" w:rsidRDefault="0035102A" w:rsidP="00336639">
            <w:pPr>
              <w:pStyle w:val="ListParagraph"/>
              <w:numPr>
                <w:ilvl w:val="0"/>
                <w:numId w:val="17"/>
              </w:numPr>
              <w:spacing w:after="0"/>
              <w:rPr>
                <w:rFonts w:ascii="Times New Roman" w:hAnsi="Times New Roman"/>
                <w:sz w:val="24"/>
                <w:szCs w:val="24"/>
              </w:rPr>
            </w:pPr>
            <w:r w:rsidRPr="0035102A">
              <w:rPr>
                <w:rFonts w:ascii="Times New Roman" w:hAnsi="Times New Roman"/>
                <w:b/>
                <w:color w:val="00B050"/>
                <w:sz w:val="24"/>
                <w:szCs w:val="24"/>
              </w:rPr>
              <w:t>Chèo bè vượt thác trên sông Mo và Pho Chu</w:t>
            </w:r>
            <w:r w:rsidRPr="0035102A">
              <w:rPr>
                <w:rFonts w:ascii="Times New Roman" w:hAnsi="Times New Roman"/>
                <w:sz w:val="24"/>
                <w:szCs w:val="24"/>
              </w:rPr>
              <w:t xml:space="preserve"> – là hoạt động vô cùng thú vị và trải nghiệm tuyệt vời để ngắm nhìn thiên nhiên hoang sơ và hùng vĩ của Bhutan </w:t>
            </w:r>
            <w:r w:rsidRPr="0035102A">
              <w:rPr>
                <w:rFonts w:ascii="Times New Roman" w:hAnsi="Times New Roman"/>
                <w:i/>
                <w:sz w:val="24"/>
                <w:szCs w:val="24"/>
              </w:rPr>
              <w:t>(Chi phí tự túc).</w:t>
            </w:r>
          </w:p>
          <w:p w:rsidR="00FC2CD8" w:rsidRPr="00FC2CD8" w:rsidRDefault="00FC2CD8" w:rsidP="00FC2CD8">
            <w:pPr>
              <w:spacing w:after="0"/>
              <w:ind w:left="720" w:hanging="720"/>
              <w:jc w:val="both"/>
              <w:rPr>
                <w:rFonts w:ascii="Times New Roman" w:hAnsi="Times New Roman"/>
                <w:sz w:val="24"/>
                <w:szCs w:val="24"/>
              </w:rPr>
            </w:pPr>
            <w:r w:rsidRPr="00175651">
              <w:rPr>
                <w:rFonts w:ascii="Times New Roman" w:hAnsi="Times New Roman"/>
                <w:b/>
                <w:sz w:val="24"/>
                <w:szCs w:val="24"/>
              </w:rPr>
              <w:t xml:space="preserve">Tối </w:t>
            </w:r>
            <w:r w:rsidRPr="00FC2CD8">
              <w:rPr>
                <w:rFonts w:ascii="Times New Roman" w:hAnsi="Times New Roman"/>
                <w:sz w:val="24"/>
                <w:szCs w:val="24"/>
              </w:rPr>
              <w:tab/>
              <w:t>Quý khách dùng bữa tối tại nhà hàng địa phương.</w:t>
            </w:r>
          </w:p>
          <w:p w:rsidR="00A72439" w:rsidRPr="00423D5A" w:rsidRDefault="00FC2CD8" w:rsidP="00FC2CD8">
            <w:pPr>
              <w:pStyle w:val="ListParagraph"/>
              <w:tabs>
                <w:tab w:val="left" w:pos="270"/>
                <w:tab w:val="left" w:pos="360"/>
              </w:tabs>
              <w:spacing w:after="0"/>
              <w:ind w:left="10"/>
              <w:jc w:val="both"/>
              <w:rPr>
                <w:rFonts w:ascii="Tahoma" w:hAnsi="Tahoma" w:cs="Tahoma"/>
                <w:b/>
                <w:color w:val="000000"/>
                <w:sz w:val="24"/>
                <w:lang w:val="de-DE"/>
              </w:rPr>
            </w:pPr>
            <w:r w:rsidRPr="007032A7">
              <w:rPr>
                <w:rFonts w:ascii="Times New Roman" w:hAnsi="Times New Roman"/>
                <w:sz w:val="24"/>
                <w:szCs w:val="24"/>
              </w:rPr>
              <w:t xml:space="preserve">Sau bữa tối, xe đưa đoàn về khách sạn nhận phòng. Quý khách tự do nghỉ ngơi, tham quan </w:t>
            </w:r>
            <w:r w:rsidRPr="008E6008">
              <w:rPr>
                <w:rFonts w:ascii="Times New Roman" w:hAnsi="Times New Roman"/>
                <w:b/>
                <w:color w:val="7030A0"/>
                <w:sz w:val="24"/>
                <w:szCs w:val="24"/>
              </w:rPr>
              <w:t>Punakha</w:t>
            </w:r>
            <w:r w:rsidRPr="007032A7">
              <w:rPr>
                <w:rFonts w:ascii="Times New Roman" w:hAnsi="Times New Roman"/>
                <w:sz w:val="24"/>
                <w:szCs w:val="24"/>
              </w:rPr>
              <w:t xml:space="preserve"> về đêm.</w:t>
            </w:r>
          </w:p>
        </w:tc>
      </w:tr>
      <w:tr w:rsidR="00FE0011" w:rsidRPr="00900DDD" w:rsidTr="00952EC8">
        <w:trPr>
          <w:trHeight w:val="180"/>
          <w:jc w:val="center"/>
        </w:trPr>
        <w:tc>
          <w:tcPr>
            <w:tcW w:w="5000" w:type="pct"/>
            <w:gridSpan w:val="6"/>
          </w:tcPr>
          <w:p w:rsidR="00FE0011" w:rsidRPr="00086ACA" w:rsidRDefault="00F0047A" w:rsidP="00D05A5A">
            <w:pPr>
              <w:pStyle w:val="ListParagraph"/>
              <w:spacing w:after="0"/>
              <w:ind w:left="0"/>
              <w:jc w:val="both"/>
              <w:rPr>
                <w:rFonts w:ascii="Times New Roman" w:hAnsi="Times New Roman"/>
                <w:color w:val="000000"/>
                <w:sz w:val="24"/>
                <w:szCs w:val="24"/>
              </w:rPr>
            </w:pPr>
            <w:r>
              <w:rPr>
                <w:noProof/>
                <w:lang w:eastAsia="en-US"/>
              </w:rPr>
              <w:drawing>
                <wp:inline distT="0" distB="0" distL="0" distR="0" wp14:anchorId="3CB74AE0" wp14:editId="0F038F53">
                  <wp:extent cx="6918960" cy="142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18960" cy="1428750"/>
                          </a:xfrm>
                          <a:prstGeom prst="rect">
                            <a:avLst/>
                          </a:prstGeom>
                        </pic:spPr>
                      </pic:pic>
                    </a:graphicData>
                  </a:graphic>
                </wp:inline>
              </w:drawing>
            </w:r>
          </w:p>
        </w:tc>
      </w:tr>
      <w:tr w:rsidR="00111F03" w:rsidRPr="006C09F1" w:rsidTr="007834DC">
        <w:trPr>
          <w:trHeight w:val="159"/>
          <w:jc w:val="center"/>
        </w:trPr>
        <w:tc>
          <w:tcPr>
            <w:tcW w:w="618" w:type="pct"/>
            <w:shd w:val="clear" w:color="auto" w:fill="3DC12F"/>
          </w:tcPr>
          <w:p w:rsidR="00FE0011" w:rsidRPr="00086ACA" w:rsidRDefault="00FE0011" w:rsidP="00FE0011">
            <w:pPr>
              <w:pStyle w:val="Default"/>
              <w:spacing w:before="20" w:after="20" w:line="276" w:lineRule="auto"/>
              <w:ind w:right="14"/>
              <w:rPr>
                <w:b/>
                <w:iCs/>
                <w:color w:val="FFFFFF" w:themeColor="background1"/>
                <w:szCs w:val="40"/>
                <w:lang w:val="de-DE"/>
              </w:rPr>
            </w:pPr>
            <w:r>
              <w:rPr>
                <w:b/>
                <w:iCs/>
                <w:color w:val="FFFFFF" w:themeColor="background1"/>
                <w:szCs w:val="40"/>
                <w:lang w:val="de-DE"/>
              </w:rPr>
              <w:lastRenderedPageBreak/>
              <w:t>NGÀY 3</w:t>
            </w:r>
            <w:r w:rsidR="00111F03">
              <w:rPr>
                <w:b/>
                <w:iCs/>
                <w:color w:val="FFFFFF" w:themeColor="background1"/>
                <w:szCs w:val="40"/>
                <w:lang w:val="de-DE"/>
              </w:rPr>
              <w:t>:</w:t>
            </w:r>
          </w:p>
        </w:tc>
        <w:tc>
          <w:tcPr>
            <w:tcW w:w="4382" w:type="pct"/>
            <w:gridSpan w:val="5"/>
            <w:shd w:val="clear" w:color="auto" w:fill="3DC12F"/>
          </w:tcPr>
          <w:p w:rsidR="00FE0011" w:rsidRPr="00086ACA" w:rsidRDefault="00175651" w:rsidP="00FE0011">
            <w:pPr>
              <w:pStyle w:val="Default"/>
              <w:tabs>
                <w:tab w:val="left" w:pos="9181"/>
              </w:tabs>
              <w:spacing w:before="20" w:after="20" w:line="276" w:lineRule="auto"/>
              <w:ind w:left="9" w:right="10"/>
              <w:rPr>
                <w:b/>
                <w:iCs/>
                <w:color w:val="FFFFFF" w:themeColor="background1"/>
                <w:szCs w:val="40"/>
                <w:lang w:val="de-DE"/>
              </w:rPr>
            </w:pPr>
            <w:r>
              <w:rPr>
                <w:b/>
                <w:iCs/>
                <w:color w:val="FFFFFF" w:themeColor="background1"/>
                <w:szCs w:val="40"/>
                <w:lang w:val="de-DE"/>
              </w:rPr>
              <w:t xml:space="preserve">PUNAKHA – PARO                                                                            </w:t>
            </w:r>
            <w:r w:rsidR="00FE0011">
              <w:rPr>
                <w:b/>
                <w:iCs/>
                <w:color w:val="FFFFFF" w:themeColor="background1"/>
                <w:szCs w:val="40"/>
                <w:lang w:val="de-DE"/>
              </w:rPr>
              <w:t xml:space="preserve">                        (Ăn 3 bữa)</w:t>
            </w:r>
          </w:p>
        </w:tc>
      </w:tr>
      <w:tr w:rsidR="00FE0011" w:rsidRPr="006C09F1" w:rsidTr="007032A7">
        <w:trPr>
          <w:trHeight w:val="159"/>
          <w:jc w:val="center"/>
        </w:trPr>
        <w:tc>
          <w:tcPr>
            <w:tcW w:w="5000" w:type="pct"/>
            <w:gridSpan w:val="6"/>
            <w:shd w:val="clear" w:color="auto" w:fill="auto"/>
          </w:tcPr>
          <w:p w:rsidR="0035102A" w:rsidRDefault="00175651" w:rsidP="00D216CC">
            <w:pPr>
              <w:spacing w:before="120" w:after="0"/>
              <w:ind w:left="708" w:hanging="720"/>
              <w:jc w:val="both"/>
              <w:rPr>
                <w:rFonts w:ascii="Times New Roman" w:hAnsi="Times New Roman"/>
                <w:sz w:val="24"/>
                <w:szCs w:val="24"/>
              </w:rPr>
            </w:pPr>
            <w:r w:rsidRPr="007032A7">
              <w:rPr>
                <w:rFonts w:ascii="Times New Roman" w:hAnsi="Times New Roman"/>
                <w:b/>
                <w:sz w:val="24"/>
                <w:szCs w:val="24"/>
              </w:rPr>
              <w:t>Sáng</w:t>
            </w:r>
            <w:r w:rsidRPr="007032A7">
              <w:rPr>
                <w:rFonts w:ascii="Times New Roman" w:hAnsi="Times New Roman"/>
                <w:sz w:val="24"/>
                <w:szCs w:val="24"/>
              </w:rPr>
              <w:tab/>
              <w:t>Quý khách dùng bữa sáng tại khách sạn và làm thủ tục trả phòng. Đoàn di chuyể</w:t>
            </w:r>
            <w:r w:rsidR="0035102A">
              <w:rPr>
                <w:rFonts w:ascii="Times New Roman" w:hAnsi="Times New Roman"/>
                <w:sz w:val="24"/>
                <w:szCs w:val="24"/>
              </w:rPr>
              <w:t>n về</w:t>
            </w:r>
            <w:r w:rsidRPr="007032A7">
              <w:rPr>
                <w:rFonts w:ascii="Times New Roman" w:hAnsi="Times New Roman"/>
                <w:sz w:val="24"/>
                <w:szCs w:val="24"/>
              </w:rPr>
              <w:t xml:space="preserve"> </w:t>
            </w:r>
            <w:r w:rsidRPr="00D216CC">
              <w:rPr>
                <w:rFonts w:ascii="Times New Roman" w:hAnsi="Times New Roman"/>
                <w:b/>
                <w:color w:val="7030A0"/>
                <w:sz w:val="24"/>
                <w:szCs w:val="24"/>
              </w:rPr>
              <w:t>Paro</w:t>
            </w:r>
            <w:r w:rsidRPr="007032A7">
              <w:rPr>
                <w:rFonts w:ascii="Times New Roman" w:hAnsi="Times New Roman"/>
                <w:sz w:val="24"/>
                <w:szCs w:val="24"/>
              </w:rPr>
              <w:t xml:space="preserve"> </w:t>
            </w:r>
            <w:r w:rsidR="0035102A">
              <w:rPr>
                <w:rFonts w:ascii="Times New Roman" w:hAnsi="Times New Roman"/>
                <w:sz w:val="24"/>
                <w:szCs w:val="24"/>
              </w:rPr>
              <w:t>và tham quan:</w:t>
            </w:r>
          </w:p>
          <w:p w:rsidR="0035102A" w:rsidRDefault="00D216CC" w:rsidP="00D216CC">
            <w:pPr>
              <w:numPr>
                <w:ilvl w:val="0"/>
                <w:numId w:val="22"/>
              </w:numPr>
              <w:pBdr>
                <w:top w:val="nil"/>
                <w:left w:val="nil"/>
                <w:bottom w:val="nil"/>
                <w:right w:val="nil"/>
                <w:between w:val="nil"/>
              </w:pBdr>
              <w:spacing w:after="0"/>
              <w:ind w:left="708" w:hanging="425"/>
              <w:jc w:val="both"/>
              <w:rPr>
                <w:rFonts w:ascii="Times New Roman" w:eastAsia="Cambria" w:hAnsi="Times New Roman"/>
                <w:sz w:val="24"/>
                <w:szCs w:val="24"/>
              </w:rPr>
            </w:pPr>
            <w:r w:rsidRPr="00D216CC">
              <w:rPr>
                <w:rFonts w:ascii="Times New Roman" w:hAnsi="Times New Roman"/>
                <w:b/>
                <w:color w:val="00B050"/>
                <w:sz w:val="24"/>
                <w:szCs w:val="24"/>
              </w:rPr>
              <w:t>Simtokha Dzong</w:t>
            </w:r>
            <w:r w:rsidRPr="00D216CC">
              <w:rPr>
                <w:rFonts w:ascii="Times New Roman" w:hAnsi="Times New Roman"/>
                <w:color w:val="00B050"/>
                <w:sz w:val="24"/>
                <w:szCs w:val="24"/>
              </w:rPr>
              <w:t xml:space="preserve"> </w:t>
            </w:r>
            <w:r w:rsidRPr="0035102A">
              <w:rPr>
                <w:rFonts w:ascii="Times New Roman" w:hAnsi="Times New Roman"/>
                <w:sz w:val="24"/>
                <w:szCs w:val="24"/>
              </w:rPr>
              <w:t>– được xây dựng vào năm 1629 tại vị trí an ninh chiến lược trên một sườn núi nổi bật nhìn ra thung lũng Thimpu. Hiện tại Simtokha Dzong là một trong những học viện học ngôn ngữ Dzongkha hàng đầu Bhutan.</w:t>
            </w:r>
          </w:p>
          <w:p w:rsidR="00D216CC" w:rsidRPr="00D216CC" w:rsidRDefault="00D216CC" w:rsidP="00D216CC">
            <w:pPr>
              <w:numPr>
                <w:ilvl w:val="0"/>
                <w:numId w:val="22"/>
              </w:numPr>
              <w:pBdr>
                <w:top w:val="nil"/>
                <w:left w:val="nil"/>
                <w:bottom w:val="nil"/>
                <w:right w:val="nil"/>
                <w:between w:val="nil"/>
              </w:pBdr>
              <w:spacing w:after="0"/>
              <w:ind w:left="708" w:hanging="425"/>
              <w:jc w:val="both"/>
              <w:rPr>
                <w:rFonts w:ascii="Times New Roman" w:eastAsia="Cambria" w:hAnsi="Times New Roman"/>
                <w:sz w:val="24"/>
                <w:szCs w:val="24"/>
              </w:rPr>
            </w:pPr>
            <w:r w:rsidRPr="0035102A">
              <w:rPr>
                <w:rFonts w:ascii="Times New Roman" w:hAnsi="Times New Roman"/>
                <w:sz w:val="24"/>
                <w:szCs w:val="24"/>
              </w:rPr>
              <w:t xml:space="preserve">Quý khách </w:t>
            </w:r>
            <w:r w:rsidRPr="00D216CC">
              <w:rPr>
                <w:rFonts w:ascii="Times New Roman" w:hAnsi="Times New Roman"/>
                <w:b/>
                <w:color w:val="0033CC"/>
                <w:sz w:val="24"/>
                <w:szCs w:val="24"/>
              </w:rPr>
              <w:t>trải nghiệm thắp đèn bơ</w:t>
            </w:r>
            <w:r w:rsidRPr="00D216CC">
              <w:rPr>
                <w:rFonts w:ascii="Times New Roman" w:hAnsi="Times New Roman"/>
                <w:color w:val="0033CC"/>
                <w:sz w:val="24"/>
                <w:szCs w:val="24"/>
              </w:rPr>
              <w:t xml:space="preserve"> </w:t>
            </w:r>
            <w:r w:rsidRPr="0035102A">
              <w:rPr>
                <w:rFonts w:ascii="Times New Roman" w:hAnsi="Times New Roman"/>
                <w:sz w:val="24"/>
                <w:szCs w:val="24"/>
              </w:rPr>
              <w:t>cầu bình an theo truyền thống người Bhutan.</w:t>
            </w:r>
          </w:p>
          <w:p w:rsidR="008E6008" w:rsidRDefault="00175651" w:rsidP="00D216CC">
            <w:pPr>
              <w:spacing w:after="0"/>
              <w:ind w:left="708" w:hanging="720"/>
              <w:jc w:val="both"/>
              <w:rPr>
                <w:rFonts w:ascii="Times New Roman" w:eastAsia="Cambria" w:hAnsi="Times New Roman"/>
                <w:sz w:val="24"/>
                <w:szCs w:val="24"/>
              </w:rPr>
            </w:pPr>
            <w:r w:rsidRPr="007032A7">
              <w:rPr>
                <w:rFonts w:ascii="Times New Roman" w:hAnsi="Times New Roman"/>
                <w:b/>
                <w:sz w:val="24"/>
                <w:szCs w:val="24"/>
              </w:rPr>
              <w:t>Trưa</w:t>
            </w:r>
            <w:r w:rsidRPr="007032A7">
              <w:rPr>
                <w:rFonts w:ascii="Times New Roman" w:hAnsi="Times New Roman"/>
                <w:sz w:val="24"/>
                <w:szCs w:val="24"/>
              </w:rPr>
              <w:tab/>
              <w:t xml:space="preserve">Đoàn dừng chân nghỉ trưa và dùng bữa tại nhà hàng </w:t>
            </w:r>
            <w:r w:rsidRPr="008E6008">
              <w:rPr>
                <w:rFonts w:ascii="Times New Roman" w:hAnsi="Times New Roman"/>
                <w:sz w:val="24"/>
                <w:szCs w:val="24"/>
              </w:rPr>
              <w:t>địa phương</w:t>
            </w:r>
            <w:r w:rsidR="008E6008" w:rsidRPr="008E6008">
              <w:rPr>
                <w:rFonts w:ascii="Times New Roman" w:eastAsia="Cambria" w:hAnsi="Times New Roman"/>
                <w:sz w:val="24"/>
                <w:szCs w:val="24"/>
              </w:rPr>
              <w:t xml:space="preserve"> phương</w:t>
            </w:r>
            <w:r w:rsidR="00D216CC">
              <w:rPr>
                <w:rFonts w:ascii="Times New Roman" w:eastAsia="Cambria" w:hAnsi="Times New Roman"/>
                <w:sz w:val="24"/>
                <w:szCs w:val="24"/>
              </w:rPr>
              <w:t xml:space="preserve">. Sau đó </w:t>
            </w:r>
            <w:r w:rsidR="008E6008" w:rsidRPr="008E6008">
              <w:rPr>
                <w:rFonts w:ascii="Times New Roman" w:eastAsia="Cambria" w:hAnsi="Times New Roman"/>
                <w:sz w:val="24"/>
                <w:szCs w:val="24"/>
              </w:rPr>
              <w:t>Quý khách tham quan:</w:t>
            </w:r>
          </w:p>
          <w:p w:rsidR="00D216CC" w:rsidRPr="00D216CC" w:rsidRDefault="00D216CC" w:rsidP="00D216CC">
            <w:pPr>
              <w:pStyle w:val="ListParagraph"/>
              <w:numPr>
                <w:ilvl w:val="0"/>
                <w:numId w:val="22"/>
              </w:numPr>
              <w:spacing w:after="0"/>
              <w:ind w:left="746" w:hanging="462"/>
              <w:rPr>
                <w:rFonts w:ascii="Times New Roman" w:eastAsia="Cambria" w:hAnsi="Times New Roman"/>
                <w:sz w:val="24"/>
                <w:szCs w:val="24"/>
              </w:rPr>
            </w:pPr>
            <w:r w:rsidRPr="00D216CC">
              <w:rPr>
                <w:rFonts w:ascii="Times New Roman" w:eastAsia="Cambria" w:hAnsi="Times New Roman"/>
                <w:b/>
                <w:color w:val="00B050"/>
                <w:sz w:val="24"/>
                <w:szCs w:val="24"/>
              </w:rPr>
              <w:t>Ta Dzong Museum (Paro Museum)</w:t>
            </w:r>
            <w:r w:rsidRPr="00D216CC">
              <w:rPr>
                <w:rFonts w:ascii="Times New Roman" w:eastAsia="Cambria" w:hAnsi="Times New Roman"/>
                <w:color w:val="00B050"/>
                <w:sz w:val="24"/>
                <w:szCs w:val="24"/>
              </w:rPr>
              <w:t xml:space="preserve"> </w:t>
            </w:r>
            <w:r w:rsidRPr="00D216CC">
              <w:rPr>
                <w:rFonts w:ascii="Times New Roman" w:eastAsia="Cambria" w:hAnsi="Times New Roman"/>
                <w:sz w:val="24"/>
                <w:szCs w:val="24"/>
              </w:rPr>
              <w:t>– bảo tàng Quốc gia Bhutan được thiết kế với hình tròn độc đáo và tầm nhìn toàn cảnh ra thung lũng Paro là nơi lưu trữ hơn 3000 tác phẩm nghệ thuật quý giá xuyên suốt 1.500 năm lịch sử của Bhutan.</w:t>
            </w:r>
          </w:p>
          <w:p w:rsidR="008E6008" w:rsidRDefault="008E6008" w:rsidP="008E6008">
            <w:pPr>
              <w:numPr>
                <w:ilvl w:val="0"/>
                <w:numId w:val="22"/>
              </w:numPr>
              <w:pBdr>
                <w:top w:val="nil"/>
                <w:left w:val="nil"/>
                <w:bottom w:val="nil"/>
                <w:right w:val="nil"/>
                <w:between w:val="nil"/>
              </w:pBdr>
              <w:spacing w:after="0"/>
              <w:ind w:left="708" w:hanging="425"/>
              <w:jc w:val="both"/>
              <w:rPr>
                <w:rFonts w:ascii="Times New Roman" w:eastAsia="Cambria" w:hAnsi="Times New Roman"/>
                <w:sz w:val="24"/>
                <w:szCs w:val="24"/>
              </w:rPr>
            </w:pPr>
            <w:r w:rsidRPr="008E6008">
              <w:rPr>
                <w:rFonts w:ascii="Times New Roman" w:eastAsia="Cambria" w:hAnsi="Times New Roman"/>
                <w:b/>
                <w:bCs/>
                <w:color w:val="00B050"/>
                <w:sz w:val="24"/>
                <w:szCs w:val="24"/>
              </w:rPr>
              <w:t xml:space="preserve">Paro Dzong </w:t>
            </w:r>
            <w:r w:rsidRPr="008E6008">
              <w:rPr>
                <w:rFonts w:ascii="Times New Roman" w:eastAsia="Cambria" w:hAnsi="Times New Roman"/>
                <w:sz w:val="24"/>
                <w:szCs w:val="24"/>
              </w:rPr>
              <w:t>còn gọi là Rinpung Dzong, là một trong những dzong (pháo đài kiêm tu viện) nổi tiếng nhất của Bhutan, tọa lạc ngay trung tâm thung lũng Paro, bên bờ sông Paro Chhu. Dzong được xây dựng vào năm 1644 bởi Shabdrung Ngawang Namgyal, người sáng lập Bhutan hiện đại, nhằm vừa phục vụ mục đích quân sự, vừa là trung tâm tôn giáo.</w:t>
            </w:r>
          </w:p>
          <w:p w:rsidR="00175651" w:rsidRPr="007032A7" w:rsidRDefault="00175651" w:rsidP="00175651">
            <w:pPr>
              <w:spacing w:after="0"/>
              <w:ind w:left="708" w:hanging="720"/>
              <w:jc w:val="both"/>
              <w:rPr>
                <w:rFonts w:ascii="Times New Roman" w:hAnsi="Times New Roman"/>
                <w:sz w:val="24"/>
                <w:szCs w:val="24"/>
              </w:rPr>
            </w:pPr>
            <w:r w:rsidRPr="007032A7">
              <w:rPr>
                <w:rFonts w:ascii="Times New Roman" w:hAnsi="Times New Roman"/>
                <w:b/>
                <w:sz w:val="24"/>
                <w:szCs w:val="24"/>
              </w:rPr>
              <w:t>Tối</w:t>
            </w:r>
            <w:r w:rsidRPr="007032A7">
              <w:rPr>
                <w:rFonts w:ascii="Times New Roman" w:hAnsi="Times New Roman"/>
                <w:sz w:val="24"/>
                <w:szCs w:val="24"/>
              </w:rPr>
              <w:tab/>
              <w:t>Quý khách dùng bữa tối tại nhà hàng địa phương.</w:t>
            </w:r>
          </w:p>
          <w:p w:rsidR="00FE0011" w:rsidRDefault="00175651" w:rsidP="00175651">
            <w:pPr>
              <w:pStyle w:val="Default"/>
              <w:tabs>
                <w:tab w:val="left" w:pos="9181"/>
              </w:tabs>
              <w:spacing w:before="20" w:after="20" w:line="276" w:lineRule="auto"/>
              <w:ind w:left="9" w:right="10"/>
              <w:rPr>
                <w:b/>
                <w:iCs/>
                <w:color w:val="FFFFFF" w:themeColor="background1"/>
                <w:szCs w:val="40"/>
                <w:lang w:val="de-DE"/>
              </w:rPr>
            </w:pPr>
            <w:r w:rsidRPr="007032A7">
              <w:rPr>
                <w:rFonts w:eastAsia="SimSun"/>
                <w:color w:val="auto"/>
                <w:lang w:eastAsia="zh-CN"/>
              </w:rPr>
              <w:t xml:space="preserve">Sau bữa tối, xe đưa đoàn về nhận phòng khách sạn. Quý khách tự do tham quan, khám phá </w:t>
            </w:r>
            <w:r w:rsidRPr="008E6008">
              <w:rPr>
                <w:rFonts w:eastAsia="SimSun"/>
                <w:b/>
                <w:color w:val="7030A0"/>
                <w:lang w:eastAsia="zh-CN"/>
              </w:rPr>
              <w:t>Paro</w:t>
            </w:r>
            <w:r w:rsidRPr="007032A7">
              <w:rPr>
                <w:rFonts w:eastAsia="SimSun"/>
                <w:color w:val="auto"/>
                <w:lang w:eastAsia="zh-CN"/>
              </w:rPr>
              <w:t xml:space="preserve"> về đêm</w:t>
            </w:r>
          </w:p>
        </w:tc>
      </w:tr>
      <w:tr w:rsidR="00175651" w:rsidRPr="006C09F1" w:rsidTr="007032A7">
        <w:trPr>
          <w:trHeight w:val="159"/>
          <w:jc w:val="center"/>
        </w:trPr>
        <w:tc>
          <w:tcPr>
            <w:tcW w:w="5000" w:type="pct"/>
            <w:gridSpan w:val="6"/>
            <w:shd w:val="clear" w:color="auto" w:fill="auto"/>
          </w:tcPr>
          <w:p w:rsidR="00175651" w:rsidRDefault="00AD36BB" w:rsidP="00175651">
            <w:pPr>
              <w:spacing w:before="120" w:after="0"/>
              <w:ind w:left="708" w:hanging="720"/>
              <w:jc w:val="both"/>
              <w:rPr>
                <w:rFonts w:ascii="Cambria" w:eastAsia="Cambria" w:hAnsi="Cambria" w:cs="Cambria"/>
              </w:rPr>
            </w:pPr>
            <w:r>
              <w:rPr>
                <w:noProof/>
                <w:lang w:eastAsia="en-US"/>
              </w:rPr>
              <w:drawing>
                <wp:inline distT="0" distB="0" distL="0" distR="0" wp14:anchorId="5F778A82" wp14:editId="0F94CF37">
                  <wp:extent cx="6903720" cy="1533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03720" cy="1533525"/>
                          </a:xfrm>
                          <a:prstGeom prst="rect">
                            <a:avLst/>
                          </a:prstGeom>
                        </pic:spPr>
                      </pic:pic>
                    </a:graphicData>
                  </a:graphic>
                </wp:inline>
              </w:drawing>
            </w:r>
          </w:p>
        </w:tc>
      </w:tr>
      <w:tr w:rsidR="00111F03" w:rsidRPr="006C09F1" w:rsidTr="007834DC">
        <w:trPr>
          <w:trHeight w:val="159"/>
          <w:jc w:val="center"/>
        </w:trPr>
        <w:tc>
          <w:tcPr>
            <w:tcW w:w="618" w:type="pct"/>
            <w:shd w:val="clear" w:color="auto" w:fill="3DC12F"/>
          </w:tcPr>
          <w:p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4:</w:t>
            </w:r>
          </w:p>
        </w:tc>
        <w:tc>
          <w:tcPr>
            <w:tcW w:w="4382" w:type="pct"/>
            <w:gridSpan w:val="5"/>
            <w:shd w:val="clear" w:color="auto" w:fill="3DC12F"/>
          </w:tcPr>
          <w:p w:rsidR="00111F03" w:rsidRPr="00086ACA" w:rsidRDefault="008E6008" w:rsidP="008E6008">
            <w:pPr>
              <w:pStyle w:val="Default"/>
              <w:tabs>
                <w:tab w:val="left" w:pos="9181"/>
              </w:tabs>
              <w:spacing w:before="20" w:after="20" w:line="276" w:lineRule="auto"/>
              <w:ind w:left="9" w:right="-180"/>
              <w:rPr>
                <w:b/>
                <w:color w:val="FFFFFF" w:themeColor="background1"/>
                <w:lang w:val="de-DE"/>
              </w:rPr>
            </w:pPr>
            <w:r>
              <w:rPr>
                <w:b/>
                <w:color w:val="FFFFFF" w:themeColor="background1"/>
                <w:lang w:val="de-DE"/>
              </w:rPr>
              <w:t>HIKING ĐẾN TU VIỆN TIGER’S NEST</w:t>
            </w:r>
            <w:r w:rsidR="00111F03">
              <w:rPr>
                <w:b/>
                <w:color w:val="FFFFFF" w:themeColor="background1"/>
                <w:lang w:val="de-DE"/>
              </w:rPr>
              <w:t xml:space="preserve">  </w:t>
            </w:r>
            <w:r w:rsidR="007032A7">
              <w:rPr>
                <w:b/>
                <w:color w:val="FFFFFF" w:themeColor="background1"/>
                <w:lang w:val="de-DE"/>
              </w:rPr>
              <w:t xml:space="preserve">                                                                  </w:t>
            </w:r>
            <w:r w:rsidR="00111F03" w:rsidRPr="00086ACA">
              <w:rPr>
                <w:b/>
                <w:color w:val="FFFFFF" w:themeColor="background1"/>
                <w:lang w:val="de-DE"/>
              </w:rPr>
              <w:t>(Ăn 3 bữa)</w:t>
            </w:r>
          </w:p>
        </w:tc>
      </w:tr>
      <w:tr w:rsidR="00111F03" w:rsidRPr="006C09F1" w:rsidTr="007032A7">
        <w:trPr>
          <w:trHeight w:val="89"/>
          <w:jc w:val="center"/>
        </w:trPr>
        <w:tc>
          <w:tcPr>
            <w:tcW w:w="5000" w:type="pct"/>
            <w:gridSpan w:val="6"/>
            <w:shd w:val="clear" w:color="auto" w:fill="auto"/>
          </w:tcPr>
          <w:p w:rsidR="00D216CC" w:rsidRPr="00D216CC" w:rsidRDefault="007032A7" w:rsidP="00D216CC">
            <w:pPr>
              <w:spacing w:before="120" w:after="0"/>
              <w:ind w:left="708" w:hanging="708"/>
              <w:jc w:val="both"/>
              <w:rPr>
                <w:rFonts w:ascii="Times New Roman" w:eastAsia="Cambria" w:hAnsi="Times New Roman"/>
                <w:sz w:val="24"/>
                <w:szCs w:val="24"/>
              </w:rPr>
            </w:pPr>
            <w:r w:rsidRPr="007032A7">
              <w:rPr>
                <w:rFonts w:ascii="Times New Roman" w:hAnsi="Times New Roman"/>
                <w:b/>
                <w:sz w:val="24"/>
                <w:szCs w:val="24"/>
              </w:rPr>
              <w:t>Sáng</w:t>
            </w:r>
            <w:r w:rsidRPr="007032A7">
              <w:rPr>
                <w:rFonts w:ascii="Times New Roman" w:hAnsi="Times New Roman"/>
                <w:sz w:val="24"/>
                <w:szCs w:val="24"/>
              </w:rPr>
              <w:tab/>
              <w:t xml:space="preserve">Quý khách dùng bữa sáng tại khách sạn. Sau bữa sáng, đoàn khởi hành </w:t>
            </w:r>
            <w:r w:rsidR="008E6008">
              <w:rPr>
                <w:rFonts w:ascii="Times New Roman" w:hAnsi="Times New Roman"/>
                <w:sz w:val="24"/>
                <w:szCs w:val="24"/>
              </w:rPr>
              <w:t xml:space="preserve">đến </w:t>
            </w:r>
            <w:r w:rsidR="00D216CC">
              <w:rPr>
                <w:rFonts w:ascii="Times New Roman" w:eastAsia="Cambria" w:hAnsi="Times New Roman"/>
                <w:b/>
                <w:bCs/>
                <w:color w:val="00B050"/>
                <w:sz w:val="24"/>
                <w:szCs w:val="24"/>
              </w:rPr>
              <w:t>chân núi Tiger’s Nest</w:t>
            </w:r>
            <w:r w:rsidR="00D216CC" w:rsidRPr="00D216CC">
              <w:rPr>
                <w:rFonts w:ascii="Times New Roman" w:eastAsia="Cambria" w:hAnsi="Times New Roman"/>
                <w:bCs/>
                <w:sz w:val="24"/>
                <w:szCs w:val="24"/>
              </w:rPr>
              <w:t>, tham quan biểu tượng Bhutan</w:t>
            </w:r>
            <w:r w:rsidR="00D216CC" w:rsidRPr="00D216CC">
              <w:rPr>
                <w:rFonts w:ascii="Times New Roman" w:eastAsia="Cambria" w:hAnsi="Times New Roman"/>
                <w:sz w:val="24"/>
                <w:szCs w:val="24"/>
              </w:rPr>
              <w:t>:</w:t>
            </w:r>
          </w:p>
          <w:p w:rsidR="008E6008" w:rsidRDefault="007032A7" w:rsidP="00D216CC">
            <w:pPr>
              <w:numPr>
                <w:ilvl w:val="0"/>
                <w:numId w:val="22"/>
              </w:numPr>
              <w:spacing w:after="0"/>
              <w:ind w:left="708" w:hanging="425"/>
              <w:jc w:val="both"/>
              <w:rPr>
                <w:rFonts w:ascii="Times New Roman" w:eastAsia="Cambria" w:hAnsi="Times New Roman"/>
                <w:bCs/>
                <w:color w:val="000000" w:themeColor="text1"/>
                <w:sz w:val="24"/>
                <w:szCs w:val="24"/>
              </w:rPr>
            </w:pPr>
            <w:r w:rsidRPr="00D216CC">
              <w:rPr>
                <w:rFonts w:ascii="Times New Roman" w:eastAsia="Cambria" w:hAnsi="Times New Roman"/>
                <w:b/>
                <w:bCs/>
                <w:color w:val="00B050"/>
                <w:sz w:val="24"/>
                <w:szCs w:val="24"/>
              </w:rPr>
              <w:t>Tu viện Paro Taktsang (Tiger’s Nest)</w:t>
            </w:r>
            <w:r w:rsidRPr="00D216CC">
              <w:rPr>
                <w:rFonts w:ascii="Times New Roman" w:eastAsia="Cambria" w:hAnsi="Times New Roman"/>
                <w:bCs/>
                <w:color w:val="000000" w:themeColor="text1"/>
                <w:sz w:val="24"/>
                <w:szCs w:val="24"/>
              </w:rPr>
              <w:t xml:space="preserve"> – điểm du lịch nổi tiếng được biết đến là nơi tu hành của vị thượng sư Liên Hoa Sinh, được xây dự</w:t>
            </w:r>
            <w:r w:rsidR="00D216CC">
              <w:rPr>
                <w:rFonts w:ascii="Times New Roman" w:eastAsia="Cambria" w:hAnsi="Times New Roman"/>
                <w:bCs/>
                <w:color w:val="000000" w:themeColor="text1"/>
                <w:sz w:val="24"/>
                <w:szCs w:val="24"/>
              </w:rPr>
              <w:t>ng trên vách núi cao 900m.</w:t>
            </w:r>
          </w:p>
          <w:p w:rsidR="00D216CC" w:rsidRPr="00D216CC" w:rsidRDefault="00D216CC" w:rsidP="00D216CC">
            <w:pPr>
              <w:numPr>
                <w:ilvl w:val="0"/>
                <w:numId w:val="22"/>
              </w:numPr>
              <w:spacing w:after="0"/>
              <w:ind w:left="708" w:hanging="425"/>
              <w:jc w:val="both"/>
              <w:rPr>
                <w:rFonts w:ascii="Times New Roman" w:eastAsia="Cambria" w:hAnsi="Times New Roman"/>
                <w:bCs/>
                <w:sz w:val="24"/>
                <w:szCs w:val="24"/>
              </w:rPr>
            </w:pPr>
            <w:r w:rsidRPr="00D216CC">
              <w:rPr>
                <w:rFonts w:ascii="Times New Roman" w:eastAsia="Cambria" w:hAnsi="Times New Roman"/>
                <w:bCs/>
                <w:sz w:val="24"/>
                <w:szCs w:val="24"/>
              </w:rPr>
              <w:t xml:space="preserve">Quý khách trải nghiệm cửa ngựa trên đường lên Tiger’s Nest </w:t>
            </w:r>
            <w:r w:rsidRPr="00D216CC">
              <w:rPr>
                <w:rFonts w:ascii="Times New Roman" w:eastAsia="Cambria" w:hAnsi="Times New Roman"/>
                <w:bCs/>
                <w:i/>
                <w:sz w:val="24"/>
                <w:szCs w:val="24"/>
              </w:rPr>
              <w:t>(Chi phí tự túc).</w:t>
            </w:r>
          </w:p>
          <w:p w:rsidR="007032A7" w:rsidRDefault="007032A7" w:rsidP="008E6008">
            <w:pPr>
              <w:pBdr>
                <w:top w:val="none" w:sz="0" w:space="0" w:color="000000"/>
                <w:left w:val="none" w:sz="0" w:space="0" w:color="000000"/>
                <w:bottom w:val="none" w:sz="0" w:space="0" w:color="000000"/>
                <w:right w:val="none" w:sz="0" w:space="0" w:color="000000"/>
                <w:between w:val="none" w:sz="0" w:space="0" w:color="000000"/>
              </w:pBdr>
              <w:spacing w:after="0"/>
              <w:ind w:left="746" w:hanging="746"/>
              <w:jc w:val="both"/>
              <w:rPr>
                <w:rFonts w:ascii="Times New Roman" w:hAnsi="Times New Roman"/>
                <w:sz w:val="24"/>
                <w:szCs w:val="24"/>
              </w:rPr>
            </w:pPr>
            <w:r w:rsidRPr="008E6008">
              <w:rPr>
                <w:rFonts w:ascii="Times New Roman" w:hAnsi="Times New Roman"/>
                <w:b/>
                <w:sz w:val="24"/>
                <w:szCs w:val="24"/>
              </w:rPr>
              <w:t>Trưa</w:t>
            </w:r>
            <w:r w:rsidRPr="008E6008">
              <w:rPr>
                <w:rFonts w:ascii="Times New Roman" w:hAnsi="Times New Roman"/>
                <w:b/>
                <w:sz w:val="24"/>
                <w:szCs w:val="24"/>
              </w:rPr>
              <w:tab/>
            </w:r>
            <w:r w:rsidRPr="008E6008">
              <w:rPr>
                <w:rFonts w:ascii="Times New Roman" w:hAnsi="Times New Roman"/>
                <w:sz w:val="24"/>
                <w:szCs w:val="24"/>
              </w:rPr>
              <w:t>Quý khách nghỉ ngơi và dùng bữa</w:t>
            </w:r>
            <w:r w:rsidR="00D216CC">
              <w:rPr>
                <w:rFonts w:ascii="Times New Roman" w:hAnsi="Times New Roman"/>
                <w:sz w:val="24"/>
                <w:szCs w:val="24"/>
              </w:rPr>
              <w:t xml:space="preserve"> trưa</w:t>
            </w:r>
            <w:r w:rsidRPr="008E6008">
              <w:rPr>
                <w:rFonts w:ascii="Times New Roman" w:hAnsi="Times New Roman"/>
                <w:sz w:val="24"/>
                <w:szCs w:val="24"/>
              </w:rPr>
              <w:t xml:space="preserve"> tại điểm dừng chân. Sau đó, đoàn tiếp tục hành trình chinh phục độ cao để chiêm ngưỡng </w:t>
            </w:r>
            <w:r w:rsidRPr="008E6008">
              <w:rPr>
                <w:rFonts w:ascii="Times New Roman" w:hAnsi="Times New Roman"/>
                <w:b/>
                <w:color w:val="00B050"/>
                <w:sz w:val="24"/>
                <w:szCs w:val="24"/>
              </w:rPr>
              <w:t xml:space="preserve">toàn cảnh kỳ quan Hang Hổ </w:t>
            </w:r>
            <w:r w:rsidRPr="008E6008">
              <w:rPr>
                <w:rFonts w:ascii="Times New Roman" w:hAnsi="Times New Roman"/>
                <w:b/>
                <w:sz w:val="24"/>
                <w:szCs w:val="24"/>
              </w:rPr>
              <w:t>(Tiger’s Nest)</w:t>
            </w:r>
            <w:r w:rsidRPr="008E6008">
              <w:rPr>
                <w:rFonts w:ascii="Times New Roman" w:hAnsi="Times New Roman"/>
                <w:sz w:val="24"/>
                <w:szCs w:val="24"/>
              </w:rPr>
              <w:t>.</w:t>
            </w:r>
          </w:p>
          <w:p w:rsidR="00D216CC" w:rsidRPr="00D216CC" w:rsidRDefault="00D216CC" w:rsidP="00D216CC">
            <w:pPr>
              <w:numPr>
                <w:ilvl w:val="0"/>
                <w:numId w:val="22"/>
              </w:numPr>
              <w:spacing w:after="0"/>
              <w:ind w:left="708" w:hanging="425"/>
              <w:jc w:val="both"/>
              <w:rPr>
                <w:rFonts w:ascii="Times New Roman" w:eastAsia="Cambria" w:hAnsi="Times New Roman"/>
                <w:bCs/>
                <w:sz w:val="24"/>
                <w:szCs w:val="24"/>
              </w:rPr>
            </w:pPr>
            <w:r w:rsidRPr="00D216CC">
              <w:rPr>
                <w:rFonts w:ascii="Times New Roman" w:eastAsia="Cambria" w:hAnsi="Times New Roman"/>
                <w:b/>
                <w:bCs/>
                <w:color w:val="00B050"/>
                <w:sz w:val="24"/>
                <w:szCs w:val="24"/>
              </w:rPr>
              <w:t>Kyichu Lhakhang</w:t>
            </w:r>
            <w:r w:rsidRPr="00D216CC">
              <w:rPr>
                <w:rFonts w:ascii="Times New Roman" w:eastAsia="Cambria" w:hAnsi="Times New Roman"/>
                <w:bCs/>
                <w:color w:val="00B050"/>
                <w:sz w:val="24"/>
                <w:szCs w:val="24"/>
              </w:rPr>
              <w:t xml:space="preserve"> </w:t>
            </w:r>
            <w:r w:rsidRPr="00D216CC">
              <w:rPr>
                <w:rFonts w:ascii="Times New Roman" w:eastAsia="Cambria" w:hAnsi="Times New Roman"/>
                <w:bCs/>
                <w:sz w:val="24"/>
                <w:szCs w:val="24"/>
              </w:rPr>
              <w:t>– là một trong những ngôi đền lâu đời nhất Paro, được xây dựng vào thế kỷ VII.</w:t>
            </w:r>
          </w:p>
          <w:p w:rsidR="008E6008" w:rsidRDefault="007032A7" w:rsidP="00D216CC">
            <w:pPr>
              <w:spacing w:after="0"/>
              <w:ind w:left="708" w:hanging="708"/>
              <w:jc w:val="both"/>
              <w:rPr>
                <w:rFonts w:ascii="Cambria" w:eastAsia="Cambria" w:hAnsi="Cambria" w:cs="Cambria"/>
              </w:rPr>
            </w:pPr>
            <w:r w:rsidRPr="007032A7">
              <w:rPr>
                <w:rFonts w:ascii="Times New Roman" w:hAnsi="Times New Roman"/>
                <w:b/>
                <w:sz w:val="24"/>
                <w:szCs w:val="24"/>
              </w:rPr>
              <w:t>Tối</w:t>
            </w:r>
            <w:r w:rsidRPr="007032A7">
              <w:rPr>
                <w:rFonts w:ascii="Times New Roman" w:hAnsi="Times New Roman"/>
                <w:b/>
                <w:sz w:val="24"/>
                <w:szCs w:val="24"/>
              </w:rPr>
              <w:tab/>
            </w:r>
            <w:r w:rsidR="008E6008">
              <w:rPr>
                <w:rFonts w:ascii="Cambria" w:eastAsia="Cambria" w:hAnsi="Cambria" w:cs="Cambria"/>
              </w:rPr>
              <w:t>Xe đưa đoàn</w:t>
            </w:r>
            <w:r w:rsidR="00D216CC">
              <w:rPr>
                <w:rFonts w:ascii="Cambria" w:eastAsia="Cambria" w:hAnsi="Cambria" w:cs="Cambria"/>
              </w:rPr>
              <w:t xml:space="preserve"> dùng bữa tối tại nhà hàng địa phương, sau đó trở</w:t>
            </w:r>
            <w:r w:rsidR="008E6008">
              <w:rPr>
                <w:rFonts w:ascii="Cambria" w:eastAsia="Cambria" w:hAnsi="Cambria" w:cs="Cambria"/>
              </w:rPr>
              <w:t xml:space="preserve"> về khách sạn. Quý khách tự do tham quan thành, khám phá </w:t>
            </w:r>
            <w:r w:rsidR="008E6008" w:rsidRPr="008E6008">
              <w:rPr>
                <w:rFonts w:ascii="Cambria" w:eastAsia="Cambria" w:hAnsi="Cambria" w:cs="Cambria"/>
                <w:b/>
                <w:bCs/>
                <w:color w:val="7030A0"/>
              </w:rPr>
              <w:t>Paro</w:t>
            </w:r>
            <w:r w:rsidR="008E6008">
              <w:rPr>
                <w:rFonts w:ascii="Cambria" w:eastAsia="Cambria" w:hAnsi="Cambria" w:cs="Cambria"/>
              </w:rPr>
              <w:t xml:space="preserve"> về đêm.</w:t>
            </w:r>
          </w:p>
          <w:p w:rsidR="008E6008" w:rsidRPr="007032A7" w:rsidRDefault="00307E0F" w:rsidP="00307E0F">
            <w:pPr>
              <w:spacing w:after="0"/>
              <w:jc w:val="both"/>
              <w:rPr>
                <w:rFonts w:ascii="Times New Roman" w:hAnsi="Times New Roman"/>
                <w:sz w:val="24"/>
                <w:szCs w:val="24"/>
              </w:rPr>
            </w:pPr>
            <w:bookmarkStart w:id="0" w:name="_GoBack"/>
            <w:r>
              <w:rPr>
                <w:rFonts w:ascii="Times New Roman" w:hAnsi="Times New Roman"/>
                <w:noProof/>
                <w:color w:val="000000"/>
                <w:sz w:val="24"/>
                <w:szCs w:val="24"/>
                <w:lang w:eastAsia="en-US"/>
              </w:rPr>
              <w:drawing>
                <wp:inline distT="0" distB="0" distL="0" distR="0" wp14:anchorId="38663F81" wp14:editId="459EFE39">
                  <wp:extent cx="6887845" cy="146685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4.png"/>
                          <pic:cNvPicPr/>
                        </pic:nvPicPr>
                        <pic:blipFill rotWithShape="1">
                          <a:blip r:embed="rId13">
                            <a:extLst>
                              <a:ext uri="{28A0092B-C50C-407E-A947-70E740481C1C}">
                                <a14:useLocalDpi xmlns:a14="http://schemas.microsoft.com/office/drawing/2010/main" val="0"/>
                              </a:ext>
                            </a:extLst>
                          </a:blip>
                          <a:srcRect l="2596" t="4873" r="1229" b="7401"/>
                          <a:stretch/>
                        </pic:blipFill>
                        <pic:spPr bwMode="auto">
                          <a:xfrm>
                            <a:off x="0" y="0"/>
                            <a:ext cx="6900801" cy="1469609"/>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bookmarkEnd w:id="0"/>
          </w:p>
        </w:tc>
      </w:tr>
      <w:tr w:rsidR="00111F03" w:rsidRPr="006C09F1" w:rsidTr="007834DC">
        <w:trPr>
          <w:trHeight w:val="159"/>
          <w:jc w:val="center"/>
        </w:trPr>
        <w:tc>
          <w:tcPr>
            <w:tcW w:w="618" w:type="pct"/>
            <w:shd w:val="clear" w:color="auto" w:fill="3DC12F"/>
          </w:tcPr>
          <w:p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5:</w:t>
            </w:r>
          </w:p>
        </w:tc>
        <w:tc>
          <w:tcPr>
            <w:tcW w:w="4382" w:type="pct"/>
            <w:gridSpan w:val="5"/>
            <w:shd w:val="clear" w:color="auto" w:fill="3DC12F"/>
          </w:tcPr>
          <w:p w:rsidR="00111F03" w:rsidRPr="00086ACA" w:rsidRDefault="007032A7" w:rsidP="00577A01">
            <w:pPr>
              <w:pStyle w:val="Default"/>
              <w:tabs>
                <w:tab w:val="left" w:pos="9181"/>
              </w:tabs>
              <w:spacing w:before="20" w:after="20" w:line="276" w:lineRule="auto"/>
              <w:ind w:left="9" w:right="-180"/>
              <w:rPr>
                <w:b/>
                <w:color w:val="FFFFFF" w:themeColor="background1"/>
                <w:lang w:val="de-DE"/>
              </w:rPr>
            </w:pPr>
            <w:r>
              <w:rPr>
                <w:b/>
                <w:color w:val="FFFFFF" w:themeColor="background1"/>
              </w:rPr>
              <w:t>PARO</w:t>
            </w:r>
            <w:r w:rsidR="00111F03" w:rsidRPr="00086ACA">
              <w:rPr>
                <w:b/>
                <w:color w:val="FFFFFF" w:themeColor="background1"/>
              </w:rPr>
              <w:t xml:space="preserve"> </w:t>
            </w:r>
            <w:r w:rsidR="00111F03">
              <w:rPr>
                <w:b/>
                <w:color w:val="FFFFFF" w:themeColor="background1"/>
              </w:rPr>
              <w:t xml:space="preserve">– </w:t>
            </w:r>
            <w:r w:rsidR="00111F03" w:rsidRPr="00086ACA">
              <w:rPr>
                <w:b/>
                <w:color w:val="FFFFFF" w:themeColor="background1"/>
              </w:rPr>
              <w:t>TP</w:t>
            </w:r>
            <w:r>
              <w:rPr>
                <w:b/>
                <w:color w:val="FFFFFF" w:themeColor="background1"/>
              </w:rPr>
              <w:t>.</w:t>
            </w:r>
            <w:r w:rsidR="00111F03" w:rsidRPr="00086ACA">
              <w:rPr>
                <w:b/>
                <w:color w:val="FFFFFF" w:themeColor="background1"/>
              </w:rPr>
              <w:t xml:space="preserve">HCM </w:t>
            </w:r>
            <w:r w:rsidR="00111F03">
              <w:rPr>
                <w:b/>
                <w:color w:val="FFFFFF" w:themeColor="background1"/>
              </w:rPr>
              <w:t xml:space="preserve">        </w:t>
            </w:r>
            <w:r>
              <w:rPr>
                <w:b/>
                <w:color w:val="FFFFFF" w:themeColor="background1"/>
              </w:rPr>
              <w:t xml:space="preserve">                            </w:t>
            </w:r>
            <w:r w:rsidR="00577A01">
              <w:rPr>
                <w:b/>
                <w:color w:val="FFFFFF" w:themeColor="background1"/>
              </w:rPr>
              <w:t xml:space="preserve">                     </w:t>
            </w:r>
            <w:r w:rsidR="00AD36BB">
              <w:rPr>
                <w:b/>
                <w:color w:val="FFFFFF" w:themeColor="background1"/>
              </w:rPr>
              <w:t xml:space="preserve">     </w:t>
            </w:r>
            <w:r w:rsidR="00111F03" w:rsidRPr="00086ACA">
              <w:rPr>
                <w:b/>
                <w:color w:val="FFFFFF" w:themeColor="background1"/>
              </w:rPr>
              <w:t xml:space="preserve">(Ăn </w:t>
            </w:r>
            <w:r>
              <w:rPr>
                <w:b/>
                <w:color w:val="FFFFFF" w:themeColor="background1"/>
              </w:rPr>
              <w:t>sáng</w:t>
            </w:r>
            <w:r w:rsidR="007821F6">
              <w:rPr>
                <w:b/>
                <w:color w:val="FFFFFF" w:themeColor="background1"/>
              </w:rPr>
              <w:t>, ăn trưa</w:t>
            </w:r>
            <w:r w:rsidR="00577A01">
              <w:rPr>
                <w:b/>
                <w:color w:val="FFFFFF" w:themeColor="background1"/>
              </w:rPr>
              <w:t>, Ăn trên máy bay</w:t>
            </w:r>
            <w:r w:rsidR="00111F03" w:rsidRPr="00086ACA">
              <w:rPr>
                <w:b/>
                <w:color w:val="FFFFFF" w:themeColor="background1"/>
              </w:rPr>
              <w:t xml:space="preserve">)               </w:t>
            </w:r>
          </w:p>
        </w:tc>
      </w:tr>
      <w:tr w:rsidR="00111F03" w:rsidRPr="006C09F1" w:rsidTr="007834DC">
        <w:trPr>
          <w:trHeight w:val="150"/>
          <w:jc w:val="center"/>
        </w:trPr>
        <w:tc>
          <w:tcPr>
            <w:tcW w:w="5000" w:type="pct"/>
            <w:gridSpan w:val="6"/>
            <w:shd w:val="clear" w:color="auto" w:fill="auto"/>
          </w:tcPr>
          <w:p w:rsidR="00341BD4" w:rsidRDefault="007032A7" w:rsidP="00341BD4">
            <w:pPr>
              <w:spacing w:after="0"/>
              <w:jc w:val="both"/>
              <w:rPr>
                <w:rFonts w:ascii="Times New Roman" w:hAnsi="Times New Roman"/>
                <w:sz w:val="24"/>
                <w:szCs w:val="24"/>
              </w:rPr>
            </w:pPr>
            <w:r w:rsidRPr="007032A7">
              <w:rPr>
                <w:rFonts w:ascii="Times New Roman" w:hAnsi="Times New Roman"/>
                <w:sz w:val="24"/>
                <w:szCs w:val="24"/>
              </w:rPr>
              <w:t>Đoàn dùng bữa sáng tại khách sạn và làm thủ tục trả phòng.</w:t>
            </w:r>
            <w:r w:rsidR="00341BD4">
              <w:rPr>
                <w:rFonts w:ascii="Times New Roman" w:hAnsi="Times New Roman"/>
                <w:sz w:val="24"/>
                <w:szCs w:val="24"/>
              </w:rPr>
              <w:t xml:space="preserve"> Xe đưa đoàn</w:t>
            </w:r>
            <w:r w:rsidR="007821F6">
              <w:rPr>
                <w:rFonts w:ascii="Times New Roman" w:hAnsi="Times New Roman"/>
                <w:sz w:val="24"/>
                <w:szCs w:val="24"/>
              </w:rPr>
              <w:t xml:space="preserve"> đi dùng cơm trưa tại nhà hàng địa phương. Sau đó, di chuyển đến chợ địa phương để Quý khách dừng chân mua sắm đặc sản Bhutan. Tiếp tục</w:t>
            </w:r>
            <w:r w:rsidR="00341BD4">
              <w:rPr>
                <w:rFonts w:ascii="Times New Roman" w:hAnsi="Times New Roman"/>
                <w:sz w:val="24"/>
                <w:szCs w:val="24"/>
              </w:rPr>
              <w:t xml:space="preserve"> di chuyển ra sân bay quốc tế Paro.</w:t>
            </w:r>
          </w:p>
          <w:p w:rsidR="00341BD4" w:rsidRPr="00BB58A6" w:rsidRDefault="00341BD4" w:rsidP="00341BD4">
            <w:pPr>
              <w:spacing w:after="0"/>
              <w:jc w:val="both"/>
              <w:rPr>
                <w:rFonts w:ascii="Times New Roman" w:hAnsi="Times New Roman"/>
                <w:b/>
                <w:color w:val="FF0000"/>
                <w:sz w:val="24"/>
                <w:szCs w:val="24"/>
              </w:rPr>
            </w:pPr>
            <w:r>
              <w:rPr>
                <w:rFonts w:ascii="Times New Roman" w:hAnsi="Times New Roman"/>
                <w:sz w:val="24"/>
                <w:szCs w:val="24"/>
              </w:rPr>
              <w:t xml:space="preserve">Đến </w:t>
            </w:r>
            <w:r w:rsidRPr="007032A7">
              <w:rPr>
                <w:rFonts w:ascii="Times New Roman" w:hAnsi="Times New Roman"/>
                <w:sz w:val="24"/>
                <w:szCs w:val="24"/>
              </w:rPr>
              <w:t>sân bay</w:t>
            </w:r>
            <w:r>
              <w:rPr>
                <w:rFonts w:ascii="Times New Roman" w:hAnsi="Times New Roman"/>
                <w:sz w:val="24"/>
                <w:szCs w:val="24"/>
              </w:rPr>
              <w:t>, HDV</w:t>
            </w:r>
            <w:r w:rsidRPr="007032A7">
              <w:rPr>
                <w:rFonts w:ascii="Times New Roman" w:hAnsi="Times New Roman"/>
                <w:sz w:val="24"/>
                <w:szCs w:val="24"/>
              </w:rPr>
              <w:t xml:space="preserve"> làm thủ tục hàng không về lại TP. HCM trên chuyến bay của hãng hàng không </w:t>
            </w:r>
            <w:r w:rsidRPr="007032A7">
              <w:rPr>
                <w:rFonts w:ascii="Times New Roman" w:hAnsi="Times New Roman"/>
                <w:b/>
                <w:color w:val="FF0000"/>
                <w:sz w:val="24"/>
                <w:szCs w:val="24"/>
              </w:rPr>
              <w:t>Bhutan Airlines</w:t>
            </w:r>
            <w:r w:rsidRPr="007032A7">
              <w:rPr>
                <w:rFonts w:ascii="Times New Roman" w:hAnsi="Times New Roman"/>
                <w:sz w:val="24"/>
                <w:szCs w:val="24"/>
              </w:rPr>
              <w:t>.</w:t>
            </w:r>
            <w:r>
              <w:rPr>
                <w:rFonts w:ascii="Times New Roman" w:hAnsi="Times New Roman"/>
                <w:sz w:val="24"/>
                <w:szCs w:val="24"/>
              </w:rPr>
              <w:t xml:space="preserve"> Chuyến bay: </w:t>
            </w:r>
            <w:r w:rsidRPr="00BB58A6">
              <w:rPr>
                <w:rFonts w:ascii="Times New Roman" w:hAnsi="Times New Roman"/>
                <w:b/>
                <w:color w:val="0000FF"/>
                <w:sz w:val="24"/>
                <w:szCs w:val="24"/>
              </w:rPr>
              <w:t>B3776</w:t>
            </w:r>
            <w:r w:rsidRPr="00BB58A6">
              <w:rPr>
                <w:rFonts w:ascii="Times New Roman" w:hAnsi="Times New Roman"/>
                <w:b/>
                <w:sz w:val="24"/>
                <w:szCs w:val="24"/>
              </w:rPr>
              <w:t xml:space="preserve"> PBH –</w:t>
            </w:r>
            <w:r>
              <w:rPr>
                <w:rFonts w:ascii="Times New Roman" w:hAnsi="Times New Roman"/>
                <w:b/>
                <w:sz w:val="24"/>
                <w:szCs w:val="24"/>
              </w:rPr>
              <w:t xml:space="preserve"> CCU –</w:t>
            </w:r>
            <w:r w:rsidRPr="00BB58A6">
              <w:rPr>
                <w:rFonts w:ascii="Times New Roman" w:hAnsi="Times New Roman"/>
                <w:b/>
                <w:sz w:val="24"/>
                <w:szCs w:val="24"/>
              </w:rPr>
              <w:t xml:space="preserve"> SGN </w:t>
            </w:r>
            <w:r>
              <w:rPr>
                <w:rFonts w:ascii="Times New Roman" w:hAnsi="Times New Roman"/>
                <w:b/>
                <w:color w:val="FF0000"/>
                <w:sz w:val="24"/>
                <w:szCs w:val="24"/>
              </w:rPr>
              <w:t>1</w:t>
            </w:r>
            <w:r w:rsidR="009E07A3">
              <w:rPr>
                <w:rFonts w:ascii="Times New Roman" w:hAnsi="Times New Roman"/>
                <w:b/>
                <w:color w:val="FF0000"/>
                <w:sz w:val="24"/>
                <w:szCs w:val="24"/>
              </w:rPr>
              <w:t>6</w:t>
            </w:r>
            <w:r>
              <w:rPr>
                <w:rFonts w:ascii="Times New Roman" w:hAnsi="Times New Roman"/>
                <w:b/>
                <w:color w:val="FF0000"/>
                <w:sz w:val="24"/>
                <w:szCs w:val="24"/>
              </w:rPr>
              <w:t>:</w:t>
            </w:r>
            <w:r w:rsidR="009E07A3">
              <w:rPr>
                <w:rFonts w:ascii="Times New Roman" w:hAnsi="Times New Roman"/>
                <w:b/>
                <w:color w:val="FF0000"/>
                <w:sz w:val="24"/>
                <w:szCs w:val="24"/>
              </w:rPr>
              <w:t>4</w:t>
            </w:r>
            <w:r>
              <w:rPr>
                <w:rFonts w:ascii="Times New Roman" w:hAnsi="Times New Roman"/>
                <w:b/>
                <w:color w:val="FF0000"/>
                <w:sz w:val="24"/>
                <w:szCs w:val="24"/>
              </w:rPr>
              <w:t>5</w:t>
            </w:r>
            <w:r w:rsidR="009E07A3">
              <w:rPr>
                <w:rFonts w:ascii="Times New Roman" w:hAnsi="Times New Roman"/>
                <w:b/>
                <w:color w:val="FF0000"/>
                <w:sz w:val="24"/>
                <w:szCs w:val="24"/>
              </w:rPr>
              <w:t xml:space="preserve"> – 23:</w:t>
            </w:r>
            <w:r>
              <w:rPr>
                <w:rFonts w:ascii="Times New Roman" w:hAnsi="Times New Roman"/>
                <w:b/>
                <w:color w:val="FF0000"/>
                <w:sz w:val="24"/>
                <w:szCs w:val="24"/>
              </w:rPr>
              <w:t>0</w:t>
            </w:r>
            <w:r w:rsidR="009E07A3">
              <w:rPr>
                <w:rFonts w:ascii="Times New Roman" w:hAnsi="Times New Roman"/>
                <w:b/>
                <w:color w:val="FF0000"/>
                <w:sz w:val="24"/>
                <w:szCs w:val="24"/>
              </w:rPr>
              <w:t>5</w:t>
            </w:r>
            <w:r w:rsidRPr="00BB58A6">
              <w:rPr>
                <w:rFonts w:ascii="Times New Roman" w:hAnsi="Times New Roman"/>
                <w:b/>
                <w:color w:val="FF0000"/>
                <w:sz w:val="24"/>
                <w:szCs w:val="24"/>
              </w:rPr>
              <w:t>.</w:t>
            </w:r>
            <w:r>
              <w:rPr>
                <w:rFonts w:ascii="Times New Roman" w:hAnsi="Times New Roman"/>
                <w:b/>
                <w:color w:val="FF0000"/>
                <w:sz w:val="24"/>
                <w:szCs w:val="24"/>
              </w:rPr>
              <w:t xml:space="preserve"> </w:t>
            </w:r>
            <w:r w:rsidRPr="00FF31DB">
              <w:rPr>
                <w:rFonts w:ascii="Times New Roman" w:hAnsi="Times New Roman"/>
                <w:b/>
                <w:i/>
                <w:color w:val="000000" w:themeColor="text1"/>
                <w:sz w:val="24"/>
                <w:szCs w:val="24"/>
              </w:rPr>
              <w:t>(Transit kĩ thuật tại Ấn Độ</w:t>
            </w:r>
            <w:r w:rsidR="00FF31DB" w:rsidRPr="00FF31DB">
              <w:rPr>
                <w:rFonts w:ascii="Times New Roman" w:hAnsi="Times New Roman"/>
                <w:b/>
                <w:i/>
                <w:color w:val="000000" w:themeColor="text1"/>
                <w:sz w:val="24"/>
                <w:szCs w:val="24"/>
              </w:rPr>
              <w:t xml:space="preserve"> (CCU)</w:t>
            </w:r>
            <w:r w:rsidRPr="00FF31DB">
              <w:rPr>
                <w:rFonts w:ascii="Times New Roman" w:hAnsi="Times New Roman"/>
                <w:b/>
                <w:i/>
                <w:color w:val="000000" w:themeColor="text1"/>
                <w:sz w:val="24"/>
                <w:szCs w:val="24"/>
              </w:rPr>
              <w:t xml:space="preserve"> để tiếp nhiên liệu)</w:t>
            </w:r>
          </w:p>
          <w:p w:rsidR="00111F03" w:rsidRPr="007032A7" w:rsidRDefault="00341BD4" w:rsidP="007834DC">
            <w:pPr>
              <w:spacing w:after="0"/>
              <w:jc w:val="both"/>
              <w:rPr>
                <w:rFonts w:ascii="Cambria" w:eastAsia="Cambria" w:hAnsi="Cambria" w:cs="Cambria"/>
              </w:rPr>
            </w:pPr>
            <w:r w:rsidRPr="007032A7">
              <w:rPr>
                <w:rFonts w:ascii="Times New Roman" w:hAnsi="Times New Roman"/>
                <w:sz w:val="24"/>
                <w:szCs w:val="24"/>
              </w:rPr>
              <w:lastRenderedPageBreak/>
              <w:t>Về đến TP. HCM, hướng dẫn viên chia tay đoàn. Hẹn gặp lại Quý khách.</w:t>
            </w:r>
          </w:p>
        </w:tc>
      </w:tr>
      <w:tr w:rsidR="00111F03" w:rsidRPr="00900DDD" w:rsidTr="007032A7">
        <w:trPr>
          <w:trHeight w:val="288"/>
          <w:jc w:val="center"/>
        </w:trPr>
        <w:tc>
          <w:tcPr>
            <w:tcW w:w="5000" w:type="pct"/>
            <w:gridSpan w:val="6"/>
          </w:tcPr>
          <w:p w:rsidR="00111F03" w:rsidRPr="00086ACA" w:rsidRDefault="00111F03" w:rsidP="00111F03">
            <w:pPr>
              <w:tabs>
                <w:tab w:val="left" w:pos="1560"/>
              </w:tabs>
              <w:spacing w:after="0"/>
              <w:ind w:right="216"/>
              <w:contextualSpacing/>
              <w:jc w:val="center"/>
              <w:rPr>
                <w:rFonts w:ascii="Times New Roman" w:hAnsi="Times New Roman"/>
                <w:b/>
                <w:color w:val="00B050"/>
                <w:sz w:val="32"/>
                <w:szCs w:val="24"/>
                <w:lang w:val="pt-PT"/>
              </w:rPr>
            </w:pPr>
            <w:r w:rsidRPr="00086ACA">
              <w:rPr>
                <w:rFonts w:ascii="Times New Roman" w:hAnsi="Times New Roman"/>
                <w:b/>
                <w:color w:val="00B050"/>
                <w:sz w:val="32"/>
                <w:szCs w:val="24"/>
                <w:lang w:val="pt-PT"/>
              </w:rPr>
              <w:lastRenderedPageBreak/>
              <w:t>Chia tay Quý khách. Hẹn gặp lại quý khách!</w:t>
            </w:r>
          </w:p>
          <w:p w:rsidR="00111F03" w:rsidRPr="00086ACA" w:rsidRDefault="00111F03" w:rsidP="00111F03">
            <w:pPr>
              <w:pStyle w:val="ListParagraph"/>
              <w:tabs>
                <w:tab w:val="left" w:pos="270"/>
              </w:tabs>
              <w:spacing w:after="0"/>
              <w:ind w:left="0"/>
              <w:jc w:val="center"/>
              <w:rPr>
                <w:rFonts w:ascii="Times New Roman" w:hAnsi="Times New Roman"/>
                <w:color w:val="000000"/>
                <w:sz w:val="24"/>
                <w:szCs w:val="24"/>
              </w:rPr>
            </w:pPr>
            <w:r w:rsidRPr="00086ACA">
              <w:rPr>
                <w:rFonts w:ascii="Times New Roman" w:hAnsi="Times New Roman"/>
                <w:b/>
                <w:color w:val="0070C0"/>
                <w:sz w:val="24"/>
                <w:szCs w:val="24"/>
                <w:lang w:val="pt-PT"/>
              </w:rPr>
              <w:t>Lưu ý</w:t>
            </w:r>
            <w:r w:rsidRPr="00086ACA">
              <w:rPr>
                <w:rFonts w:ascii="Times New Roman" w:hAnsi="Times New Roman"/>
                <w:sz w:val="24"/>
                <w:szCs w:val="24"/>
                <w:lang w:val="pt-PT"/>
              </w:rPr>
              <w:t>: Các điểm tham quan trong chương trình sẽ linh động sao cho phù hợp với tình hình thực tế.</w:t>
            </w:r>
          </w:p>
        </w:tc>
      </w:tr>
      <w:tr w:rsidR="00111F03" w:rsidRPr="00111F03" w:rsidTr="007032A7">
        <w:trPr>
          <w:trHeight w:val="89"/>
          <w:jc w:val="center"/>
        </w:trPr>
        <w:tc>
          <w:tcPr>
            <w:tcW w:w="5000" w:type="pct"/>
            <w:gridSpan w:val="6"/>
            <w:tcBorders>
              <w:bottom w:val="single" w:sz="4" w:space="0" w:color="auto"/>
            </w:tcBorders>
          </w:tcPr>
          <w:p w:rsidR="00111F03" w:rsidRPr="00111F03" w:rsidRDefault="00111F03" w:rsidP="00226805">
            <w:pPr>
              <w:tabs>
                <w:tab w:val="left" w:pos="1560"/>
              </w:tabs>
              <w:spacing w:after="0"/>
              <w:ind w:right="216"/>
              <w:contextualSpacing/>
              <w:rPr>
                <w:rFonts w:ascii="Times New Roman" w:hAnsi="Times New Roman"/>
                <w:b/>
                <w:color w:val="00B050"/>
                <w:sz w:val="16"/>
                <w:szCs w:val="24"/>
                <w:lang w:val="pt-PT"/>
              </w:rPr>
            </w:pPr>
          </w:p>
        </w:tc>
      </w:tr>
      <w:tr w:rsidR="00A359C0" w:rsidRPr="00900DDD" w:rsidTr="007834DC">
        <w:trPr>
          <w:trHeight w:val="413"/>
          <w:jc w:val="center"/>
        </w:trPr>
        <w:tc>
          <w:tcPr>
            <w:tcW w:w="940"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A359C0" w:rsidRDefault="00111F03" w:rsidP="00111F03">
            <w:pPr>
              <w:tabs>
                <w:tab w:val="left" w:pos="1560"/>
              </w:tabs>
              <w:spacing w:after="0"/>
              <w:ind w:right="216"/>
              <w:contextualSpacing/>
              <w:jc w:val="center"/>
              <w:rPr>
                <w:rFonts w:ascii="Times New Roman" w:hAnsi="Times New Roman"/>
                <w:b/>
                <w:color w:val="FF0000"/>
                <w:sz w:val="24"/>
                <w:szCs w:val="28"/>
                <w:lang w:val="pt-PT"/>
              </w:rPr>
            </w:pPr>
            <w:r w:rsidRPr="00A359C0">
              <w:rPr>
                <w:rFonts w:ascii="Times New Roman" w:hAnsi="Times New Roman"/>
                <w:b/>
                <w:color w:val="FF0000"/>
                <w:sz w:val="24"/>
                <w:szCs w:val="28"/>
                <w:lang w:val="pt-PT"/>
              </w:rPr>
              <w:t>NGÀY</w:t>
            </w:r>
          </w:p>
          <w:p w:rsidR="00111F03" w:rsidRPr="0077179E" w:rsidRDefault="00111F03" w:rsidP="00111F03">
            <w:pPr>
              <w:tabs>
                <w:tab w:val="left" w:pos="1560"/>
              </w:tabs>
              <w:spacing w:after="0"/>
              <w:ind w:right="216"/>
              <w:contextualSpacing/>
              <w:jc w:val="center"/>
              <w:rPr>
                <w:rFonts w:ascii="Times New Roman" w:hAnsi="Times New Roman"/>
                <w:b/>
                <w:color w:val="FF0000"/>
                <w:sz w:val="28"/>
                <w:szCs w:val="28"/>
                <w:lang w:val="pt-PT"/>
              </w:rPr>
            </w:pPr>
            <w:r w:rsidRPr="00A359C0">
              <w:rPr>
                <w:rFonts w:ascii="Times New Roman" w:hAnsi="Times New Roman"/>
                <w:b/>
                <w:color w:val="FF0000"/>
                <w:sz w:val="24"/>
                <w:szCs w:val="28"/>
                <w:lang w:val="pt-PT"/>
              </w:rPr>
              <w:t>KHỞI HÀNH</w:t>
            </w:r>
          </w:p>
        </w:tc>
        <w:tc>
          <w:tcPr>
            <w:tcW w:w="1816"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6"/>
                <w:szCs w:val="36"/>
                <w:lang w:val="pt-PT"/>
              </w:rPr>
            </w:pPr>
            <w:r w:rsidRPr="0077179E">
              <w:rPr>
                <w:rFonts w:ascii="Times New Roman" w:hAnsi="Times New Roman"/>
                <w:b/>
                <w:color w:val="FF0000"/>
                <w:sz w:val="36"/>
                <w:szCs w:val="36"/>
                <w:lang w:val="pt-PT"/>
              </w:rPr>
              <w:t>CHUYẾN BAY</w:t>
            </w:r>
          </w:p>
        </w:tc>
        <w:tc>
          <w:tcPr>
            <w:tcW w:w="224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A359C0" w:rsidRDefault="00111F03" w:rsidP="00111F03">
            <w:pPr>
              <w:tabs>
                <w:tab w:val="left" w:pos="1560"/>
              </w:tabs>
              <w:spacing w:after="0"/>
              <w:ind w:right="216"/>
              <w:contextualSpacing/>
              <w:jc w:val="center"/>
              <w:rPr>
                <w:rFonts w:ascii="Times New Roman" w:hAnsi="Times New Roman"/>
                <w:b/>
                <w:color w:val="FF0000"/>
                <w:sz w:val="26"/>
                <w:szCs w:val="26"/>
                <w:lang w:val="pt-PT"/>
              </w:rPr>
            </w:pPr>
            <w:r w:rsidRPr="00A359C0">
              <w:rPr>
                <w:rFonts w:ascii="Times New Roman" w:hAnsi="Times New Roman"/>
                <w:b/>
                <w:color w:val="FF0000"/>
                <w:sz w:val="26"/>
                <w:szCs w:val="26"/>
                <w:lang w:val="pt-PT"/>
              </w:rPr>
              <w:t>GIÁ KHÁCH LẺ GHÉP ĐOÀN (VNĐ)</w:t>
            </w:r>
          </w:p>
        </w:tc>
      </w:tr>
      <w:tr w:rsidR="005B1A93" w:rsidRPr="00900DDD" w:rsidTr="007834DC">
        <w:trPr>
          <w:trHeight w:val="404"/>
          <w:jc w:val="center"/>
        </w:trPr>
        <w:tc>
          <w:tcPr>
            <w:tcW w:w="940"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1816"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77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A359C0">
            <w:pPr>
              <w:tabs>
                <w:tab w:val="left" w:pos="1560"/>
              </w:tabs>
              <w:spacing w:after="0"/>
              <w:ind w:right="216"/>
              <w:contextualSpacing/>
              <w:jc w:val="center"/>
              <w:rPr>
                <w:rFonts w:ascii="Times New Roman" w:hAnsi="Times New Roman"/>
                <w:b/>
                <w:color w:val="FF0000"/>
                <w:lang w:val="pt-PT"/>
              </w:rPr>
            </w:pPr>
            <w:r w:rsidRPr="002F1809">
              <w:rPr>
                <w:rFonts w:ascii="Times New Roman" w:hAnsi="Times New Roman"/>
                <w:b/>
                <w:color w:val="FF0000"/>
                <w:sz w:val="20"/>
                <w:lang w:val="pt-PT"/>
              </w:rPr>
              <w:t>NGƯỜI LỚN</w:t>
            </w:r>
          </w:p>
        </w:tc>
        <w:tc>
          <w:tcPr>
            <w:tcW w:w="710" w:type="pc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lang w:val="pt-PT"/>
              </w:rPr>
            </w:pPr>
            <w:r w:rsidRPr="0077179E">
              <w:rPr>
                <w:rFonts w:ascii="Times New Roman" w:hAnsi="Times New Roman"/>
                <w:b/>
                <w:color w:val="FF0000"/>
                <w:lang w:val="pt-PT"/>
              </w:rPr>
              <w:t>TRẺ EM</w:t>
            </w:r>
          </w:p>
          <w:p w:rsidR="00111F03" w:rsidRPr="0077179E" w:rsidRDefault="00111F03" w:rsidP="00111F03">
            <w:pPr>
              <w:tabs>
                <w:tab w:val="left" w:pos="1560"/>
              </w:tabs>
              <w:spacing w:after="0"/>
              <w:ind w:right="216"/>
              <w:contextualSpacing/>
              <w:jc w:val="center"/>
              <w:rPr>
                <w:rFonts w:ascii="Times New Roman" w:hAnsi="Times New Roman"/>
                <w:b/>
                <w:color w:val="FF0000"/>
                <w:sz w:val="16"/>
                <w:szCs w:val="16"/>
                <w:lang w:val="pt-PT"/>
              </w:rPr>
            </w:pPr>
            <w:r w:rsidRPr="0077179E">
              <w:rPr>
                <w:rFonts w:ascii="Times New Roman" w:hAnsi="Times New Roman"/>
                <w:b/>
                <w:color w:val="FF0000"/>
                <w:sz w:val="16"/>
                <w:szCs w:val="16"/>
                <w:lang w:val="pt-PT"/>
              </w:rPr>
              <w:t>(Từ 2-dướ</w:t>
            </w:r>
            <w:r w:rsidR="001E1CDA">
              <w:rPr>
                <w:rFonts w:ascii="Times New Roman" w:hAnsi="Times New Roman"/>
                <w:b/>
                <w:color w:val="FF0000"/>
                <w:sz w:val="16"/>
                <w:szCs w:val="16"/>
                <w:lang w:val="pt-PT"/>
              </w:rPr>
              <w:t>i 10</w:t>
            </w:r>
            <w:r w:rsidRPr="0077179E">
              <w:rPr>
                <w:rFonts w:ascii="Times New Roman" w:hAnsi="Times New Roman"/>
                <w:b/>
                <w:color w:val="FF0000"/>
                <w:sz w:val="16"/>
                <w:szCs w:val="16"/>
                <w:lang w:val="pt-PT"/>
              </w:rPr>
              <w:t>T)</w:t>
            </w:r>
          </w:p>
        </w:tc>
        <w:tc>
          <w:tcPr>
            <w:tcW w:w="754" w:type="pc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lang w:val="pt-PT"/>
              </w:rPr>
            </w:pPr>
            <w:r w:rsidRPr="0077179E">
              <w:rPr>
                <w:rFonts w:ascii="Times New Roman" w:hAnsi="Times New Roman"/>
                <w:b/>
                <w:color w:val="FF0000"/>
                <w:lang w:val="pt-PT"/>
              </w:rPr>
              <w:t>EM BÉ</w:t>
            </w:r>
          </w:p>
          <w:p w:rsidR="00111F03" w:rsidRPr="0077179E" w:rsidRDefault="00111F03" w:rsidP="00111F03">
            <w:pPr>
              <w:tabs>
                <w:tab w:val="left" w:pos="1560"/>
              </w:tabs>
              <w:spacing w:after="0"/>
              <w:ind w:right="216"/>
              <w:contextualSpacing/>
              <w:jc w:val="center"/>
              <w:rPr>
                <w:rFonts w:ascii="Times New Roman" w:hAnsi="Times New Roman"/>
                <w:b/>
                <w:color w:val="FF0000"/>
                <w:sz w:val="16"/>
                <w:szCs w:val="16"/>
                <w:lang w:val="pt-PT"/>
              </w:rPr>
            </w:pPr>
            <w:r w:rsidRPr="0077179E">
              <w:rPr>
                <w:rFonts w:ascii="Times New Roman" w:hAnsi="Times New Roman"/>
                <w:b/>
                <w:color w:val="FF0000"/>
                <w:sz w:val="16"/>
                <w:szCs w:val="16"/>
                <w:lang w:val="pt-PT"/>
              </w:rPr>
              <w:t>(Dưới 2T)</w:t>
            </w:r>
          </w:p>
        </w:tc>
      </w:tr>
      <w:tr w:rsidR="005B1A93" w:rsidRPr="00900DDD" w:rsidTr="007834DC">
        <w:trPr>
          <w:trHeight w:val="332"/>
          <w:jc w:val="center"/>
        </w:trPr>
        <w:tc>
          <w:tcPr>
            <w:tcW w:w="940"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1816"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779"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146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061517">
            <w:pPr>
              <w:tabs>
                <w:tab w:val="left" w:pos="1560"/>
              </w:tabs>
              <w:spacing w:after="0" w:line="240" w:lineRule="auto"/>
              <w:ind w:right="216"/>
              <w:contextualSpacing/>
              <w:jc w:val="center"/>
              <w:rPr>
                <w:rFonts w:ascii="Times New Roman" w:hAnsi="Times New Roman"/>
                <w:color w:val="FF0000"/>
                <w:sz w:val="20"/>
                <w:szCs w:val="20"/>
                <w:lang w:val="pt-PT"/>
              </w:rPr>
            </w:pPr>
            <w:r w:rsidRPr="0077179E">
              <w:rPr>
                <w:rFonts w:ascii="Times New Roman" w:hAnsi="Times New Roman"/>
                <w:sz w:val="20"/>
                <w:szCs w:val="20"/>
                <w:lang w:val="pt-PT"/>
              </w:rPr>
              <w:t>Ngủ chung giường với Cha Mẹ</w:t>
            </w:r>
          </w:p>
        </w:tc>
      </w:tr>
      <w:tr w:rsidR="004D5BBD" w:rsidRPr="00900DDD" w:rsidTr="007834DC">
        <w:trPr>
          <w:trHeight w:val="620"/>
          <w:jc w:val="center"/>
        </w:trPr>
        <w:tc>
          <w:tcPr>
            <w:tcW w:w="9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D5BBD" w:rsidRPr="007032A7" w:rsidRDefault="004D5BBD" w:rsidP="004D5BBD">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17/07/2026</w:t>
            </w:r>
          </w:p>
        </w:tc>
        <w:tc>
          <w:tcPr>
            <w:tcW w:w="1816" w:type="pct"/>
            <w:tcBorders>
              <w:top w:val="single" w:sz="4" w:space="0" w:color="auto"/>
              <w:left w:val="single" w:sz="4" w:space="0" w:color="auto"/>
              <w:bottom w:val="single" w:sz="4" w:space="0" w:color="auto"/>
              <w:right w:val="single" w:sz="4" w:space="0" w:color="auto"/>
            </w:tcBorders>
            <w:shd w:val="clear" w:color="auto" w:fill="auto"/>
            <w:vAlign w:val="center"/>
          </w:tcPr>
          <w:p w:rsidR="004D5BBD" w:rsidRPr="005B1A93" w:rsidRDefault="004D5BBD" w:rsidP="004D5BBD">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rsidR="004D5BBD" w:rsidRPr="0077179E" w:rsidRDefault="004D5BBD" w:rsidP="001D441A">
            <w:pPr>
              <w:pStyle w:val="NoSpacing"/>
              <w:contextualSpacing/>
              <w:jc w:val="center"/>
              <w:rPr>
                <w:rFonts w:ascii="Times New Roman" w:hAnsi="Times New Roman"/>
                <w:b/>
                <w:sz w:val="24"/>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sidR="001D441A">
              <w:rPr>
                <w:rFonts w:ascii="Times New Roman" w:hAnsi="Times New Roman"/>
                <w:b/>
                <w:color w:val="FF0000"/>
                <w:szCs w:val="24"/>
              </w:rPr>
              <w:t>6</w:t>
            </w:r>
            <w:r w:rsidRPr="00BB58A6">
              <w:rPr>
                <w:rFonts w:ascii="Times New Roman" w:hAnsi="Times New Roman"/>
                <w:b/>
                <w:color w:val="FF0000"/>
                <w:szCs w:val="24"/>
              </w:rPr>
              <w:t>:</w:t>
            </w:r>
            <w:r w:rsidR="001D441A">
              <w:rPr>
                <w:rFonts w:ascii="Times New Roman" w:hAnsi="Times New Roman"/>
                <w:b/>
                <w:color w:val="FF0000"/>
                <w:szCs w:val="24"/>
              </w:rPr>
              <w:t>4</w:t>
            </w:r>
            <w:r>
              <w:rPr>
                <w:rFonts w:ascii="Times New Roman" w:hAnsi="Times New Roman"/>
                <w:b/>
                <w:color w:val="FF0000"/>
                <w:szCs w:val="24"/>
              </w:rPr>
              <w:t>5</w:t>
            </w:r>
            <w:r w:rsidRPr="00BB58A6">
              <w:rPr>
                <w:rFonts w:ascii="Times New Roman" w:hAnsi="Times New Roman"/>
                <w:b/>
                <w:color w:val="FF0000"/>
                <w:szCs w:val="24"/>
              </w:rPr>
              <w:t xml:space="preserve"> – </w:t>
            </w:r>
            <w:r w:rsidR="001D441A">
              <w:rPr>
                <w:rFonts w:ascii="Times New Roman" w:hAnsi="Times New Roman"/>
                <w:b/>
                <w:color w:val="FF0000"/>
                <w:szCs w:val="24"/>
              </w:rPr>
              <w:t>23:</w:t>
            </w:r>
            <w:r>
              <w:rPr>
                <w:rFonts w:ascii="Times New Roman" w:hAnsi="Times New Roman"/>
                <w:b/>
                <w:color w:val="FF0000"/>
                <w:szCs w:val="24"/>
              </w:rPr>
              <w:t>0</w:t>
            </w:r>
            <w:r w:rsidR="001D441A">
              <w:rPr>
                <w:rFonts w:ascii="Times New Roman" w:hAnsi="Times New Roman"/>
                <w:b/>
                <w:color w:val="FF0000"/>
                <w:szCs w:val="24"/>
              </w:rPr>
              <w:t>5</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4D5BBD" w:rsidRPr="0077179E" w:rsidRDefault="004D5BBD" w:rsidP="004D5BB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55.990.000</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4D5BBD" w:rsidRPr="0077179E" w:rsidRDefault="004D5BBD" w:rsidP="004D5BB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45.190.000</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tcPr>
          <w:p w:rsidR="004D5BBD" w:rsidRPr="0077179E" w:rsidRDefault="004D5BBD" w:rsidP="004D5BBD">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7.490.000</w:t>
            </w:r>
          </w:p>
        </w:tc>
      </w:tr>
      <w:tr w:rsidR="00FF0AAF" w:rsidRPr="00900DDD" w:rsidTr="007834DC">
        <w:trPr>
          <w:trHeight w:val="620"/>
          <w:jc w:val="center"/>
        </w:trPr>
        <w:tc>
          <w:tcPr>
            <w:tcW w:w="940"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FF0AAF" w:rsidRDefault="00FF0AAF" w:rsidP="00FF0AA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29/08/2026</w:t>
            </w:r>
          </w:p>
          <w:p w:rsidR="00FF0AAF" w:rsidRDefault="00FF0AAF" w:rsidP="00FF0AAF">
            <w:pPr>
              <w:spacing w:after="0" w:line="240" w:lineRule="auto"/>
              <w:ind w:right="32"/>
              <w:contextualSpacing/>
              <w:jc w:val="center"/>
              <w:rPr>
                <w:rStyle w:val="Strong"/>
                <w:rFonts w:ascii="Times New Roman" w:hAnsi="Times New Roman"/>
                <w:bCs w:val="0"/>
                <w:color w:val="000000"/>
                <w:sz w:val="24"/>
                <w:szCs w:val="24"/>
              </w:rPr>
            </w:pPr>
            <w:r w:rsidRPr="00CA38F0">
              <w:rPr>
                <w:rStyle w:val="Strong"/>
                <w:rFonts w:ascii="Times New Roman" w:hAnsi="Times New Roman"/>
                <w:bCs w:val="0"/>
                <w:color w:val="FF0000"/>
                <w:sz w:val="18"/>
                <w:szCs w:val="24"/>
              </w:rPr>
              <w:t>(LỄ QUỐC KHÁNH)</w:t>
            </w:r>
          </w:p>
        </w:tc>
        <w:tc>
          <w:tcPr>
            <w:tcW w:w="1816"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FF0AAF" w:rsidRPr="005B1A93" w:rsidRDefault="00FF0AAF" w:rsidP="00FF0AAF">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rsidR="00FF0AAF" w:rsidRPr="00BB58A6" w:rsidRDefault="00FF0AAF" w:rsidP="00FF0AAF">
            <w:pPr>
              <w:pStyle w:val="NoSpacing"/>
              <w:contextualSpacing/>
              <w:jc w:val="center"/>
              <w:rPr>
                <w:rFonts w:ascii="Times New Roman" w:hAnsi="Times New Roman"/>
                <w:b/>
                <w:color w:val="0000FF"/>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Pr>
                <w:rFonts w:ascii="Times New Roman" w:hAnsi="Times New Roman"/>
                <w:b/>
                <w:color w:val="FF0000"/>
                <w:szCs w:val="24"/>
              </w:rPr>
              <w:t>6</w:t>
            </w:r>
            <w:r w:rsidRPr="00BB58A6">
              <w:rPr>
                <w:rFonts w:ascii="Times New Roman" w:hAnsi="Times New Roman"/>
                <w:b/>
                <w:color w:val="FF0000"/>
                <w:szCs w:val="24"/>
              </w:rPr>
              <w:t>:</w:t>
            </w:r>
            <w:r>
              <w:rPr>
                <w:rFonts w:ascii="Times New Roman" w:hAnsi="Times New Roman"/>
                <w:b/>
                <w:color w:val="FF0000"/>
                <w:szCs w:val="24"/>
              </w:rPr>
              <w:t>45</w:t>
            </w:r>
            <w:r w:rsidRPr="00BB58A6">
              <w:rPr>
                <w:rFonts w:ascii="Times New Roman" w:hAnsi="Times New Roman"/>
                <w:b/>
                <w:color w:val="FF0000"/>
                <w:szCs w:val="24"/>
              </w:rPr>
              <w:t xml:space="preserve"> – </w:t>
            </w:r>
            <w:r>
              <w:rPr>
                <w:rFonts w:ascii="Times New Roman" w:hAnsi="Times New Roman"/>
                <w:b/>
                <w:color w:val="FF0000"/>
                <w:szCs w:val="24"/>
              </w:rPr>
              <w:t>23:05</w:t>
            </w:r>
          </w:p>
        </w:tc>
        <w:tc>
          <w:tcPr>
            <w:tcW w:w="77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FF0AAF" w:rsidRPr="00FF0AAF" w:rsidRDefault="00FF0AAF" w:rsidP="00FF0AAF">
            <w:pPr>
              <w:spacing w:after="0" w:line="240" w:lineRule="auto"/>
              <w:contextualSpacing/>
              <w:jc w:val="center"/>
              <w:rPr>
                <w:rFonts w:ascii="Times New Roman" w:hAnsi="Times New Roman"/>
                <w:b/>
                <w:strike/>
                <w:color w:val="0000FF"/>
                <w:szCs w:val="24"/>
              </w:rPr>
            </w:pPr>
            <w:r w:rsidRPr="00FF0AAF">
              <w:rPr>
                <w:rFonts w:ascii="Times New Roman" w:hAnsi="Times New Roman"/>
                <w:b/>
                <w:strike/>
                <w:color w:val="0000FF"/>
                <w:szCs w:val="24"/>
              </w:rPr>
              <w:t>55.990.000</w:t>
            </w:r>
          </w:p>
          <w:p w:rsidR="00FF0AAF" w:rsidRPr="0077179E" w:rsidRDefault="00FF0AAF" w:rsidP="00FF0AAF">
            <w:pPr>
              <w:spacing w:after="0" w:line="240" w:lineRule="auto"/>
              <w:contextualSpacing/>
              <w:jc w:val="center"/>
              <w:rPr>
                <w:rFonts w:ascii="Times New Roman" w:hAnsi="Times New Roman"/>
                <w:b/>
                <w:color w:val="0000FF"/>
                <w:sz w:val="24"/>
                <w:szCs w:val="24"/>
              </w:rPr>
            </w:pPr>
            <w:r w:rsidRPr="007834DC">
              <w:rPr>
                <w:rFonts w:ascii="Times New Roman" w:hAnsi="Times New Roman"/>
                <w:b/>
                <w:color w:val="FF0000"/>
                <w:sz w:val="24"/>
                <w:szCs w:val="24"/>
              </w:rPr>
              <w:t>54.990.000</w:t>
            </w:r>
          </w:p>
        </w:tc>
        <w:tc>
          <w:tcPr>
            <w:tcW w:w="71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FF0AAF" w:rsidRPr="007834DC" w:rsidRDefault="00FF0AAF" w:rsidP="00FF0AAF">
            <w:pPr>
              <w:tabs>
                <w:tab w:val="left" w:pos="270"/>
                <w:tab w:val="left" w:pos="684"/>
              </w:tabs>
              <w:spacing w:after="0" w:line="240" w:lineRule="auto"/>
              <w:contextualSpacing/>
              <w:jc w:val="center"/>
              <w:rPr>
                <w:rFonts w:ascii="Times New Roman" w:hAnsi="Times New Roman"/>
                <w:b/>
                <w:strike/>
                <w:szCs w:val="24"/>
              </w:rPr>
            </w:pPr>
            <w:r w:rsidRPr="007834DC">
              <w:rPr>
                <w:rFonts w:ascii="Times New Roman" w:hAnsi="Times New Roman"/>
                <w:b/>
                <w:strike/>
                <w:szCs w:val="24"/>
              </w:rPr>
              <w:t>45.190.000</w:t>
            </w:r>
          </w:p>
          <w:p w:rsidR="00FF0AAF" w:rsidRPr="0077179E" w:rsidRDefault="00FF0AAF" w:rsidP="00FF0AA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43.990.000</w:t>
            </w:r>
          </w:p>
        </w:tc>
        <w:tc>
          <w:tcPr>
            <w:tcW w:w="75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FF0AAF" w:rsidRPr="007834DC" w:rsidRDefault="00FF0AAF" w:rsidP="00FF0AAF">
            <w:pPr>
              <w:tabs>
                <w:tab w:val="left" w:pos="-170"/>
                <w:tab w:val="left" w:pos="270"/>
                <w:tab w:val="left" w:pos="684"/>
              </w:tabs>
              <w:spacing w:after="0" w:line="240" w:lineRule="auto"/>
              <w:contextualSpacing/>
              <w:jc w:val="center"/>
              <w:rPr>
                <w:rFonts w:ascii="Times New Roman" w:hAnsi="Times New Roman"/>
                <w:b/>
                <w:strike/>
                <w:color w:val="7030A0"/>
                <w:szCs w:val="24"/>
              </w:rPr>
            </w:pPr>
            <w:r w:rsidRPr="007834DC">
              <w:rPr>
                <w:rFonts w:ascii="Times New Roman" w:hAnsi="Times New Roman"/>
                <w:b/>
                <w:strike/>
                <w:color w:val="7030A0"/>
                <w:szCs w:val="24"/>
              </w:rPr>
              <w:t>7.490.000</w:t>
            </w:r>
          </w:p>
          <w:p w:rsidR="00FF0AAF" w:rsidRPr="0077179E" w:rsidRDefault="00FF0AAF" w:rsidP="00FF0AA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5.490.000</w:t>
            </w:r>
          </w:p>
        </w:tc>
      </w:tr>
      <w:tr w:rsidR="007834DC" w:rsidRPr="00900DDD" w:rsidTr="007834DC">
        <w:trPr>
          <w:trHeight w:val="620"/>
          <w:jc w:val="center"/>
        </w:trPr>
        <w:tc>
          <w:tcPr>
            <w:tcW w:w="9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834DC" w:rsidRDefault="007834DC" w:rsidP="007834DC">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30/09/2026</w:t>
            </w:r>
          </w:p>
        </w:tc>
        <w:tc>
          <w:tcPr>
            <w:tcW w:w="1816"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5B1A93" w:rsidRDefault="007834DC" w:rsidP="007834DC">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rsidR="007834DC" w:rsidRPr="00BB58A6" w:rsidRDefault="007834DC" w:rsidP="007834DC">
            <w:pPr>
              <w:pStyle w:val="NoSpacing"/>
              <w:contextualSpacing/>
              <w:jc w:val="center"/>
              <w:rPr>
                <w:rFonts w:ascii="Times New Roman" w:hAnsi="Times New Roman"/>
                <w:b/>
                <w:color w:val="0000FF"/>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Pr>
                <w:rFonts w:ascii="Times New Roman" w:hAnsi="Times New Roman"/>
                <w:b/>
                <w:color w:val="FF0000"/>
                <w:szCs w:val="24"/>
              </w:rPr>
              <w:t>6</w:t>
            </w:r>
            <w:r w:rsidRPr="00BB58A6">
              <w:rPr>
                <w:rFonts w:ascii="Times New Roman" w:hAnsi="Times New Roman"/>
                <w:b/>
                <w:color w:val="FF0000"/>
                <w:szCs w:val="24"/>
              </w:rPr>
              <w:t>:</w:t>
            </w:r>
            <w:r>
              <w:rPr>
                <w:rFonts w:ascii="Times New Roman" w:hAnsi="Times New Roman"/>
                <w:b/>
                <w:color w:val="FF0000"/>
                <w:szCs w:val="24"/>
              </w:rPr>
              <w:t>45</w:t>
            </w:r>
            <w:r w:rsidRPr="00BB58A6">
              <w:rPr>
                <w:rFonts w:ascii="Times New Roman" w:hAnsi="Times New Roman"/>
                <w:b/>
                <w:color w:val="FF0000"/>
                <w:szCs w:val="24"/>
              </w:rPr>
              <w:t xml:space="preserve"> – </w:t>
            </w:r>
            <w:r>
              <w:rPr>
                <w:rFonts w:ascii="Times New Roman" w:hAnsi="Times New Roman"/>
                <w:b/>
                <w:color w:val="FF0000"/>
                <w:szCs w:val="24"/>
              </w:rPr>
              <w:t>23:05</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FF0AAF" w:rsidRDefault="007834DC" w:rsidP="007834DC">
            <w:pPr>
              <w:spacing w:after="0" w:line="240" w:lineRule="auto"/>
              <w:contextualSpacing/>
              <w:jc w:val="center"/>
              <w:rPr>
                <w:rFonts w:ascii="Times New Roman" w:hAnsi="Times New Roman"/>
                <w:b/>
                <w:strike/>
                <w:color w:val="0000FF"/>
                <w:szCs w:val="24"/>
              </w:rPr>
            </w:pPr>
            <w:r w:rsidRPr="00FF0AAF">
              <w:rPr>
                <w:rFonts w:ascii="Times New Roman" w:hAnsi="Times New Roman"/>
                <w:b/>
                <w:strike/>
                <w:color w:val="0000FF"/>
                <w:szCs w:val="24"/>
              </w:rPr>
              <w:t>55.990.000</w:t>
            </w:r>
          </w:p>
          <w:p w:rsidR="007834DC" w:rsidRPr="0077179E" w:rsidRDefault="007834DC" w:rsidP="007834DC">
            <w:pPr>
              <w:spacing w:after="0" w:line="240" w:lineRule="auto"/>
              <w:contextualSpacing/>
              <w:jc w:val="center"/>
              <w:rPr>
                <w:rFonts w:ascii="Times New Roman" w:hAnsi="Times New Roman"/>
                <w:b/>
                <w:color w:val="0000FF"/>
                <w:sz w:val="24"/>
                <w:szCs w:val="24"/>
              </w:rPr>
            </w:pPr>
            <w:r w:rsidRPr="007834DC">
              <w:rPr>
                <w:rFonts w:ascii="Times New Roman" w:hAnsi="Times New Roman"/>
                <w:b/>
                <w:color w:val="FF0000"/>
                <w:sz w:val="24"/>
                <w:szCs w:val="24"/>
              </w:rPr>
              <w:t>54.990.000</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7834DC" w:rsidRDefault="007834DC" w:rsidP="007834DC">
            <w:pPr>
              <w:tabs>
                <w:tab w:val="left" w:pos="270"/>
                <w:tab w:val="left" w:pos="684"/>
              </w:tabs>
              <w:spacing w:after="0" w:line="240" w:lineRule="auto"/>
              <w:contextualSpacing/>
              <w:jc w:val="center"/>
              <w:rPr>
                <w:rFonts w:ascii="Times New Roman" w:hAnsi="Times New Roman"/>
                <w:b/>
                <w:strike/>
                <w:szCs w:val="24"/>
              </w:rPr>
            </w:pPr>
            <w:r w:rsidRPr="007834DC">
              <w:rPr>
                <w:rFonts w:ascii="Times New Roman" w:hAnsi="Times New Roman"/>
                <w:b/>
                <w:strike/>
                <w:szCs w:val="24"/>
              </w:rPr>
              <w:t>45.190.000</w:t>
            </w:r>
          </w:p>
          <w:p w:rsidR="007834DC" w:rsidRPr="0077179E" w:rsidRDefault="007834DC" w:rsidP="007834D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43.990.000</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7834DC" w:rsidRDefault="007834DC" w:rsidP="007834DC">
            <w:pPr>
              <w:tabs>
                <w:tab w:val="left" w:pos="-170"/>
                <w:tab w:val="left" w:pos="270"/>
                <w:tab w:val="left" w:pos="684"/>
              </w:tabs>
              <w:spacing w:after="0" w:line="240" w:lineRule="auto"/>
              <w:contextualSpacing/>
              <w:jc w:val="center"/>
              <w:rPr>
                <w:rFonts w:ascii="Times New Roman" w:hAnsi="Times New Roman"/>
                <w:b/>
                <w:strike/>
                <w:color w:val="7030A0"/>
                <w:szCs w:val="24"/>
              </w:rPr>
            </w:pPr>
            <w:r w:rsidRPr="007834DC">
              <w:rPr>
                <w:rFonts w:ascii="Times New Roman" w:hAnsi="Times New Roman"/>
                <w:b/>
                <w:strike/>
                <w:color w:val="7030A0"/>
                <w:szCs w:val="24"/>
              </w:rPr>
              <w:t>7.490.000</w:t>
            </w:r>
          </w:p>
          <w:p w:rsidR="007834DC" w:rsidRPr="0077179E"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5.490.000</w:t>
            </w:r>
          </w:p>
        </w:tc>
      </w:tr>
      <w:tr w:rsidR="007834DC" w:rsidRPr="00900DDD" w:rsidTr="007834DC">
        <w:trPr>
          <w:trHeight w:val="620"/>
          <w:jc w:val="center"/>
        </w:trPr>
        <w:tc>
          <w:tcPr>
            <w:tcW w:w="9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834DC" w:rsidRDefault="007834DC" w:rsidP="007834DC">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04/11/2026</w:t>
            </w:r>
          </w:p>
        </w:tc>
        <w:tc>
          <w:tcPr>
            <w:tcW w:w="1816"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5B1A93" w:rsidRDefault="007834DC" w:rsidP="007834DC">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rsidR="007834DC" w:rsidRPr="00BB58A6" w:rsidRDefault="007834DC" w:rsidP="007834DC">
            <w:pPr>
              <w:pStyle w:val="NoSpacing"/>
              <w:contextualSpacing/>
              <w:jc w:val="center"/>
              <w:rPr>
                <w:rFonts w:ascii="Times New Roman" w:hAnsi="Times New Roman"/>
                <w:b/>
                <w:color w:val="0000FF"/>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Pr>
                <w:rFonts w:ascii="Times New Roman" w:hAnsi="Times New Roman"/>
                <w:b/>
                <w:color w:val="FF0000"/>
                <w:szCs w:val="24"/>
              </w:rPr>
              <w:t>6</w:t>
            </w:r>
            <w:r w:rsidRPr="00BB58A6">
              <w:rPr>
                <w:rFonts w:ascii="Times New Roman" w:hAnsi="Times New Roman"/>
                <w:b/>
                <w:color w:val="FF0000"/>
                <w:szCs w:val="24"/>
              </w:rPr>
              <w:t>:</w:t>
            </w:r>
            <w:r>
              <w:rPr>
                <w:rFonts w:ascii="Times New Roman" w:hAnsi="Times New Roman"/>
                <w:b/>
                <w:color w:val="FF0000"/>
                <w:szCs w:val="24"/>
              </w:rPr>
              <w:t>45</w:t>
            </w:r>
            <w:r w:rsidRPr="00BB58A6">
              <w:rPr>
                <w:rFonts w:ascii="Times New Roman" w:hAnsi="Times New Roman"/>
                <w:b/>
                <w:color w:val="FF0000"/>
                <w:szCs w:val="24"/>
              </w:rPr>
              <w:t xml:space="preserve"> – </w:t>
            </w:r>
            <w:r>
              <w:rPr>
                <w:rFonts w:ascii="Times New Roman" w:hAnsi="Times New Roman"/>
                <w:b/>
                <w:color w:val="FF0000"/>
                <w:szCs w:val="24"/>
              </w:rPr>
              <w:t>23:05</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FF0AAF" w:rsidRDefault="007834DC" w:rsidP="007834DC">
            <w:pPr>
              <w:spacing w:after="0" w:line="240" w:lineRule="auto"/>
              <w:contextualSpacing/>
              <w:jc w:val="center"/>
              <w:rPr>
                <w:rFonts w:ascii="Times New Roman" w:hAnsi="Times New Roman"/>
                <w:b/>
                <w:strike/>
                <w:color w:val="0000FF"/>
                <w:szCs w:val="24"/>
              </w:rPr>
            </w:pPr>
            <w:r w:rsidRPr="00FF0AAF">
              <w:rPr>
                <w:rFonts w:ascii="Times New Roman" w:hAnsi="Times New Roman"/>
                <w:b/>
                <w:strike/>
                <w:color w:val="0000FF"/>
                <w:szCs w:val="24"/>
              </w:rPr>
              <w:t>55.990.000</w:t>
            </w:r>
          </w:p>
          <w:p w:rsidR="007834DC" w:rsidRPr="0077179E" w:rsidRDefault="007834DC" w:rsidP="007834DC">
            <w:pPr>
              <w:spacing w:after="0" w:line="240" w:lineRule="auto"/>
              <w:contextualSpacing/>
              <w:jc w:val="center"/>
              <w:rPr>
                <w:rFonts w:ascii="Times New Roman" w:hAnsi="Times New Roman"/>
                <w:b/>
                <w:color w:val="0000FF"/>
                <w:sz w:val="24"/>
                <w:szCs w:val="24"/>
              </w:rPr>
            </w:pPr>
            <w:r w:rsidRPr="007834DC">
              <w:rPr>
                <w:rFonts w:ascii="Times New Roman" w:hAnsi="Times New Roman"/>
                <w:b/>
                <w:color w:val="FF0000"/>
                <w:sz w:val="24"/>
                <w:szCs w:val="24"/>
              </w:rPr>
              <w:t>54.990.000</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7834DC" w:rsidRDefault="007834DC" w:rsidP="007834DC">
            <w:pPr>
              <w:tabs>
                <w:tab w:val="left" w:pos="270"/>
                <w:tab w:val="left" w:pos="684"/>
              </w:tabs>
              <w:spacing w:after="0" w:line="240" w:lineRule="auto"/>
              <w:contextualSpacing/>
              <w:jc w:val="center"/>
              <w:rPr>
                <w:rFonts w:ascii="Times New Roman" w:hAnsi="Times New Roman"/>
                <w:b/>
                <w:strike/>
                <w:szCs w:val="24"/>
              </w:rPr>
            </w:pPr>
            <w:r w:rsidRPr="007834DC">
              <w:rPr>
                <w:rFonts w:ascii="Times New Roman" w:hAnsi="Times New Roman"/>
                <w:b/>
                <w:strike/>
                <w:szCs w:val="24"/>
              </w:rPr>
              <w:t>45.190.000</w:t>
            </w:r>
          </w:p>
          <w:p w:rsidR="007834DC" w:rsidRPr="0077179E" w:rsidRDefault="007834DC" w:rsidP="007834D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43.990.000</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tcPr>
          <w:p w:rsidR="007834DC" w:rsidRPr="007834DC" w:rsidRDefault="007834DC" w:rsidP="007834DC">
            <w:pPr>
              <w:tabs>
                <w:tab w:val="left" w:pos="-170"/>
                <w:tab w:val="left" w:pos="270"/>
                <w:tab w:val="left" w:pos="684"/>
              </w:tabs>
              <w:spacing w:after="0" w:line="240" w:lineRule="auto"/>
              <w:contextualSpacing/>
              <w:jc w:val="center"/>
              <w:rPr>
                <w:rFonts w:ascii="Times New Roman" w:hAnsi="Times New Roman"/>
                <w:b/>
                <w:strike/>
                <w:color w:val="7030A0"/>
                <w:szCs w:val="24"/>
              </w:rPr>
            </w:pPr>
            <w:r w:rsidRPr="007834DC">
              <w:rPr>
                <w:rFonts w:ascii="Times New Roman" w:hAnsi="Times New Roman"/>
                <w:b/>
                <w:strike/>
                <w:color w:val="7030A0"/>
                <w:szCs w:val="24"/>
              </w:rPr>
              <w:t>7.490.000</w:t>
            </w:r>
          </w:p>
          <w:p w:rsidR="007834DC" w:rsidRPr="0077179E"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5.490.000</w:t>
            </w:r>
          </w:p>
        </w:tc>
      </w:tr>
      <w:tr w:rsidR="007834DC" w:rsidRPr="00900DDD" w:rsidTr="007834DC">
        <w:trPr>
          <w:trHeight w:val="620"/>
          <w:jc w:val="center"/>
        </w:trPr>
        <w:tc>
          <w:tcPr>
            <w:tcW w:w="940"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834DC" w:rsidRDefault="007834DC" w:rsidP="007834DC">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30/12/2026</w:t>
            </w:r>
          </w:p>
          <w:p w:rsidR="007834DC" w:rsidRDefault="007834DC" w:rsidP="007834DC">
            <w:pPr>
              <w:spacing w:after="0" w:line="240" w:lineRule="auto"/>
              <w:ind w:right="32"/>
              <w:contextualSpacing/>
              <w:jc w:val="center"/>
              <w:rPr>
                <w:rStyle w:val="Strong"/>
                <w:rFonts w:ascii="Times New Roman" w:hAnsi="Times New Roman"/>
                <w:bCs w:val="0"/>
                <w:color w:val="000000"/>
                <w:sz w:val="24"/>
                <w:szCs w:val="24"/>
              </w:rPr>
            </w:pPr>
            <w:r w:rsidRPr="00CA38F0">
              <w:rPr>
                <w:rStyle w:val="Strong"/>
                <w:rFonts w:ascii="Times New Roman" w:hAnsi="Times New Roman"/>
                <w:bCs w:val="0"/>
                <w:color w:val="FF0000"/>
                <w:sz w:val="24"/>
                <w:szCs w:val="24"/>
              </w:rPr>
              <w:t>(TẾT TÂY)</w:t>
            </w:r>
          </w:p>
        </w:tc>
        <w:tc>
          <w:tcPr>
            <w:tcW w:w="1816"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834DC" w:rsidRPr="005B1A93" w:rsidRDefault="007834DC" w:rsidP="007834DC">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rsidR="007834DC" w:rsidRPr="00BB58A6" w:rsidRDefault="007834DC" w:rsidP="007834DC">
            <w:pPr>
              <w:pStyle w:val="NoSpacing"/>
              <w:contextualSpacing/>
              <w:jc w:val="center"/>
              <w:rPr>
                <w:rFonts w:ascii="Times New Roman" w:hAnsi="Times New Roman"/>
                <w:b/>
                <w:color w:val="0000FF"/>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Pr>
                <w:rFonts w:ascii="Times New Roman" w:hAnsi="Times New Roman"/>
                <w:b/>
                <w:color w:val="FF0000"/>
                <w:szCs w:val="24"/>
              </w:rPr>
              <w:t>6</w:t>
            </w:r>
            <w:r w:rsidRPr="00BB58A6">
              <w:rPr>
                <w:rFonts w:ascii="Times New Roman" w:hAnsi="Times New Roman"/>
                <w:b/>
                <w:color w:val="FF0000"/>
                <w:szCs w:val="24"/>
              </w:rPr>
              <w:t>:</w:t>
            </w:r>
            <w:r>
              <w:rPr>
                <w:rFonts w:ascii="Times New Roman" w:hAnsi="Times New Roman"/>
                <w:b/>
                <w:color w:val="FF0000"/>
                <w:szCs w:val="24"/>
              </w:rPr>
              <w:t>45</w:t>
            </w:r>
            <w:r w:rsidRPr="00BB58A6">
              <w:rPr>
                <w:rFonts w:ascii="Times New Roman" w:hAnsi="Times New Roman"/>
                <w:b/>
                <w:color w:val="FF0000"/>
                <w:szCs w:val="24"/>
              </w:rPr>
              <w:t xml:space="preserve"> – </w:t>
            </w:r>
            <w:r>
              <w:rPr>
                <w:rFonts w:ascii="Times New Roman" w:hAnsi="Times New Roman"/>
                <w:b/>
                <w:color w:val="FF0000"/>
                <w:szCs w:val="24"/>
              </w:rPr>
              <w:t>23:05</w:t>
            </w:r>
          </w:p>
        </w:tc>
        <w:tc>
          <w:tcPr>
            <w:tcW w:w="77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834DC" w:rsidRPr="00FF0AAF" w:rsidRDefault="007834DC" w:rsidP="007834DC">
            <w:pPr>
              <w:spacing w:after="0" w:line="240" w:lineRule="auto"/>
              <w:contextualSpacing/>
              <w:jc w:val="center"/>
              <w:rPr>
                <w:rFonts w:ascii="Times New Roman" w:hAnsi="Times New Roman"/>
                <w:b/>
                <w:strike/>
                <w:color w:val="0000FF"/>
                <w:szCs w:val="24"/>
              </w:rPr>
            </w:pPr>
            <w:r w:rsidRPr="00FF0AAF">
              <w:rPr>
                <w:rFonts w:ascii="Times New Roman" w:hAnsi="Times New Roman"/>
                <w:b/>
                <w:strike/>
                <w:color w:val="0000FF"/>
                <w:szCs w:val="24"/>
              </w:rPr>
              <w:t>55.990.000</w:t>
            </w:r>
          </w:p>
          <w:p w:rsidR="007834DC" w:rsidRPr="0077179E" w:rsidRDefault="007834DC" w:rsidP="007834DC">
            <w:pPr>
              <w:spacing w:after="0" w:line="240" w:lineRule="auto"/>
              <w:contextualSpacing/>
              <w:jc w:val="center"/>
              <w:rPr>
                <w:rFonts w:ascii="Times New Roman" w:hAnsi="Times New Roman"/>
                <w:b/>
                <w:color w:val="0000FF"/>
                <w:sz w:val="24"/>
                <w:szCs w:val="24"/>
              </w:rPr>
            </w:pPr>
            <w:r w:rsidRPr="007834DC">
              <w:rPr>
                <w:rFonts w:ascii="Times New Roman" w:hAnsi="Times New Roman"/>
                <w:b/>
                <w:color w:val="FF0000"/>
                <w:sz w:val="24"/>
                <w:szCs w:val="24"/>
              </w:rPr>
              <w:t>54.990.000</w:t>
            </w:r>
          </w:p>
        </w:tc>
        <w:tc>
          <w:tcPr>
            <w:tcW w:w="71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834DC" w:rsidRPr="007834DC" w:rsidRDefault="007834DC" w:rsidP="007834DC">
            <w:pPr>
              <w:tabs>
                <w:tab w:val="left" w:pos="270"/>
                <w:tab w:val="left" w:pos="684"/>
              </w:tabs>
              <w:spacing w:after="0" w:line="240" w:lineRule="auto"/>
              <w:contextualSpacing/>
              <w:jc w:val="center"/>
              <w:rPr>
                <w:rFonts w:ascii="Times New Roman" w:hAnsi="Times New Roman"/>
                <w:b/>
                <w:strike/>
                <w:szCs w:val="24"/>
              </w:rPr>
            </w:pPr>
            <w:r w:rsidRPr="007834DC">
              <w:rPr>
                <w:rFonts w:ascii="Times New Roman" w:hAnsi="Times New Roman"/>
                <w:b/>
                <w:strike/>
                <w:szCs w:val="24"/>
              </w:rPr>
              <w:t>45.190.000</w:t>
            </w:r>
          </w:p>
          <w:p w:rsidR="007834DC" w:rsidRPr="0077179E" w:rsidRDefault="007834DC" w:rsidP="007834D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43.990.000</w:t>
            </w:r>
          </w:p>
        </w:tc>
        <w:tc>
          <w:tcPr>
            <w:tcW w:w="75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834DC" w:rsidRPr="007834DC" w:rsidRDefault="007834DC" w:rsidP="007834DC">
            <w:pPr>
              <w:tabs>
                <w:tab w:val="left" w:pos="-170"/>
                <w:tab w:val="left" w:pos="270"/>
                <w:tab w:val="left" w:pos="684"/>
              </w:tabs>
              <w:spacing w:after="0" w:line="240" w:lineRule="auto"/>
              <w:contextualSpacing/>
              <w:jc w:val="center"/>
              <w:rPr>
                <w:rFonts w:ascii="Times New Roman" w:hAnsi="Times New Roman"/>
                <w:b/>
                <w:strike/>
                <w:color w:val="7030A0"/>
                <w:szCs w:val="24"/>
              </w:rPr>
            </w:pPr>
            <w:r w:rsidRPr="007834DC">
              <w:rPr>
                <w:rFonts w:ascii="Times New Roman" w:hAnsi="Times New Roman"/>
                <w:b/>
                <w:strike/>
                <w:color w:val="7030A0"/>
                <w:szCs w:val="24"/>
              </w:rPr>
              <w:t>7.490.000</w:t>
            </w:r>
          </w:p>
          <w:p w:rsidR="007834DC" w:rsidRPr="0077179E"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5.490.000</w:t>
            </w:r>
          </w:p>
        </w:tc>
      </w:tr>
      <w:tr w:rsidR="007834DC" w:rsidRPr="00900DDD" w:rsidTr="005615F5">
        <w:trPr>
          <w:trHeight w:val="70"/>
          <w:jc w:val="center"/>
        </w:trPr>
        <w:tc>
          <w:tcPr>
            <w:tcW w:w="5000" w:type="pct"/>
            <w:gridSpan w:val="6"/>
            <w:tcBorders>
              <w:top w:val="single" w:sz="4" w:space="0" w:color="auto"/>
              <w:bottom w:val="single" w:sz="4" w:space="0" w:color="auto"/>
            </w:tcBorders>
            <w:shd w:val="clear" w:color="auto" w:fill="FFFFFF" w:themeFill="background1"/>
            <w:vAlign w:val="center"/>
          </w:tcPr>
          <w:p w:rsidR="007834DC" w:rsidRPr="00111F03"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16"/>
                <w:szCs w:val="24"/>
              </w:rPr>
            </w:pPr>
          </w:p>
        </w:tc>
      </w:tr>
      <w:tr w:rsidR="007834DC" w:rsidRPr="00900DDD"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7834DC" w:rsidRPr="0077179E" w:rsidRDefault="007834DC" w:rsidP="007834DC">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GIÁ TOUR BAO GỒM:</w:t>
            </w:r>
          </w:p>
        </w:tc>
      </w:tr>
      <w:tr w:rsidR="007834DC" w:rsidRPr="00900DDD" w:rsidTr="00111F03">
        <w:trPr>
          <w:trHeight w:val="7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834DC" w:rsidRPr="0077179E" w:rsidRDefault="007834DC" w:rsidP="007834DC">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color w:val="000000"/>
                <w:lang w:val="pt-BR"/>
              </w:rPr>
              <w:t xml:space="preserve">Vé máy bay khứ hồi </w:t>
            </w:r>
            <w:r>
              <w:rPr>
                <w:b/>
                <w:color w:val="000000"/>
                <w:lang w:val="pt-BR"/>
              </w:rPr>
              <w:t>TP.HCM – BHUTAN – TP.HCM (Bao gồm 30kg hành lý ký gửi + 07</w:t>
            </w:r>
            <w:r w:rsidRPr="0077179E">
              <w:rPr>
                <w:b/>
                <w:color w:val="000000"/>
                <w:lang w:val="pt-BR"/>
              </w:rPr>
              <w:t>kg xách tay</w:t>
            </w:r>
            <w:r>
              <w:rPr>
                <w:b/>
                <w:color w:val="000000"/>
                <w:lang w:val="pt-BR"/>
              </w:rPr>
              <w:t>)</w:t>
            </w:r>
          </w:p>
          <w:p w:rsidR="007834DC" w:rsidRPr="0077179E" w:rsidRDefault="007834DC" w:rsidP="007834DC">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bCs/>
                <w:iCs/>
                <w:color w:val="000000"/>
                <w:lang w:val="pt-BR"/>
              </w:rPr>
              <w:t>Phí an ninh sân bay, bảo hiểm hàng không thuế phi trường 2 nước.</w:t>
            </w:r>
            <w:r>
              <w:rPr>
                <w:bCs/>
                <w:iCs/>
                <w:color w:val="000000"/>
                <w:lang w:val="pt-BR"/>
              </w:rPr>
              <w:t xml:space="preserve"> (Thay đổi theo thời điểm xuất vé máy bay)</w:t>
            </w:r>
          </w:p>
          <w:p w:rsidR="007834DC" w:rsidRPr="0077179E" w:rsidRDefault="007834DC" w:rsidP="007834DC">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color w:val="000000"/>
                <w:lang w:val="pt-BR"/>
              </w:rPr>
              <w:t xml:space="preserve">Xe </w:t>
            </w:r>
            <w:r>
              <w:rPr>
                <w:color w:val="000000"/>
                <w:lang w:val="pt-BR"/>
              </w:rPr>
              <w:t>đưa đón theo chương trình tham quan</w:t>
            </w:r>
            <w:r w:rsidRPr="0077179E">
              <w:rPr>
                <w:color w:val="000000"/>
                <w:lang w:val="pt-BR"/>
              </w:rPr>
              <w:t>.</w:t>
            </w:r>
          </w:p>
          <w:p w:rsidR="007834DC" w:rsidRPr="0077179E" w:rsidRDefault="007834DC" w:rsidP="007834DC">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color w:val="000000"/>
                <w:lang w:val="pt-BR"/>
              </w:rPr>
              <w:t xml:space="preserve">Vé </w:t>
            </w:r>
            <w:r>
              <w:rPr>
                <w:color w:val="000000"/>
                <w:lang w:val="pt-BR"/>
              </w:rPr>
              <w:t xml:space="preserve">các điểm </w:t>
            </w:r>
            <w:r w:rsidRPr="0077179E">
              <w:rPr>
                <w:color w:val="000000"/>
                <w:lang w:val="pt-BR"/>
              </w:rPr>
              <w:t xml:space="preserve">tham quan </w:t>
            </w:r>
            <w:r>
              <w:rPr>
                <w:color w:val="000000"/>
                <w:lang w:val="pt-BR"/>
              </w:rPr>
              <w:t>theo</w:t>
            </w:r>
            <w:r w:rsidRPr="0077179E">
              <w:rPr>
                <w:color w:val="000000"/>
                <w:lang w:val="pt-BR"/>
              </w:rPr>
              <w:t xml:space="preserve"> chương trình.</w:t>
            </w:r>
          </w:p>
          <w:p w:rsidR="007834DC" w:rsidRPr="00BB58A6" w:rsidRDefault="007834DC" w:rsidP="007834DC">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b/>
                <w:bCs/>
                <w:iCs/>
                <w:color w:val="000000"/>
                <w:lang w:val="pt-BR"/>
              </w:rPr>
              <w:t>Khách sạn</w:t>
            </w:r>
            <w:r>
              <w:rPr>
                <w:b/>
                <w:bCs/>
                <w:iCs/>
                <w:color w:val="000000"/>
                <w:lang w:val="pt-BR"/>
              </w:rPr>
              <w:t xml:space="preserve"> tiêu chuẩn</w:t>
            </w:r>
            <w:r w:rsidRPr="0077179E">
              <w:rPr>
                <w:b/>
                <w:bCs/>
                <w:iCs/>
                <w:color w:val="000000"/>
                <w:lang w:val="pt-BR"/>
              </w:rPr>
              <w:t xml:space="preserve"> </w:t>
            </w:r>
            <w:r>
              <w:rPr>
                <w:b/>
                <w:bCs/>
                <w:iCs/>
                <w:color w:val="000000"/>
                <w:lang w:val="pt-BR"/>
              </w:rPr>
              <w:t>3</w:t>
            </w:r>
            <w:r w:rsidRPr="0077179E">
              <w:rPr>
                <w:b/>
                <w:bCs/>
                <w:iCs/>
                <w:color w:val="000000"/>
                <w:lang w:val="pt-BR"/>
              </w:rPr>
              <w:t xml:space="preserve">*. </w:t>
            </w:r>
            <w:r w:rsidRPr="003E6D83">
              <w:rPr>
                <w:bCs/>
                <w:iCs/>
                <w:color w:val="000000"/>
                <w:lang w:val="pt-BR"/>
              </w:rPr>
              <w:t>(</w:t>
            </w:r>
            <w:r w:rsidRPr="0077179E">
              <w:rPr>
                <w:bCs/>
                <w:iCs/>
                <w:color w:val="000000"/>
                <w:lang w:val="pt-BR"/>
              </w:rPr>
              <w:t>Tiêu chuẩn 2khách/phòng. Trường hợp lẻ nam/ nữ ghép phòng 3.</w:t>
            </w:r>
            <w:r>
              <w:rPr>
                <w:bCs/>
                <w:iCs/>
                <w:color w:val="000000"/>
                <w:lang w:val="pt-BR"/>
              </w:rPr>
              <w:t>)</w:t>
            </w:r>
          </w:p>
          <w:p w:rsidR="007834DC" w:rsidRPr="0077179E" w:rsidRDefault="007834DC" w:rsidP="007834DC">
            <w:pPr>
              <w:pStyle w:val="BodyText"/>
              <w:numPr>
                <w:ilvl w:val="0"/>
                <w:numId w:val="11"/>
              </w:numPr>
              <w:tabs>
                <w:tab w:val="left" w:pos="-360"/>
                <w:tab w:val="left" w:pos="367"/>
              </w:tabs>
              <w:spacing w:after="0" w:line="276" w:lineRule="auto"/>
              <w:ind w:left="360" w:hanging="274"/>
              <w:contextualSpacing/>
              <w:jc w:val="both"/>
              <w:rPr>
                <w:color w:val="000000"/>
                <w:lang w:val="pt-BR"/>
              </w:rPr>
            </w:pPr>
            <w:r>
              <w:rPr>
                <w:b/>
                <w:bCs/>
                <w:iCs/>
                <w:color w:val="000000"/>
                <w:lang w:val="pt-BR"/>
              </w:rPr>
              <w:t xml:space="preserve">Visa Bhutan đối với khách </w:t>
            </w:r>
            <w:r w:rsidRPr="00BB58A6">
              <w:rPr>
                <w:b/>
                <w:bCs/>
                <w:iCs/>
                <w:color w:val="0000FF"/>
                <w:lang w:val="pt-BR"/>
              </w:rPr>
              <w:t>hộ chiếu Việt Nam</w:t>
            </w:r>
            <w:r>
              <w:rPr>
                <w:b/>
                <w:bCs/>
                <w:iCs/>
                <w:color w:val="000000"/>
                <w:lang w:val="pt-BR"/>
              </w:rPr>
              <w:t>. (File hình thẻ nền trắng + mặt hộ chiếu)</w:t>
            </w:r>
          </w:p>
          <w:p w:rsidR="007834DC" w:rsidRPr="00BB58A6" w:rsidRDefault="007834DC" w:rsidP="007834DC">
            <w:pPr>
              <w:pStyle w:val="BodyText"/>
              <w:numPr>
                <w:ilvl w:val="0"/>
                <w:numId w:val="11"/>
              </w:numPr>
              <w:tabs>
                <w:tab w:val="left" w:pos="-360"/>
                <w:tab w:val="left" w:pos="367"/>
              </w:tabs>
              <w:spacing w:after="0" w:line="276" w:lineRule="auto"/>
              <w:ind w:hanging="651"/>
              <w:contextualSpacing/>
              <w:jc w:val="both"/>
              <w:rPr>
                <w:b/>
                <w:bCs/>
                <w:iCs/>
                <w:color w:val="000000"/>
                <w:lang w:val="en-US"/>
              </w:rPr>
            </w:pPr>
            <w:r w:rsidRPr="0077179E">
              <w:rPr>
                <w:bCs/>
                <w:iCs/>
                <w:color w:val="000000"/>
                <w:lang w:val="pt-BR"/>
              </w:rPr>
              <w:t>Các bữa ăn theo chương trình.</w:t>
            </w:r>
            <w:r>
              <w:rPr>
                <w:bCs/>
                <w:iCs/>
                <w:color w:val="000000"/>
                <w:lang w:val="pt-BR"/>
              </w:rPr>
              <w:t xml:space="preserve"> </w:t>
            </w:r>
          </w:p>
          <w:p w:rsidR="007834DC" w:rsidRPr="0077179E" w:rsidRDefault="007834DC" w:rsidP="007834DC">
            <w:pPr>
              <w:pStyle w:val="BodyText"/>
              <w:numPr>
                <w:ilvl w:val="0"/>
                <w:numId w:val="11"/>
              </w:numPr>
              <w:tabs>
                <w:tab w:val="left" w:pos="-360"/>
                <w:tab w:val="left" w:pos="367"/>
              </w:tabs>
              <w:spacing w:after="0" w:line="276" w:lineRule="auto"/>
              <w:ind w:hanging="651"/>
              <w:contextualSpacing/>
              <w:jc w:val="both"/>
              <w:rPr>
                <w:b/>
                <w:bCs/>
                <w:iCs/>
                <w:color w:val="000000"/>
                <w:lang w:val="en-US"/>
              </w:rPr>
            </w:pPr>
            <w:r>
              <w:rPr>
                <w:bCs/>
                <w:iCs/>
                <w:color w:val="000000"/>
                <w:lang w:val="pt-BR"/>
              </w:rPr>
              <w:t>Thuế du lịch SDF (Thuế hạnh phúc ở Bhutan, 100 USD/khách/đêm)</w:t>
            </w:r>
          </w:p>
          <w:p w:rsidR="007834DC" w:rsidRPr="00530140" w:rsidRDefault="007834DC" w:rsidP="007834DC">
            <w:pPr>
              <w:pStyle w:val="BodyText"/>
              <w:numPr>
                <w:ilvl w:val="0"/>
                <w:numId w:val="11"/>
              </w:numPr>
              <w:tabs>
                <w:tab w:val="left" w:pos="-360"/>
                <w:tab w:val="left" w:pos="367"/>
              </w:tabs>
              <w:spacing w:after="0" w:line="276" w:lineRule="auto"/>
              <w:ind w:left="360" w:hanging="274"/>
              <w:contextualSpacing/>
              <w:jc w:val="both"/>
              <w:rPr>
                <w:b/>
                <w:color w:val="7030A0"/>
              </w:rPr>
            </w:pPr>
            <w:r w:rsidRPr="0077179E">
              <w:rPr>
                <w:color w:val="000000"/>
                <w:lang w:val="pt-BR"/>
              </w:rPr>
              <w:t>Bảo hiểm du lịch.</w:t>
            </w:r>
            <w:r>
              <w:rPr>
                <w:color w:val="000000"/>
                <w:lang w:val="pt-BR"/>
              </w:rPr>
              <w:t xml:space="preserve"> </w:t>
            </w:r>
          </w:p>
          <w:p w:rsidR="007834DC" w:rsidRPr="005615F5" w:rsidRDefault="007834DC" w:rsidP="007834DC">
            <w:pPr>
              <w:pStyle w:val="BodyText"/>
              <w:numPr>
                <w:ilvl w:val="0"/>
                <w:numId w:val="11"/>
              </w:numPr>
              <w:tabs>
                <w:tab w:val="left" w:pos="-360"/>
                <w:tab w:val="left" w:pos="179"/>
              </w:tabs>
              <w:spacing w:after="0" w:line="276" w:lineRule="auto"/>
              <w:ind w:left="462" w:hanging="376"/>
              <w:contextualSpacing/>
              <w:jc w:val="both"/>
              <w:rPr>
                <w:b/>
                <w:color w:val="7030A0"/>
              </w:rPr>
            </w:pPr>
            <w:r>
              <w:rPr>
                <w:color w:val="000000"/>
                <w:lang w:val="pt-BR"/>
              </w:rPr>
              <w:t>Trưởng đoàn Việt Nam và HDV địa phương phục vụ suốt tuyến.</w:t>
            </w:r>
          </w:p>
          <w:p w:rsidR="007834DC" w:rsidRPr="0077179E" w:rsidRDefault="007834DC" w:rsidP="007834DC">
            <w:pPr>
              <w:pStyle w:val="BodyText"/>
              <w:numPr>
                <w:ilvl w:val="0"/>
                <w:numId w:val="11"/>
              </w:numPr>
              <w:tabs>
                <w:tab w:val="left" w:pos="-360"/>
                <w:tab w:val="left" w:pos="462"/>
              </w:tabs>
              <w:spacing w:after="0" w:line="276" w:lineRule="auto"/>
              <w:ind w:left="360" w:hanging="274"/>
              <w:contextualSpacing/>
              <w:jc w:val="both"/>
              <w:rPr>
                <w:b/>
                <w:color w:val="7030A0"/>
              </w:rPr>
            </w:pPr>
            <w:r>
              <w:rPr>
                <w:color w:val="000000"/>
                <w:lang w:val="pt-BR"/>
              </w:rPr>
              <w:t>Quà tặng: Nón, ..</w:t>
            </w:r>
            <w:r w:rsidRPr="0077179E">
              <w:rPr>
                <w:color w:val="000000"/>
                <w:lang w:val="pt-BR"/>
              </w:rPr>
              <w:t>.</w:t>
            </w:r>
          </w:p>
        </w:tc>
      </w:tr>
      <w:tr w:rsidR="007834DC" w:rsidRPr="00900DDD"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7834DC" w:rsidRPr="0077179E" w:rsidRDefault="007834DC" w:rsidP="007834DC">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KHÔNG BAO GỒM:</w:t>
            </w:r>
          </w:p>
        </w:tc>
      </w:tr>
      <w:tr w:rsidR="007834DC" w:rsidRPr="00900DDD" w:rsidTr="00226805">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834DC" w:rsidRPr="0077179E" w:rsidRDefault="007834DC" w:rsidP="007834DC">
            <w:pPr>
              <w:pStyle w:val="NormalWeb"/>
              <w:numPr>
                <w:ilvl w:val="0"/>
                <w:numId w:val="3"/>
              </w:numPr>
              <w:tabs>
                <w:tab w:val="left" w:pos="339"/>
              </w:tabs>
              <w:spacing w:before="0" w:after="0" w:line="276" w:lineRule="auto"/>
              <w:ind w:left="58" w:firstLine="0"/>
              <w:jc w:val="both"/>
              <w:rPr>
                <w:color w:val="000000"/>
                <w:lang w:val="vi-VN"/>
              </w:rPr>
            </w:pPr>
            <w:r w:rsidRPr="0077179E">
              <w:rPr>
                <w:color w:val="000000"/>
                <w:lang w:val="vi-VN"/>
              </w:rPr>
              <w:t xml:space="preserve">Hộ chiếu thời hạn </w:t>
            </w:r>
            <w:r w:rsidRPr="0077179E">
              <w:rPr>
                <w:color w:val="000000"/>
              </w:rPr>
              <w:t xml:space="preserve">còn đủ </w:t>
            </w:r>
            <w:r w:rsidRPr="0077179E">
              <w:rPr>
                <w:color w:val="000000"/>
                <w:lang w:val="vi-VN"/>
              </w:rPr>
              <w:t>6 tháng tính từ ngày về.</w:t>
            </w:r>
          </w:p>
          <w:p w:rsidR="007834DC" w:rsidRPr="0077179E" w:rsidRDefault="007834DC" w:rsidP="007834DC">
            <w:pPr>
              <w:pStyle w:val="NormalWeb"/>
              <w:numPr>
                <w:ilvl w:val="0"/>
                <w:numId w:val="3"/>
              </w:numPr>
              <w:tabs>
                <w:tab w:val="left" w:pos="339"/>
              </w:tabs>
              <w:spacing w:before="0" w:after="0" w:line="276" w:lineRule="auto"/>
              <w:ind w:left="58" w:firstLine="0"/>
              <w:contextualSpacing/>
              <w:jc w:val="both"/>
              <w:rPr>
                <w:i/>
                <w:color w:val="000000"/>
              </w:rPr>
            </w:pPr>
            <w:r w:rsidRPr="0077179E">
              <w:rPr>
                <w:rFonts w:eastAsia="Arial"/>
                <w:color w:val="000000"/>
              </w:rPr>
              <w:t xml:space="preserve">Các các điểm than quan không có trong chương trình. </w:t>
            </w:r>
          </w:p>
          <w:p w:rsidR="007834DC" w:rsidRPr="0077179E" w:rsidRDefault="007834DC" w:rsidP="007834DC">
            <w:pPr>
              <w:pStyle w:val="NormalWeb"/>
              <w:numPr>
                <w:ilvl w:val="0"/>
                <w:numId w:val="3"/>
              </w:numPr>
              <w:tabs>
                <w:tab w:val="left" w:pos="339"/>
              </w:tabs>
              <w:spacing w:before="0" w:after="0" w:line="276" w:lineRule="auto"/>
              <w:ind w:left="58" w:firstLine="0"/>
              <w:contextualSpacing/>
              <w:jc w:val="both"/>
              <w:rPr>
                <w:i/>
                <w:color w:val="000000"/>
              </w:rPr>
            </w:pPr>
            <w:r w:rsidRPr="0077179E">
              <w:rPr>
                <w:color w:val="000000"/>
                <w:lang w:val="vi-VN"/>
              </w:rPr>
              <w:t>Phụ thu phòng đơn với khách có nhu cầu ngủ riêng 1 phòng</w:t>
            </w:r>
            <w:r w:rsidRPr="0077179E">
              <w:rPr>
                <w:color w:val="7030A0"/>
                <w:lang w:val="vi-VN"/>
              </w:rPr>
              <w:t xml:space="preserve">: </w:t>
            </w:r>
            <w:r>
              <w:rPr>
                <w:b/>
                <w:color w:val="FF0000"/>
              </w:rPr>
              <w:t>4.200.000</w:t>
            </w:r>
            <w:r w:rsidRPr="0077179E">
              <w:rPr>
                <w:b/>
                <w:color w:val="FF0000"/>
                <w:lang w:val="vi-VN"/>
              </w:rPr>
              <w:t xml:space="preserve"> vnđ/khách/tour</w:t>
            </w:r>
            <w:r w:rsidRPr="0077179E">
              <w:rPr>
                <w:b/>
                <w:color w:val="FF0000"/>
              </w:rPr>
              <w:t xml:space="preserve"> </w:t>
            </w:r>
          </w:p>
          <w:p w:rsidR="007834DC" w:rsidRPr="008C689F" w:rsidRDefault="007834DC" w:rsidP="007834DC">
            <w:pPr>
              <w:pStyle w:val="NormalWeb"/>
              <w:numPr>
                <w:ilvl w:val="0"/>
                <w:numId w:val="3"/>
              </w:numPr>
              <w:tabs>
                <w:tab w:val="left" w:pos="339"/>
              </w:tabs>
              <w:spacing w:before="0" w:after="0" w:line="276" w:lineRule="auto"/>
              <w:ind w:left="58" w:firstLine="0"/>
              <w:jc w:val="both"/>
              <w:rPr>
                <w:color w:val="000000"/>
                <w:lang w:val="vi-VN"/>
              </w:rPr>
            </w:pPr>
            <w:r w:rsidRPr="0077179E">
              <w:rPr>
                <w:color w:val="000000"/>
                <w:lang w:val="vi-VN"/>
              </w:rPr>
              <w:t xml:space="preserve">Tip HDV và tài xế </w:t>
            </w:r>
            <w:r>
              <w:rPr>
                <w:b/>
                <w:color w:val="FF0000"/>
              </w:rPr>
              <w:t>1.120.000</w:t>
            </w:r>
            <w:r w:rsidRPr="00111F03">
              <w:rPr>
                <w:b/>
                <w:color w:val="FF0000"/>
              </w:rPr>
              <w:t xml:space="preserve"> vnđ</w:t>
            </w:r>
            <w:r w:rsidRPr="00111F03">
              <w:rPr>
                <w:b/>
                <w:color w:val="FF0000"/>
                <w:lang w:val="vi-VN"/>
              </w:rPr>
              <w:t>/khách/tour.</w:t>
            </w:r>
            <w:r>
              <w:rPr>
                <w:b/>
                <w:color w:val="FF0000"/>
              </w:rPr>
              <w:t xml:space="preserve"> (Tương đương 40 USD/khách/tour) </w:t>
            </w:r>
          </w:p>
          <w:p w:rsidR="007834DC" w:rsidRPr="0077179E" w:rsidRDefault="007834DC" w:rsidP="007834DC">
            <w:pPr>
              <w:pStyle w:val="NormalWeb"/>
              <w:numPr>
                <w:ilvl w:val="0"/>
                <w:numId w:val="3"/>
              </w:numPr>
              <w:tabs>
                <w:tab w:val="left" w:pos="339"/>
              </w:tabs>
              <w:spacing w:before="0" w:after="0" w:line="276" w:lineRule="auto"/>
              <w:ind w:left="58" w:firstLine="0"/>
              <w:jc w:val="both"/>
              <w:rPr>
                <w:color w:val="000000"/>
                <w:lang w:val="vi-VN"/>
              </w:rPr>
            </w:pPr>
            <w:r>
              <w:rPr>
                <w:color w:val="000000" w:themeColor="text1"/>
              </w:rPr>
              <w:t>Chi phí cưỡi ngựa lên Tiger’s Nest, chèo bè vượt thác trên sông Mo và Pho Chu, …</w:t>
            </w:r>
          </w:p>
          <w:p w:rsidR="007834DC" w:rsidRPr="005615F5" w:rsidRDefault="007834DC" w:rsidP="007834DC">
            <w:pPr>
              <w:pStyle w:val="NormalWeb"/>
              <w:numPr>
                <w:ilvl w:val="0"/>
                <w:numId w:val="3"/>
              </w:numPr>
              <w:tabs>
                <w:tab w:val="left" w:pos="339"/>
                <w:tab w:val="left" w:pos="424"/>
              </w:tabs>
              <w:spacing w:before="0" w:after="0" w:line="276" w:lineRule="auto"/>
              <w:ind w:left="58" w:firstLine="0"/>
              <w:jc w:val="both"/>
              <w:rPr>
                <w:b/>
                <w:color w:val="7030A0"/>
              </w:rPr>
            </w:pPr>
            <w:r w:rsidRPr="0077179E">
              <w:rPr>
                <w:color w:val="000000"/>
                <w:lang w:val="vi-VN"/>
              </w:rPr>
              <w:t xml:space="preserve">Visa tái nhập đối với </w:t>
            </w:r>
            <w:r>
              <w:rPr>
                <w:color w:val="000000"/>
                <w:lang w:val="vi-VN"/>
              </w:rPr>
              <w:t xml:space="preserve">khách mang quốc tịch nước ngoài </w:t>
            </w:r>
            <w:r>
              <w:rPr>
                <w:color w:val="000000"/>
              </w:rPr>
              <w:t>(nếu có).</w:t>
            </w:r>
          </w:p>
          <w:p w:rsidR="007834DC" w:rsidRPr="003E6D83" w:rsidRDefault="007834DC" w:rsidP="007834DC">
            <w:pPr>
              <w:pStyle w:val="NormalWeb"/>
              <w:numPr>
                <w:ilvl w:val="0"/>
                <w:numId w:val="3"/>
              </w:numPr>
              <w:tabs>
                <w:tab w:val="left" w:pos="339"/>
                <w:tab w:val="left" w:pos="424"/>
              </w:tabs>
              <w:spacing w:before="0" w:after="0" w:line="276" w:lineRule="auto"/>
              <w:ind w:left="58" w:firstLine="0"/>
              <w:jc w:val="both"/>
              <w:rPr>
                <w:b/>
                <w:color w:val="7030A0"/>
              </w:rPr>
            </w:pPr>
            <w:r w:rsidRPr="0077179E">
              <w:rPr>
                <w:color w:val="000000"/>
                <w:lang w:val="vi-VN"/>
              </w:rPr>
              <w:t>Hành lý quá cước quy định, xe vận chuyển và HDV ngoài giờ v.v…</w:t>
            </w:r>
          </w:p>
          <w:p w:rsidR="007834DC" w:rsidRPr="0077179E" w:rsidRDefault="007834DC" w:rsidP="007834DC">
            <w:pPr>
              <w:pStyle w:val="NormalWeb"/>
              <w:numPr>
                <w:ilvl w:val="0"/>
                <w:numId w:val="3"/>
              </w:numPr>
              <w:tabs>
                <w:tab w:val="left" w:pos="339"/>
                <w:tab w:val="left" w:pos="424"/>
              </w:tabs>
              <w:spacing w:before="0" w:after="0" w:line="276" w:lineRule="auto"/>
              <w:ind w:left="58" w:firstLine="0"/>
              <w:jc w:val="both"/>
              <w:rPr>
                <w:b/>
                <w:color w:val="7030A0"/>
              </w:rPr>
            </w:pPr>
            <w:r>
              <w:rPr>
                <w:color w:val="000000"/>
              </w:rPr>
              <w:t>Chi phí cá nhân (Chi phí điện thoại, giặt ủi, ăn uống ngoài chương trình, phí khuân vác hành lý, …)</w:t>
            </w:r>
          </w:p>
        </w:tc>
      </w:tr>
      <w:tr w:rsidR="007834DC" w:rsidRPr="00900DDD"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7834DC" w:rsidRPr="0077179E" w:rsidRDefault="007834DC" w:rsidP="007834DC">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lang w:val="vi-VN"/>
              </w:rPr>
              <w:t>ĐIỀU KIỆN HOÀN/HỦY</w:t>
            </w:r>
            <w:r w:rsidRPr="0077179E">
              <w:rPr>
                <w:rFonts w:ascii="Times New Roman" w:hAnsi="Times New Roman"/>
                <w:bCs/>
                <w:color w:val="FFFFFF"/>
                <w:sz w:val="24"/>
                <w:szCs w:val="24"/>
                <w:lang w:val="vi-VN"/>
              </w:rPr>
              <w:t>:</w:t>
            </w:r>
          </w:p>
        </w:tc>
      </w:tr>
      <w:tr w:rsidR="007834DC" w:rsidRPr="00900DDD" w:rsidTr="002A5D23">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834DC" w:rsidRPr="0077179E" w:rsidRDefault="007834DC" w:rsidP="007834DC">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77179E">
              <w:rPr>
                <w:rFonts w:ascii="Times New Roman" w:hAnsi="Times New Roman"/>
                <w:b/>
                <w:bCs/>
                <w:color w:val="000000"/>
                <w:sz w:val="24"/>
                <w:szCs w:val="24"/>
                <w:lang w:val="vi-VN"/>
              </w:rPr>
              <w:t xml:space="preserve">au khi đăng kí tour, cọc 50% tổng giá tour, Phần còn lại Vui lòng thanh toán trước </w:t>
            </w:r>
            <w:r>
              <w:rPr>
                <w:rFonts w:ascii="Times New Roman" w:hAnsi="Times New Roman"/>
                <w:b/>
                <w:bCs/>
                <w:color w:val="000000"/>
                <w:sz w:val="24"/>
                <w:szCs w:val="24"/>
              </w:rPr>
              <w:t>15</w:t>
            </w:r>
            <w:r w:rsidRPr="0077179E">
              <w:rPr>
                <w:rFonts w:ascii="Times New Roman" w:hAnsi="Times New Roman"/>
                <w:b/>
                <w:bCs/>
                <w:color w:val="000000"/>
                <w:sz w:val="24"/>
                <w:szCs w:val="24"/>
                <w:lang w:val="vi-VN"/>
              </w:rPr>
              <w:t xml:space="preserve"> ngày khởi hành.</w:t>
            </w:r>
          </w:p>
          <w:p w:rsidR="007834DC" w:rsidRPr="0077179E" w:rsidRDefault="007834DC" w:rsidP="007834DC">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sau khi đăng ký phí phạt </w:t>
            </w:r>
            <w:r>
              <w:rPr>
                <w:rFonts w:ascii="Times New Roman" w:hAnsi="Times New Roman"/>
                <w:color w:val="000000"/>
                <w:sz w:val="24"/>
                <w:szCs w:val="24"/>
              </w:rPr>
              <w:t>100</w:t>
            </w:r>
            <w:r w:rsidRPr="0077179E">
              <w:rPr>
                <w:rFonts w:ascii="Times New Roman" w:hAnsi="Times New Roman"/>
                <w:color w:val="000000"/>
                <w:sz w:val="24"/>
                <w:szCs w:val="24"/>
                <w:lang w:val="vi-VN"/>
              </w:rPr>
              <w:t>% tiền cọc.</w:t>
            </w:r>
          </w:p>
          <w:p w:rsidR="007834DC" w:rsidRPr="003E6D83" w:rsidRDefault="007834DC" w:rsidP="007834DC">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trước </w:t>
            </w:r>
            <w:r>
              <w:rPr>
                <w:rFonts w:ascii="Times New Roman" w:hAnsi="Times New Roman"/>
                <w:color w:val="000000"/>
                <w:sz w:val="24"/>
                <w:szCs w:val="24"/>
              </w:rPr>
              <w:t>15</w:t>
            </w:r>
            <w:r w:rsidRPr="0077179E">
              <w:rPr>
                <w:rFonts w:ascii="Times New Roman" w:hAnsi="Times New Roman"/>
                <w:color w:val="000000"/>
                <w:sz w:val="24"/>
                <w:szCs w:val="24"/>
                <w:lang w:val="vi-VN"/>
              </w:rPr>
              <w:t xml:space="preserve"> ngày phí phạ</w:t>
            </w:r>
            <w:r>
              <w:rPr>
                <w:rFonts w:ascii="Times New Roman" w:hAnsi="Times New Roman"/>
                <w:color w:val="000000"/>
                <w:sz w:val="24"/>
                <w:szCs w:val="24"/>
                <w:lang w:val="vi-VN"/>
              </w:rPr>
              <w:t xml:space="preserve">t = </w:t>
            </w:r>
            <w:r>
              <w:rPr>
                <w:rFonts w:ascii="Times New Roman" w:hAnsi="Times New Roman"/>
                <w:color w:val="000000"/>
                <w:sz w:val="24"/>
                <w:szCs w:val="24"/>
              </w:rPr>
              <w:t>8</w:t>
            </w:r>
            <w:r w:rsidRPr="0077179E">
              <w:rPr>
                <w:rFonts w:ascii="Times New Roman" w:hAnsi="Times New Roman"/>
                <w:color w:val="000000"/>
                <w:sz w:val="24"/>
                <w:szCs w:val="24"/>
                <w:lang w:val="vi-VN"/>
              </w:rPr>
              <w:t>0% tổng giá tour chương trình (Tính theo ngày làm việc).</w:t>
            </w:r>
          </w:p>
          <w:p w:rsidR="007834DC" w:rsidRPr="0077179E" w:rsidRDefault="007834DC" w:rsidP="007834DC">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Sau thời gian trên phí phạt = 100% tổng giá trị chương trình (Tính theo ngày làm việc).</w:t>
            </w:r>
          </w:p>
          <w:p w:rsidR="007834DC" w:rsidRPr="0077179E" w:rsidRDefault="007834DC" w:rsidP="007834DC">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7834DC" w:rsidRPr="00900DDD"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7834DC" w:rsidRPr="0077179E" w:rsidRDefault="007834DC" w:rsidP="007834DC">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rPr>
              <w:t>LƯU Ý</w:t>
            </w:r>
          </w:p>
        </w:tc>
      </w:tr>
      <w:tr w:rsidR="007834DC" w:rsidRPr="00900DDD" w:rsidTr="00111F03">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834DC" w:rsidRPr="0077179E"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Trước khi đăng ký tour xin quý khách vui lòng đọc kỹ chương trình tour, giá tour, các khoản bao gồm và không bao gồm trong chương trình và đặt cọc 50% tổng số tiền tour ngay khi đăng kí tour.</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lastRenderedPageBreak/>
              <w:t xml:space="preserve">- Giá tour không áp dụng vào các dịp Lễ, Tết của Việt Nam, </w:t>
            </w:r>
            <w:r>
              <w:rPr>
                <w:rFonts w:ascii="Times New Roman" w:eastAsia="Times New Roman" w:hAnsi="Times New Roman"/>
                <w:sz w:val="24"/>
                <w:szCs w:val="24"/>
                <w:lang w:eastAsia="en-US"/>
              </w:rPr>
              <w:t>Bhutan.</w:t>
            </w:r>
            <w:r w:rsidRPr="0077179E">
              <w:rPr>
                <w:rFonts w:ascii="Times New Roman" w:eastAsia="Times New Roman" w:hAnsi="Times New Roman"/>
                <w:sz w:val="24"/>
                <w:szCs w:val="24"/>
                <w:lang w:eastAsia="en-US"/>
              </w:rPr>
              <w:t xml:space="preserve"> </w:t>
            </w:r>
          </w:p>
          <w:p w:rsidR="007834DC"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Giá thuế hàng không là giá tạm tính, giá có thể tăng hoặc giảm vào thời điểm quý khách đăng ký.</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Quý khách có mặt tại sân bay 03 tiếng trước giờ bay, trường đoàn làm thủ tục xuất cảnh cho Quý khách. Quý khách đến trễ khi sân bay đóng quầy check-in, vui lòng chịu phí như hủy vé ngay ngày khởi hành. Phía bên Công ty không chịu trách nhiệm.</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T</w:t>
            </w:r>
            <w:r w:rsidRPr="0077179E">
              <w:rPr>
                <w:rFonts w:ascii="Times New Roman" w:eastAsia="Times New Roman" w:hAnsi="Times New Roman"/>
                <w:sz w:val="24"/>
                <w:szCs w:val="24"/>
                <w:lang w:eastAsia="en-US"/>
              </w:rPr>
              <w:t>rường</w:t>
            </w:r>
            <w:r>
              <w:rPr>
                <w:rFonts w:ascii="Times New Roman" w:eastAsia="Times New Roman" w:hAnsi="Times New Roman"/>
                <w:sz w:val="24"/>
                <w:szCs w:val="24"/>
                <w:lang w:eastAsia="en-US"/>
              </w:rPr>
              <w:t xml:space="preserve"> hợp quý khách không trực tiếp </w:t>
            </w:r>
            <w:r w:rsidRPr="0077179E">
              <w:rPr>
                <w:rFonts w:ascii="Times New Roman" w:eastAsia="Times New Roman" w:hAnsi="Times New Roman"/>
                <w:sz w:val="24"/>
                <w:szCs w:val="24"/>
                <w:lang w:eastAsia="en-US"/>
              </w:rPr>
              <w:t>đăng ký vui lòng liên hệ tìm hiểu kỹ thô</w:t>
            </w:r>
            <w:r>
              <w:rPr>
                <w:rFonts w:ascii="Times New Roman" w:eastAsia="Times New Roman" w:hAnsi="Times New Roman"/>
                <w:sz w:val="24"/>
                <w:szCs w:val="24"/>
                <w:lang w:eastAsia="en-US"/>
              </w:rPr>
              <w:t>ng tin từ người đến đăng ký thế.</w:t>
            </w:r>
          </w:p>
          <w:p w:rsidR="007834DC" w:rsidRPr="0077179E" w:rsidRDefault="007834DC" w:rsidP="007834DC">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Do tính chất là đoàn ghép khách lẻ, công ty sẽ nhận đủ số lượng khách tối thiểu 10 khách người lớn và đảm bảo đoàn sẽ khởi hành đúng lịch trình. Trong trường hợp đoàn không đủ khách, công ty có trách nhiệm thông báo cho Quý khách trước ngày khởi hành 04 ngày và sẽ thỏa thuận lại ngày khởi hành khác, hoặc hoàn trả toàn bộ số tiền mà Qúy khách đã thanh toán</w:t>
            </w:r>
            <w:r w:rsidRPr="0077179E">
              <w:rPr>
                <w:rFonts w:ascii="Times New Roman" w:hAnsi="Times New Roman"/>
                <w:sz w:val="24"/>
                <w:szCs w:val="24"/>
              </w:rPr>
              <w:t>.</w:t>
            </w:r>
          </w:p>
          <w:p w:rsidR="007834DC" w:rsidRDefault="007834DC" w:rsidP="007834DC">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xml:space="preserve">- Các chuyến bay phụ thuộc vào hãng hàng không nên một số trường hợp giờ bay sẽ thay đổi mà không được báo trước. Thứ tự các điểm tham quan trong chương trình có thể thay đổi tùy tình hình thực tế nhưng vẫn bảo đảm tham quan đầy đủ như trong chương trình. </w:t>
            </w:r>
            <w:r w:rsidRPr="0077179E">
              <w:rPr>
                <w:rFonts w:ascii="Times New Roman" w:hAnsi="Times New Roman"/>
                <w:sz w:val="24"/>
                <w:szCs w:val="24"/>
              </w:rPr>
              <w:t>Tên khách sạn sẽ được xác nhận chính thức vào ngày họp đoàn, trước ngày khởi hành 01 ngày.</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Pr>
                <w:rFonts w:ascii="Times New Roman" w:hAnsi="Times New Roman"/>
                <w:sz w:val="24"/>
                <w:szCs w:val="24"/>
              </w:rPr>
              <w:t>- Quý khách mang quốc tịch nước ngoài phải có visa (thị thực) nhập cảnh Việt Nam còn hạn sử dụng tính đến ngày về.</w:t>
            </w:r>
          </w:p>
          <w:p w:rsidR="007834DC"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Quý khách từ 70 tuổi</w:t>
            </w:r>
            <w:r>
              <w:rPr>
                <w:rFonts w:ascii="Times New Roman" w:eastAsia="Times New Roman" w:hAnsi="Times New Roman"/>
                <w:sz w:val="24"/>
                <w:szCs w:val="24"/>
                <w:lang w:eastAsia="en-US"/>
              </w:rPr>
              <w:t xml:space="preserve"> – dưới 75 tuổi yêu cầu ký cam kết sức khỏe với Công ty.</w:t>
            </w:r>
          </w:p>
          <w:p w:rsidR="007834DC" w:rsidRDefault="007834DC" w:rsidP="007834DC">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Quý khách từ 75 tuổi</w:t>
            </w:r>
            <w:r w:rsidRPr="0077179E">
              <w:rPr>
                <w:rFonts w:ascii="Times New Roman" w:eastAsia="Times New Roman" w:hAnsi="Times New Roman"/>
                <w:sz w:val="24"/>
                <w:szCs w:val="24"/>
                <w:lang w:eastAsia="en-US"/>
              </w:rPr>
              <w:t xml:space="preserve"> trở lên yêu cầu phải có giấy xác nhận đầy đủ sức khỏe để đi du lịch nước ngoài của Bác sĩ</w:t>
            </w:r>
            <w:r>
              <w:rPr>
                <w:rFonts w:ascii="Times New Roman" w:eastAsia="Times New Roman" w:hAnsi="Times New Roman"/>
                <w:sz w:val="24"/>
                <w:szCs w:val="24"/>
                <w:lang w:eastAsia="en-US"/>
              </w:rPr>
              <w:t xml:space="preserve"> + giấy cam kết sức khỏe với Công ty</w:t>
            </w:r>
            <w:r w:rsidRPr="0077179E">
              <w:rPr>
                <w:rFonts w:ascii="Times New Roman" w:eastAsia="Times New Roman" w:hAnsi="Times New Roman"/>
                <w:sz w:val="24"/>
                <w:szCs w:val="24"/>
                <w:lang w:eastAsia="en-US"/>
              </w:rPr>
              <w:t xml:space="preserve"> và phải có người thân dưới 60 tuổi (đầy đủ sức khỏe) đi theo. </w:t>
            </w:r>
            <w:r>
              <w:rPr>
                <w:rFonts w:ascii="Times New Roman" w:eastAsia="Times New Roman" w:hAnsi="Times New Roman"/>
                <w:sz w:val="24"/>
                <w:szCs w:val="24"/>
                <w:lang w:eastAsia="en-US"/>
              </w:rPr>
              <w:t>Ngoài ra, khách trên 75 tuổi vui lòng đóng thêm phí bảo hiểm cao cấp (phí thay đổi tùy theo tour).</w:t>
            </w:r>
          </w:p>
          <w:p w:rsidR="007834DC" w:rsidRDefault="007834DC" w:rsidP="007834DC">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Không nhận khách từ 80 tuổi trở lên.</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Không nhận khách có thai từ 5 tháng trở lên.</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w:t>
            </w:r>
            <w:r w:rsidRPr="0077179E">
              <w:rPr>
                <w:rFonts w:ascii="Times New Roman" w:hAnsi="Times New Roman"/>
                <w:sz w:val="24"/>
                <w:szCs w:val="24"/>
              </w:rPr>
              <w:t>Trẻ em dưới 1</w:t>
            </w:r>
            <w:r w:rsidRPr="0077179E">
              <w:rPr>
                <w:rFonts w:ascii="Times New Roman" w:hAnsi="Times New Roman"/>
                <w:sz w:val="24"/>
                <w:szCs w:val="24"/>
                <w:lang w:val="vi-VN"/>
              </w:rPr>
              <w:t>8</w:t>
            </w:r>
            <w:r w:rsidRPr="0077179E">
              <w:rPr>
                <w:rFonts w:ascii="Times New Roman" w:hAnsi="Times New Roman"/>
                <w:sz w:val="24"/>
                <w:szCs w:val="24"/>
              </w:rPr>
              <w:t xml:space="preserve"> tuổi phải có bố mẹ đi cùng hoặc người được uỷ quyền phải có giấy uỷ quyền từ bố mẹ.</w:t>
            </w:r>
          </w:p>
          <w:p w:rsidR="007834DC" w:rsidRPr="0077179E" w:rsidRDefault="007834DC" w:rsidP="007834DC">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xml:space="preserve">- </w:t>
            </w:r>
            <w:r w:rsidRPr="0077179E">
              <w:rPr>
                <w:rFonts w:ascii="Times New Roman" w:hAnsi="Times New Roman"/>
                <w:sz w:val="24"/>
                <w:szCs w:val="24"/>
              </w:rPr>
              <w:t xml:space="preserve">Quý khách có yêu cầu ở phòng đơn, vui lòng thanh toán thêm tiền phụ thu. </w:t>
            </w:r>
          </w:p>
          <w:p w:rsidR="007834DC" w:rsidRPr="0077179E" w:rsidRDefault="007834DC" w:rsidP="007834DC">
            <w:pPr>
              <w:tabs>
                <w:tab w:val="left" w:pos="347"/>
              </w:tabs>
              <w:spacing w:after="0"/>
              <w:ind w:left="135" w:right="130" w:hanging="135"/>
              <w:contextualSpacing/>
              <w:jc w:val="both"/>
              <w:rPr>
                <w:rFonts w:ascii="Times New Roman" w:hAnsi="Times New Roman"/>
                <w:sz w:val="24"/>
                <w:szCs w:val="24"/>
              </w:rPr>
            </w:pPr>
            <w:r w:rsidRPr="0077179E">
              <w:rPr>
                <w:rFonts w:ascii="Times New Roman" w:hAnsi="Times New Roman"/>
                <w:sz w:val="24"/>
                <w:szCs w:val="24"/>
              </w:rPr>
              <w:t>- Theo quy định tiêu chuẩn khách sạn, 02 người lớn chỉ được kèm 01 trẻ em ngủ ghép. Trẻ em thứ 02, Quý khách vui lòng đóng theo giá người lớn để có chế độ giường riêng.</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Công ty du lịch không nhận khách có thai từ 2</w:t>
            </w:r>
            <w:r>
              <w:rPr>
                <w:rFonts w:ascii="Times New Roman" w:eastAsia="Times New Roman" w:hAnsi="Times New Roman"/>
                <w:sz w:val="24"/>
                <w:szCs w:val="24"/>
                <w:lang w:eastAsia="en-US"/>
              </w:rPr>
              <w:t>0 tuần trở lên tham gia</w:t>
            </w:r>
            <w:r w:rsidRPr="0077179E">
              <w:rPr>
                <w:rFonts w:ascii="Times New Roman" w:eastAsia="Times New Roman" w:hAnsi="Times New Roman"/>
                <w:sz w:val="24"/>
                <w:szCs w:val="24"/>
                <w:lang w:eastAsia="en-US"/>
              </w:rPr>
              <w:t xml:space="preserve"> tour du lịch nước ngoài</w:t>
            </w:r>
            <w:r>
              <w:rPr>
                <w:rFonts w:ascii="Times New Roman" w:eastAsia="Times New Roman" w:hAnsi="Times New Roman"/>
                <w:sz w:val="24"/>
                <w:szCs w:val="24"/>
                <w:lang w:eastAsia="en-US"/>
              </w:rPr>
              <w:t xml:space="preserve"> vì lí do an toàn của Quý khách</w:t>
            </w:r>
            <w:r w:rsidRPr="0077179E">
              <w:rPr>
                <w:rFonts w:ascii="Times New Roman" w:eastAsia="Times New Roman" w:hAnsi="Times New Roman"/>
                <w:sz w:val="24"/>
                <w:szCs w:val="24"/>
                <w:lang w:eastAsia="en-US"/>
              </w:rPr>
              <w:t>.</w:t>
            </w:r>
          </w:p>
          <w:p w:rsidR="007834DC" w:rsidRPr="0077179E" w:rsidRDefault="007834DC" w:rsidP="007834DC">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xml:space="preserve">- </w:t>
            </w:r>
            <w:r w:rsidRPr="0077179E">
              <w:rPr>
                <w:rFonts w:ascii="Times New Roman" w:hAnsi="Times New Roman"/>
                <w:sz w:val="24"/>
                <w:szCs w:val="24"/>
              </w:rPr>
              <w:t xml:space="preserve">Quý khách </w:t>
            </w:r>
            <w:r>
              <w:rPr>
                <w:rFonts w:ascii="Times New Roman" w:hAnsi="Times New Roman"/>
                <w:sz w:val="24"/>
                <w:szCs w:val="24"/>
              </w:rPr>
              <w:t>vui lòng không rời khỏi đoàn trong suốt chương trình tour</w:t>
            </w:r>
          </w:p>
          <w:p w:rsidR="007834DC"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Nếu khách hàng bị cơ quan xuất nhập cảnh từ chối xuất cảnh hoặc nhập cảnh vì lí do cá nhân hay nhân thân, công ty sẽ không chịu trách nhiệm và sẽ không hoàn trả tiền tour.</w:t>
            </w:r>
          </w:p>
          <w:p w:rsidR="007834DC" w:rsidRPr="0077179E" w:rsidRDefault="007834DC" w:rsidP="007834DC">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val="vi-VN" w:eastAsia="en-US"/>
              </w:rPr>
              <w:t xml:space="preserve">- </w:t>
            </w:r>
            <w:r w:rsidRPr="0077179E">
              <w:rPr>
                <w:rFonts w:ascii="Times New Roman" w:eastAsia="Times New Roman" w:hAnsi="Times New Roman"/>
                <w:sz w:val="24"/>
                <w:szCs w:val="24"/>
                <w:lang w:eastAsia="en-US"/>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7834DC" w:rsidRPr="0077179E" w:rsidRDefault="007834DC" w:rsidP="007834DC">
            <w:pPr>
              <w:spacing w:after="0"/>
              <w:ind w:left="158" w:hanging="158"/>
              <w:jc w:val="both"/>
              <w:rPr>
                <w:rFonts w:ascii="Times New Roman" w:hAnsi="Times New Roman"/>
                <w:b/>
                <w:color w:val="7030A0"/>
                <w:sz w:val="24"/>
                <w:szCs w:val="24"/>
              </w:rPr>
            </w:pPr>
            <w:r w:rsidRPr="00A359C0">
              <w:rPr>
                <w:rFonts w:ascii="Times New Roman" w:eastAsia="Times New Roman" w:hAnsi="Times New Roman"/>
                <w:sz w:val="24"/>
                <w:szCs w:val="24"/>
                <w:lang w:val="vi-VN" w:eastAsia="en-US"/>
              </w:rPr>
              <w:t>- Tường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7834DC" w:rsidRPr="00900DDD" w:rsidTr="00226805">
        <w:trPr>
          <w:trHeight w:val="58"/>
          <w:jc w:val="center"/>
        </w:trPr>
        <w:tc>
          <w:tcPr>
            <w:tcW w:w="5000" w:type="pct"/>
            <w:gridSpan w:val="6"/>
            <w:tcBorders>
              <w:top w:val="single" w:sz="4" w:space="0" w:color="auto"/>
            </w:tcBorders>
            <w:shd w:val="clear" w:color="auto" w:fill="FFFFFF" w:themeFill="background1"/>
            <w:vAlign w:val="center"/>
          </w:tcPr>
          <w:p w:rsidR="007834DC"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24"/>
                <w:szCs w:val="24"/>
              </w:rPr>
            </w:pPr>
          </w:p>
          <w:p w:rsidR="007834DC" w:rsidRPr="0077179E"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24"/>
                <w:szCs w:val="24"/>
              </w:rPr>
            </w:pPr>
            <w:r w:rsidRPr="003A096D">
              <w:rPr>
                <w:rFonts w:ascii="Times New Roman" w:eastAsia="Times New Roman" w:hAnsi="Times New Roman"/>
                <w:noProof/>
                <w:sz w:val="24"/>
                <w:szCs w:val="24"/>
                <w:lang w:eastAsia="en-US"/>
              </w:rPr>
              <w:drawing>
                <wp:inline distT="0" distB="0" distL="0" distR="0" wp14:anchorId="644C21E6" wp14:editId="57BD5669">
                  <wp:extent cx="6972300" cy="1276350"/>
                  <wp:effectExtent l="0" t="0" r="0" b="0"/>
                  <wp:docPr id="522" name="Picture 52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ZALO\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276350"/>
                          </a:xfrm>
                          <a:prstGeom prst="rect">
                            <a:avLst/>
                          </a:prstGeom>
                          <a:noFill/>
                          <a:ln>
                            <a:noFill/>
                          </a:ln>
                        </pic:spPr>
                      </pic:pic>
                    </a:graphicData>
                  </a:graphic>
                </wp:inline>
              </w:drawing>
            </w:r>
          </w:p>
        </w:tc>
      </w:tr>
    </w:tbl>
    <w:p w:rsidR="000F1326" w:rsidRPr="006A02FA" w:rsidRDefault="000F1326" w:rsidP="00226805">
      <w:pPr>
        <w:spacing w:after="0"/>
        <w:contextualSpacing/>
        <w:jc w:val="both"/>
        <w:rPr>
          <w:rFonts w:ascii="Tahoma" w:hAnsi="Tahoma" w:cs="Tahoma"/>
          <w:color w:val="0000CC"/>
          <w:sz w:val="20"/>
          <w:szCs w:val="21"/>
        </w:rPr>
      </w:pPr>
    </w:p>
    <w:sectPr w:rsidR="000F1326" w:rsidRPr="006A02FA" w:rsidSect="007834DC">
      <w:pgSz w:w="11907" w:h="16839" w:code="9"/>
      <w:pgMar w:top="426"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859" w:rsidRDefault="00F72859" w:rsidP="007D751D">
      <w:pPr>
        <w:spacing w:after="0" w:line="240" w:lineRule="auto"/>
      </w:pPr>
      <w:r>
        <w:separator/>
      </w:r>
    </w:p>
  </w:endnote>
  <w:endnote w:type="continuationSeparator" w:id="0">
    <w:p w:rsidR="00F72859" w:rsidRDefault="00F72859" w:rsidP="007D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859" w:rsidRDefault="00F72859" w:rsidP="007D751D">
      <w:pPr>
        <w:spacing w:after="0" w:line="240" w:lineRule="auto"/>
      </w:pPr>
      <w:r>
        <w:separator/>
      </w:r>
    </w:p>
  </w:footnote>
  <w:footnote w:type="continuationSeparator" w:id="0">
    <w:p w:rsidR="00F72859" w:rsidRDefault="00F72859" w:rsidP="007D7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D88F"/>
      </v:shape>
    </w:pict>
  </w:numPicBullet>
  <w:numPicBullet w:numPicBulletId="1">
    <w:pict>
      <v:shape id="_x0000_i1038" type="#_x0000_t75" style="width:21.75pt;height:12pt;visibility:visible" o:bullet="t">
        <v:imagedata r:id="rId2" o:title=""/>
      </v:shape>
    </w:pict>
  </w:numPicBullet>
  <w:abstractNum w:abstractNumId="0" w15:restartNumberingAfterBreak="0">
    <w:nsid w:val="07643CCE"/>
    <w:multiLevelType w:val="hybridMultilevel"/>
    <w:tmpl w:val="2C4A81A4"/>
    <w:lvl w:ilvl="0" w:tplc="A6861566">
      <w:start w:val="1"/>
      <w:numFmt w:val="bullet"/>
      <w:lvlText w:val=""/>
      <w:lvlJc w:val="left"/>
      <w:pPr>
        <w:tabs>
          <w:tab w:val="num" w:pos="360"/>
        </w:tabs>
        <w:ind w:left="360" w:hanging="360"/>
      </w:pPr>
      <w:rPr>
        <w:rFonts w:ascii="Symbol" w:hAnsi="Symbol" w:hint="default"/>
        <w:color w:val="00B05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351A44"/>
    <w:multiLevelType w:val="hybridMultilevel"/>
    <w:tmpl w:val="A1C0D5DC"/>
    <w:lvl w:ilvl="0" w:tplc="A6861566">
      <w:start w:val="1"/>
      <w:numFmt w:val="bullet"/>
      <w:lvlText w:val=""/>
      <w:lvlJc w:val="left"/>
      <w:pPr>
        <w:tabs>
          <w:tab w:val="num" w:pos="435"/>
        </w:tabs>
        <w:ind w:left="435" w:hanging="360"/>
      </w:pPr>
      <w:rPr>
        <w:rFonts w:ascii="Symbol" w:hAnsi="Symbol" w:hint="default"/>
        <w:color w:val="00B05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0E32553F"/>
    <w:multiLevelType w:val="hybridMultilevel"/>
    <w:tmpl w:val="DB6C6A4C"/>
    <w:lvl w:ilvl="0" w:tplc="46B044B6">
      <w:start w:val="1"/>
      <w:numFmt w:val="bullet"/>
      <w:lvlText w:val=""/>
      <w:lvlJc w:val="left"/>
      <w:pPr>
        <w:ind w:left="852" w:hanging="360"/>
      </w:pPr>
      <w:rPr>
        <w:rFonts w:ascii="Symbol" w:hAnsi="Symbol" w:hint="default"/>
        <w:b w:val="0"/>
        <w:bCs w:val="0"/>
        <w:i w:val="0"/>
        <w:iCs w:val="0"/>
        <w:color w:val="auto"/>
        <w:spacing w:val="0"/>
        <w:w w:val="100"/>
        <w:sz w:val="16"/>
        <w:szCs w:val="24"/>
        <w:lang w:val="vi" w:eastAsia="en-US" w:bidi="ar-SA"/>
      </w:rPr>
    </w:lvl>
    <w:lvl w:ilvl="1" w:tplc="B5761A9A">
      <w:numFmt w:val="bullet"/>
      <w:lvlText w:val="•"/>
      <w:lvlJc w:val="left"/>
      <w:pPr>
        <w:ind w:left="1750" w:hanging="280"/>
      </w:pPr>
      <w:rPr>
        <w:rFonts w:hint="default"/>
        <w:lang w:val="vi" w:eastAsia="en-US" w:bidi="ar-SA"/>
      </w:rPr>
    </w:lvl>
    <w:lvl w:ilvl="2" w:tplc="01FECE74">
      <w:numFmt w:val="bullet"/>
      <w:lvlText w:val="•"/>
      <w:lvlJc w:val="left"/>
      <w:pPr>
        <w:ind w:left="2720" w:hanging="280"/>
      </w:pPr>
      <w:rPr>
        <w:rFonts w:hint="default"/>
        <w:lang w:val="vi" w:eastAsia="en-US" w:bidi="ar-SA"/>
      </w:rPr>
    </w:lvl>
    <w:lvl w:ilvl="3" w:tplc="DC240D9E">
      <w:numFmt w:val="bullet"/>
      <w:lvlText w:val="•"/>
      <w:lvlJc w:val="left"/>
      <w:pPr>
        <w:ind w:left="3691" w:hanging="280"/>
      </w:pPr>
      <w:rPr>
        <w:rFonts w:hint="default"/>
        <w:lang w:val="vi" w:eastAsia="en-US" w:bidi="ar-SA"/>
      </w:rPr>
    </w:lvl>
    <w:lvl w:ilvl="4" w:tplc="BDA870FA">
      <w:numFmt w:val="bullet"/>
      <w:lvlText w:val="•"/>
      <w:lvlJc w:val="left"/>
      <w:pPr>
        <w:ind w:left="4661" w:hanging="280"/>
      </w:pPr>
      <w:rPr>
        <w:rFonts w:hint="default"/>
        <w:lang w:val="vi" w:eastAsia="en-US" w:bidi="ar-SA"/>
      </w:rPr>
    </w:lvl>
    <w:lvl w:ilvl="5" w:tplc="942AACBC">
      <w:numFmt w:val="bullet"/>
      <w:lvlText w:val="•"/>
      <w:lvlJc w:val="left"/>
      <w:pPr>
        <w:ind w:left="5632" w:hanging="280"/>
      </w:pPr>
      <w:rPr>
        <w:rFonts w:hint="default"/>
        <w:lang w:val="vi" w:eastAsia="en-US" w:bidi="ar-SA"/>
      </w:rPr>
    </w:lvl>
    <w:lvl w:ilvl="6" w:tplc="2CFE5D36">
      <w:numFmt w:val="bullet"/>
      <w:lvlText w:val="•"/>
      <w:lvlJc w:val="left"/>
      <w:pPr>
        <w:ind w:left="6602" w:hanging="280"/>
      </w:pPr>
      <w:rPr>
        <w:rFonts w:hint="default"/>
        <w:lang w:val="vi" w:eastAsia="en-US" w:bidi="ar-SA"/>
      </w:rPr>
    </w:lvl>
    <w:lvl w:ilvl="7" w:tplc="3CCA748E">
      <w:numFmt w:val="bullet"/>
      <w:lvlText w:val="•"/>
      <w:lvlJc w:val="left"/>
      <w:pPr>
        <w:ind w:left="7572" w:hanging="280"/>
      </w:pPr>
      <w:rPr>
        <w:rFonts w:hint="default"/>
        <w:lang w:val="vi" w:eastAsia="en-US" w:bidi="ar-SA"/>
      </w:rPr>
    </w:lvl>
    <w:lvl w:ilvl="8" w:tplc="CDB2E08A">
      <w:numFmt w:val="bullet"/>
      <w:lvlText w:val="•"/>
      <w:lvlJc w:val="left"/>
      <w:pPr>
        <w:ind w:left="8543" w:hanging="280"/>
      </w:pPr>
      <w:rPr>
        <w:rFonts w:hint="default"/>
        <w:lang w:val="vi" w:eastAsia="en-US" w:bidi="ar-SA"/>
      </w:rPr>
    </w:lvl>
  </w:abstractNum>
  <w:abstractNum w:abstractNumId="3" w15:restartNumberingAfterBreak="0">
    <w:nsid w:val="0F666A82"/>
    <w:multiLevelType w:val="hybridMultilevel"/>
    <w:tmpl w:val="852EC720"/>
    <w:lvl w:ilvl="0" w:tplc="CCD45B90">
      <w:start w:val="1"/>
      <w:numFmt w:val="bullet"/>
      <w:lvlText w:val=""/>
      <w:lvlJc w:val="left"/>
      <w:pPr>
        <w:ind w:left="1146" w:hanging="360"/>
      </w:pPr>
      <w:rPr>
        <w:rFonts w:ascii="Symbol" w:hAnsi="Symbo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1AD4B8B"/>
    <w:multiLevelType w:val="hybridMultilevel"/>
    <w:tmpl w:val="19369386"/>
    <w:lvl w:ilvl="0" w:tplc="F72CD67E">
      <w:start w:val="1"/>
      <w:numFmt w:val="bullet"/>
      <w:lvlText w:val=""/>
      <w:lvlJc w:val="left"/>
      <w:pPr>
        <w:ind w:left="1080" w:hanging="360"/>
      </w:pPr>
      <w:rPr>
        <w:rFonts w:ascii="Wingdings" w:hAnsi="Wingdings" w:hint="default"/>
        <w:color w:val="FF000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007CE1"/>
    <w:multiLevelType w:val="multilevel"/>
    <w:tmpl w:val="10CA5832"/>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384582"/>
    <w:multiLevelType w:val="multilevel"/>
    <w:tmpl w:val="BE1E2A32"/>
    <w:lvl w:ilvl="0">
      <w:start w:val="1"/>
      <w:numFmt w:val="bullet"/>
      <w:lvlText w:val="●"/>
      <w:lvlJc w:val="left"/>
      <w:pPr>
        <w:ind w:left="420" w:hanging="420"/>
      </w:pPr>
      <w:rPr>
        <w:rFonts w:ascii="Noto Sans Symbols" w:eastAsia="Noto Sans Symbols" w:hAnsi="Noto Sans Symbols" w:cs="Noto Sans Symbols"/>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09B0659"/>
    <w:multiLevelType w:val="hybridMultilevel"/>
    <w:tmpl w:val="03D8E66A"/>
    <w:lvl w:ilvl="0" w:tplc="087E237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63266E"/>
    <w:multiLevelType w:val="hybridMultilevel"/>
    <w:tmpl w:val="1A989014"/>
    <w:lvl w:ilvl="0" w:tplc="DB1C40F8">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B422B9C"/>
    <w:multiLevelType w:val="multilevel"/>
    <w:tmpl w:val="5ABAE38C"/>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F9688C"/>
    <w:multiLevelType w:val="multilevel"/>
    <w:tmpl w:val="0BE25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7649AD"/>
    <w:multiLevelType w:val="hybridMultilevel"/>
    <w:tmpl w:val="7BBEBE8C"/>
    <w:lvl w:ilvl="0" w:tplc="213AF334">
      <w:start w:val="1"/>
      <w:numFmt w:val="bullet"/>
      <w:lvlText w:val=""/>
      <w:lvlJc w:val="left"/>
      <w:pPr>
        <w:ind w:left="720" w:hanging="360"/>
      </w:pPr>
      <w:rPr>
        <w:rFonts w:ascii="Wingdings" w:hAnsi="Wingdings" w:hint="default"/>
        <w:color w:val="FF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E4175"/>
    <w:multiLevelType w:val="multilevel"/>
    <w:tmpl w:val="F49E0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850362"/>
    <w:multiLevelType w:val="multilevel"/>
    <w:tmpl w:val="D5268C8C"/>
    <w:lvl w:ilvl="0">
      <w:start w:val="1"/>
      <w:numFmt w:val="bullet"/>
      <w:lvlText w:val="●"/>
      <w:lvlJc w:val="left"/>
      <w:pPr>
        <w:ind w:left="420" w:hanging="136"/>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4CCA2339"/>
    <w:multiLevelType w:val="hybridMultilevel"/>
    <w:tmpl w:val="0C300C76"/>
    <w:lvl w:ilvl="0" w:tplc="859C518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B30D11"/>
    <w:multiLevelType w:val="hybridMultilevel"/>
    <w:tmpl w:val="E1889C90"/>
    <w:lvl w:ilvl="0" w:tplc="04090001">
      <w:start w:val="1"/>
      <w:numFmt w:val="bullet"/>
      <w:lvlText w:val=""/>
      <w:lvlJc w:val="left"/>
      <w:pPr>
        <w:ind w:left="2186" w:hanging="360"/>
      </w:pPr>
      <w:rPr>
        <w:rFonts w:ascii="Symbol" w:hAnsi="Symbol" w:hint="default"/>
      </w:rPr>
    </w:lvl>
    <w:lvl w:ilvl="1" w:tplc="04090003" w:tentative="1">
      <w:start w:val="1"/>
      <w:numFmt w:val="bullet"/>
      <w:lvlText w:val="o"/>
      <w:lvlJc w:val="left"/>
      <w:pPr>
        <w:ind w:left="2906" w:hanging="360"/>
      </w:pPr>
      <w:rPr>
        <w:rFonts w:ascii="Courier New" w:hAnsi="Courier New" w:cs="Courier New" w:hint="default"/>
      </w:rPr>
    </w:lvl>
    <w:lvl w:ilvl="2" w:tplc="04090005" w:tentative="1">
      <w:start w:val="1"/>
      <w:numFmt w:val="bullet"/>
      <w:lvlText w:val=""/>
      <w:lvlJc w:val="left"/>
      <w:pPr>
        <w:ind w:left="3626" w:hanging="360"/>
      </w:pPr>
      <w:rPr>
        <w:rFonts w:ascii="Wingdings" w:hAnsi="Wingdings" w:hint="default"/>
      </w:rPr>
    </w:lvl>
    <w:lvl w:ilvl="3" w:tplc="04090001" w:tentative="1">
      <w:start w:val="1"/>
      <w:numFmt w:val="bullet"/>
      <w:lvlText w:val=""/>
      <w:lvlJc w:val="left"/>
      <w:pPr>
        <w:ind w:left="4346" w:hanging="360"/>
      </w:pPr>
      <w:rPr>
        <w:rFonts w:ascii="Symbol" w:hAnsi="Symbol" w:hint="default"/>
      </w:rPr>
    </w:lvl>
    <w:lvl w:ilvl="4" w:tplc="04090003" w:tentative="1">
      <w:start w:val="1"/>
      <w:numFmt w:val="bullet"/>
      <w:lvlText w:val="o"/>
      <w:lvlJc w:val="left"/>
      <w:pPr>
        <w:ind w:left="5066" w:hanging="360"/>
      </w:pPr>
      <w:rPr>
        <w:rFonts w:ascii="Courier New" w:hAnsi="Courier New" w:cs="Courier New" w:hint="default"/>
      </w:rPr>
    </w:lvl>
    <w:lvl w:ilvl="5" w:tplc="04090005" w:tentative="1">
      <w:start w:val="1"/>
      <w:numFmt w:val="bullet"/>
      <w:lvlText w:val=""/>
      <w:lvlJc w:val="left"/>
      <w:pPr>
        <w:ind w:left="5786" w:hanging="360"/>
      </w:pPr>
      <w:rPr>
        <w:rFonts w:ascii="Wingdings" w:hAnsi="Wingdings" w:hint="default"/>
      </w:rPr>
    </w:lvl>
    <w:lvl w:ilvl="6" w:tplc="04090001" w:tentative="1">
      <w:start w:val="1"/>
      <w:numFmt w:val="bullet"/>
      <w:lvlText w:val=""/>
      <w:lvlJc w:val="left"/>
      <w:pPr>
        <w:ind w:left="6506" w:hanging="360"/>
      </w:pPr>
      <w:rPr>
        <w:rFonts w:ascii="Symbol" w:hAnsi="Symbol" w:hint="default"/>
      </w:rPr>
    </w:lvl>
    <w:lvl w:ilvl="7" w:tplc="04090003" w:tentative="1">
      <w:start w:val="1"/>
      <w:numFmt w:val="bullet"/>
      <w:lvlText w:val="o"/>
      <w:lvlJc w:val="left"/>
      <w:pPr>
        <w:ind w:left="7226" w:hanging="360"/>
      </w:pPr>
      <w:rPr>
        <w:rFonts w:ascii="Courier New" w:hAnsi="Courier New" w:cs="Courier New" w:hint="default"/>
      </w:rPr>
    </w:lvl>
    <w:lvl w:ilvl="8" w:tplc="04090005" w:tentative="1">
      <w:start w:val="1"/>
      <w:numFmt w:val="bullet"/>
      <w:lvlText w:val=""/>
      <w:lvlJc w:val="left"/>
      <w:pPr>
        <w:ind w:left="7946" w:hanging="360"/>
      </w:pPr>
      <w:rPr>
        <w:rFonts w:ascii="Wingdings" w:hAnsi="Wingdings" w:hint="default"/>
      </w:rPr>
    </w:lvl>
  </w:abstractNum>
  <w:abstractNum w:abstractNumId="16" w15:restartNumberingAfterBreak="0">
    <w:nsid w:val="57011020"/>
    <w:multiLevelType w:val="hybridMultilevel"/>
    <w:tmpl w:val="6BA047B2"/>
    <w:lvl w:ilvl="0" w:tplc="011CD7FA">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69B270A4"/>
    <w:lvl w:ilvl="0" w:tplc="AB9CEDA8">
      <w:start w:val="1"/>
      <w:numFmt w:val="decimal"/>
      <w:lvlText w:val="%1."/>
      <w:lvlJc w:val="left"/>
      <w:pPr>
        <w:ind w:left="1170" w:hanging="360"/>
      </w:pPr>
      <w:rPr>
        <w:rFonts w:hint="default"/>
        <w:b w:val="0"/>
        <w:i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1FC3974"/>
    <w:multiLevelType w:val="multilevel"/>
    <w:tmpl w:val="B6BA9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2" w15:restartNumberingAfterBreak="0">
    <w:nsid w:val="6F5D0F6A"/>
    <w:multiLevelType w:val="hybridMultilevel"/>
    <w:tmpl w:val="188ABB92"/>
    <w:lvl w:ilvl="0" w:tplc="04090001">
      <w:start w:val="1"/>
      <w:numFmt w:val="bullet"/>
      <w:lvlText w:val=""/>
      <w:lvlJc w:val="left"/>
      <w:pPr>
        <w:ind w:left="1466" w:hanging="360"/>
      </w:pPr>
      <w:rPr>
        <w:rFonts w:ascii="Symbol" w:hAnsi="Symbol" w:hint="default"/>
      </w:rPr>
    </w:lvl>
    <w:lvl w:ilvl="1" w:tplc="04090003" w:tentative="1">
      <w:start w:val="1"/>
      <w:numFmt w:val="bullet"/>
      <w:lvlText w:val="o"/>
      <w:lvlJc w:val="left"/>
      <w:pPr>
        <w:ind w:left="2186" w:hanging="360"/>
      </w:pPr>
      <w:rPr>
        <w:rFonts w:ascii="Courier New" w:hAnsi="Courier New" w:cs="Courier New" w:hint="default"/>
      </w:rPr>
    </w:lvl>
    <w:lvl w:ilvl="2" w:tplc="04090005" w:tentative="1">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23"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24" w15:restartNumberingAfterBreak="0">
    <w:nsid w:val="7A2700A3"/>
    <w:multiLevelType w:val="hybridMultilevel"/>
    <w:tmpl w:val="8C2C13BC"/>
    <w:lvl w:ilvl="0" w:tplc="69BCC0FC">
      <w:start w:val="1"/>
      <w:numFmt w:val="bullet"/>
      <w:lvlText w:val=""/>
      <w:lvlJc w:val="left"/>
      <w:pPr>
        <w:ind w:left="806" w:hanging="360"/>
      </w:pPr>
      <w:rPr>
        <w:rFonts w:ascii="Symbol" w:hAnsi="Symbol" w:hint="default"/>
        <w:color w:val="auto"/>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5" w15:restartNumberingAfterBreak="0">
    <w:nsid w:val="7C87195E"/>
    <w:multiLevelType w:val="multilevel"/>
    <w:tmpl w:val="C1903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4"/>
  </w:num>
  <w:num w:numId="3">
    <w:abstractNumId w:val="17"/>
  </w:num>
  <w:num w:numId="4">
    <w:abstractNumId w:val="23"/>
  </w:num>
  <w:num w:numId="5">
    <w:abstractNumId w:val="16"/>
  </w:num>
  <w:num w:numId="6">
    <w:abstractNumId w:val="24"/>
  </w:num>
  <w:num w:numId="7">
    <w:abstractNumId w:val="0"/>
  </w:num>
  <w:num w:numId="8">
    <w:abstractNumId w:val="21"/>
  </w:num>
  <w:num w:numId="9">
    <w:abstractNumId w:val="14"/>
  </w:num>
  <w:num w:numId="10">
    <w:abstractNumId w:val="8"/>
  </w:num>
  <w:num w:numId="11">
    <w:abstractNumId w:val="7"/>
  </w:num>
  <w:num w:numId="12">
    <w:abstractNumId w:val="19"/>
  </w:num>
  <w:num w:numId="13">
    <w:abstractNumId w:val="20"/>
  </w:num>
  <w:num w:numId="14">
    <w:abstractNumId w:val="1"/>
  </w:num>
  <w:num w:numId="15">
    <w:abstractNumId w:val="6"/>
  </w:num>
  <w:num w:numId="16">
    <w:abstractNumId w:val="5"/>
  </w:num>
  <w:num w:numId="17">
    <w:abstractNumId w:val="25"/>
  </w:num>
  <w:num w:numId="18">
    <w:abstractNumId w:val="10"/>
  </w:num>
  <w:num w:numId="19">
    <w:abstractNumId w:val="18"/>
  </w:num>
  <w:num w:numId="20">
    <w:abstractNumId w:val="12"/>
  </w:num>
  <w:num w:numId="21">
    <w:abstractNumId w:val="9"/>
  </w:num>
  <w:num w:numId="22">
    <w:abstractNumId w:val="13"/>
  </w:num>
  <w:num w:numId="23">
    <w:abstractNumId w:val="2"/>
  </w:num>
  <w:num w:numId="24">
    <w:abstractNumId w:val="3"/>
  </w:num>
  <w:num w:numId="25">
    <w:abstractNumId w:val="22"/>
  </w:num>
  <w:num w:numId="2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7EE7"/>
    <w:rsid w:val="0002159E"/>
    <w:rsid w:val="00026A3D"/>
    <w:rsid w:val="0002778C"/>
    <w:rsid w:val="000278B5"/>
    <w:rsid w:val="00032EA4"/>
    <w:rsid w:val="0003424F"/>
    <w:rsid w:val="0003694D"/>
    <w:rsid w:val="00050D56"/>
    <w:rsid w:val="000534DA"/>
    <w:rsid w:val="0006144E"/>
    <w:rsid w:val="00061517"/>
    <w:rsid w:val="0006421C"/>
    <w:rsid w:val="00064915"/>
    <w:rsid w:val="0006611B"/>
    <w:rsid w:val="00081C0B"/>
    <w:rsid w:val="00086ACA"/>
    <w:rsid w:val="000B0A4B"/>
    <w:rsid w:val="000C2829"/>
    <w:rsid w:val="000D01F1"/>
    <w:rsid w:val="000D6283"/>
    <w:rsid w:val="000F1326"/>
    <w:rsid w:val="000F53A4"/>
    <w:rsid w:val="000F7197"/>
    <w:rsid w:val="00105BCB"/>
    <w:rsid w:val="001104F3"/>
    <w:rsid w:val="00110F13"/>
    <w:rsid w:val="00111B6E"/>
    <w:rsid w:val="00111F03"/>
    <w:rsid w:val="00114FBB"/>
    <w:rsid w:val="00120349"/>
    <w:rsid w:val="00121397"/>
    <w:rsid w:val="00147246"/>
    <w:rsid w:val="00153FE8"/>
    <w:rsid w:val="001552A4"/>
    <w:rsid w:val="00162025"/>
    <w:rsid w:val="0017524B"/>
    <w:rsid w:val="00175651"/>
    <w:rsid w:val="00181708"/>
    <w:rsid w:val="00184355"/>
    <w:rsid w:val="0018438F"/>
    <w:rsid w:val="0018592A"/>
    <w:rsid w:val="0019182A"/>
    <w:rsid w:val="001962C4"/>
    <w:rsid w:val="001A5DED"/>
    <w:rsid w:val="001B157E"/>
    <w:rsid w:val="001C505E"/>
    <w:rsid w:val="001D3552"/>
    <w:rsid w:val="001D441A"/>
    <w:rsid w:val="001E1CDA"/>
    <w:rsid w:val="001E2646"/>
    <w:rsid w:val="001E7A57"/>
    <w:rsid w:val="00202593"/>
    <w:rsid w:val="00213CED"/>
    <w:rsid w:val="00220A14"/>
    <w:rsid w:val="00222622"/>
    <w:rsid w:val="002262B8"/>
    <w:rsid w:val="00226805"/>
    <w:rsid w:val="00234D37"/>
    <w:rsid w:val="00236268"/>
    <w:rsid w:val="00236848"/>
    <w:rsid w:val="0024519C"/>
    <w:rsid w:val="0025444F"/>
    <w:rsid w:val="00255F20"/>
    <w:rsid w:val="002564BC"/>
    <w:rsid w:val="002631FF"/>
    <w:rsid w:val="00271421"/>
    <w:rsid w:val="002724C1"/>
    <w:rsid w:val="0027456C"/>
    <w:rsid w:val="00275B20"/>
    <w:rsid w:val="00275B97"/>
    <w:rsid w:val="00282C02"/>
    <w:rsid w:val="00284A7C"/>
    <w:rsid w:val="00284F50"/>
    <w:rsid w:val="00287905"/>
    <w:rsid w:val="002879B3"/>
    <w:rsid w:val="0029271C"/>
    <w:rsid w:val="002A5D23"/>
    <w:rsid w:val="002C03BB"/>
    <w:rsid w:val="002C0EC2"/>
    <w:rsid w:val="002C4B4B"/>
    <w:rsid w:val="002D348F"/>
    <w:rsid w:val="002E29DA"/>
    <w:rsid w:val="002E3D23"/>
    <w:rsid w:val="002E72C5"/>
    <w:rsid w:val="002F1809"/>
    <w:rsid w:val="002F56E0"/>
    <w:rsid w:val="002F6D0E"/>
    <w:rsid w:val="00301F63"/>
    <w:rsid w:val="00305E13"/>
    <w:rsid w:val="00306417"/>
    <w:rsid w:val="00307E0F"/>
    <w:rsid w:val="00317242"/>
    <w:rsid w:val="00320F7A"/>
    <w:rsid w:val="00333D87"/>
    <w:rsid w:val="00336639"/>
    <w:rsid w:val="00337A9C"/>
    <w:rsid w:val="00341BD4"/>
    <w:rsid w:val="00344720"/>
    <w:rsid w:val="00350582"/>
    <w:rsid w:val="0035102A"/>
    <w:rsid w:val="00352732"/>
    <w:rsid w:val="003543E6"/>
    <w:rsid w:val="003637F8"/>
    <w:rsid w:val="0036608E"/>
    <w:rsid w:val="00366F51"/>
    <w:rsid w:val="00374F95"/>
    <w:rsid w:val="00376FA0"/>
    <w:rsid w:val="003A0AB7"/>
    <w:rsid w:val="003A0FEC"/>
    <w:rsid w:val="003A1316"/>
    <w:rsid w:val="003A4836"/>
    <w:rsid w:val="003A4CD5"/>
    <w:rsid w:val="003D18B6"/>
    <w:rsid w:val="003D2257"/>
    <w:rsid w:val="003D3D02"/>
    <w:rsid w:val="003D48ED"/>
    <w:rsid w:val="003E1432"/>
    <w:rsid w:val="003E6D83"/>
    <w:rsid w:val="003F58DC"/>
    <w:rsid w:val="004067D4"/>
    <w:rsid w:val="00413CCD"/>
    <w:rsid w:val="00414A99"/>
    <w:rsid w:val="00423D5A"/>
    <w:rsid w:val="00444318"/>
    <w:rsid w:val="00454FC0"/>
    <w:rsid w:val="00455558"/>
    <w:rsid w:val="0046094B"/>
    <w:rsid w:val="004614DD"/>
    <w:rsid w:val="00461ABD"/>
    <w:rsid w:val="00472028"/>
    <w:rsid w:val="00472994"/>
    <w:rsid w:val="00475ADA"/>
    <w:rsid w:val="004877DF"/>
    <w:rsid w:val="00491FC1"/>
    <w:rsid w:val="00493144"/>
    <w:rsid w:val="004939E1"/>
    <w:rsid w:val="00495251"/>
    <w:rsid w:val="004A2CEF"/>
    <w:rsid w:val="004A550A"/>
    <w:rsid w:val="004A55C3"/>
    <w:rsid w:val="004B08CE"/>
    <w:rsid w:val="004C5D02"/>
    <w:rsid w:val="004C7D43"/>
    <w:rsid w:val="004D107D"/>
    <w:rsid w:val="004D5BBD"/>
    <w:rsid w:val="004D6F23"/>
    <w:rsid w:val="004E2BA1"/>
    <w:rsid w:val="005045B7"/>
    <w:rsid w:val="00530140"/>
    <w:rsid w:val="00533948"/>
    <w:rsid w:val="00534F99"/>
    <w:rsid w:val="00537896"/>
    <w:rsid w:val="00540C27"/>
    <w:rsid w:val="005615F5"/>
    <w:rsid w:val="00565D91"/>
    <w:rsid w:val="00577A01"/>
    <w:rsid w:val="00577EE9"/>
    <w:rsid w:val="0058000E"/>
    <w:rsid w:val="005A489B"/>
    <w:rsid w:val="005A67F8"/>
    <w:rsid w:val="005B1A93"/>
    <w:rsid w:val="005C3478"/>
    <w:rsid w:val="005D0E90"/>
    <w:rsid w:val="005D3F1E"/>
    <w:rsid w:val="005F0F79"/>
    <w:rsid w:val="00611257"/>
    <w:rsid w:val="00626EEB"/>
    <w:rsid w:val="00630571"/>
    <w:rsid w:val="00632074"/>
    <w:rsid w:val="00635AA4"/>
    <w:rsid w:val="0064082A"/>
    <w:rsid w:val="00641AEA"/>
    <w:rsid w:val="00654163"/>
    <w:rsid w:val="00663BDD"/>
    <w:rsid w:val="006667D0"/>
    <w:rsid w:val="006749AC"/>
    <w:rsid w:val="00677ECA"/>
    <w:rsid w:val="00682F19"/>
    <w:rsid w:val="006934EB"/>
    <w:rsid w:val="00694D40"/>
    <w:rsid w:val="00696097"/>
    <w:rsid w:val="006A02FA"/>
    <w:rsid w:val="006A5477"/>
    <w:rsid w:val="006A78D9"/>
    <w:rsid w:val="006B1666"/>
    <w:rsid w:val="006B3146"/>
    <w:rsid w:val="006B3B5F"/>
    <w:rsid w:val="006C09F1"/>
    <w:rsid w:val="006C3EFB"/>
    <w:rsid w:val="006C425E"/>
    <w:rsid w:val="006D1595"/>
    <w:rsid w:val="006D17CE"/>
    <w:rsid w:val="006D3D76"/>
    <w:rsid w:val="007016FD"/>
    <w:rsid w:val="007032A7"/>
    <w:rsid w:val="007260B3"/>
    <w:rsid w:val="00732359"/>
    <w:rsid w:val="0073661D"/>
    <w:rsid w:val="00741152"/>
    <w:rsid w:val="00747B2E"/>
    <w:rsid w:val="00753AD6"/>
    <w:rsid w:val="00755275"/>
    <w:rsid w:val="0077097F"/>
    <w:rsid w:val="0077179E"/>
    <w:rsid w:val="00774A63"/>
    <w:rsid w:val="00776E64"/>
    <w:rsid w:val="007821F6"/>
    <w:rsid w:val="007834DC"/>
    <w:rsid w:val="00792A93"/>
    <w:rsid w:val="007A2F14"/>
    <w:rsid w:val="007A559F"/>
    <w:rsid w:val="007A6EED"/>
    <w:rsid w:val="007B1EAC"/>
    <w:rsid w:val="007B206D"/>
    <w:rsid w:val="007B25D5"/>
    <w:rsid w:val="007B5FAE"/>
    <w:rsid w:val="007B6A6A"/>
    <w:rsid w:val="007D3440"/>
    <w:rsid w:val="007D56C2"/>
    <w:rsid w:val="007D751D"/>
    <w:rsid w:val="007E4D8B"/>
    <w:rsid w:val="007F58D7"/>
    <w:rsid w:val="007F7B5D"/>
    <w:rsid w:val="00801056"/>
    <w:rsid w:val="00805D0B"/>
    <w:rsid w:val="008109EB"/>
    <w:rsid w:val="00815854"/>
    <w:rsid w:val="008170C8"/>
    <w:rsid w:val="00817341"/>
    <w:rsid w:val="008244CC"/>
    <w:rsid w:val="00830261"/>
    <w:rsid w:val="008336DE"/>
    <w:rsid w:val="0084151A"/>
    <w:rsid w:val="008475BC"/>
    <w:rsid w:val="00851264"/>
    <w:rsid w:val="00865159"/>
    <w:rsid w:val="00870C9C"/>
    <w:rsid w:val="00880DF2"/>
    <w:rsid w:val="0089508D"/>
    <w:rsid w:val="0089629D"/>
    <w:rsid w:val="008B1AD6"/>
    <w:rsid w:val="008C0ECE"/>
    <w:rsid w:val="008C2BF7"/>
    <w:rsid w:val="008C55BB"/>
    <w:rsid w:val="008C689F"/>
    <w:rsid w:val="008C7278"/>
    <w:rsid w:val="008D0A0F"/>
    <w:rsid w:val="008D263B"/>
    <w:rsid w:val="008D5378"/>
    <w:rsid w:val="008E0296"/>
    <w:rsid w:val="008E6008"/>
    <w:rsid w:val="00900DDD"/>
    <w:rsid w:val="009019D5"/>
    <w:rsid w:val="0091544B"/>
    <w:rsid w:val="00920E27"/>
    <w:rsid w:val="009210C0"/>
    <w:rsid w:val="00924E9A"/>
    <w:rsid w:val="0093143A"/>
    <w:rsid w:val="0093474D"/>
    <w:rsid w:val="00935774"/>
    <w:rsid w:val="009366E1"/>
    <w:rsid w:val="009410C0"/>
    <w:rsid w:val="009478D1"/>
    <w:rsid w:val="00952EC8"/>
    <w:rsid w:val="00962616"/>
    <w:rsid w:val="00963B59"/>
    <w:rsid w:val="00966F8D"/>
    <w:rsid w:val="00990623"/>
    <w:rsid w:val="009958A4"/>
    <w:rsid w:val="009974BF"/>
    <w:rsid w:val="00997B0F"/>
    <w:rsid w:val="009B0E07"/>
    <w:rsid w:val="009B737B"/>
    <w:rsid w:val="009C0615"/>
    <w:rsid w:val="009C0D92"/>
    <w:rsid w:val="009C156C"/>
    <w:rsid w:val="009C1F76"/>
    <w:rsid w:val="009C3F4F"/>
    <w:rsid w:val="009D1264"/>
    <w:rsid w:val="009D1EF7"/>
    <w:rsid w:val="009D5939"/>
    <w:rsid w:val="009E07A3"/>
    <w:rsid w:val="009E0FCB"/>
    <w:rsid w:val="009F0D3F"/>
    <w:rsid w:val="009F2A71"/>
    <w:rsid w:val="00A05CF7"/>
    <w:rsid w:val="00A05DE8"/>
    <w:rsid w:val="00A1060F"/>
    <w:rsid w:val="00A147DA"/>
    <w:rsid w:val="00A2660C"/>
    <w:rsid w:val="00A26D30"/>
    <w:rsid w:val="00A30CD5"/>
    <w:rsid w:val="00A3246D"/>
    <w:rsid w:val="00A359C0"/>
    <w:rsid w:val="00A468D4"/>
    <w:rsid w:val="00A5034E"/>
    <w:rsid w:val="00A71A33"/>
    <w:rsid w:val="00A72439"/>
    <w:rsid w:val="00A860ED"/>
    <w:rsid w:val="00A86424"/>
    <w:rsid w:val="00A87268"/>
    <w:rsid w:val="00A943D2"/>
    <w:rsid w:val="00A962E3"/>
    <w:rsid w:val="00A97DB9"/>
    <w:rsid w:val="00AA0EBA"/>
    <w:rsid w:val="00AA7874"/>
    <w:rsid w:val="00AC0DFC"/>
    <w:rsid w:val="00AC268F"/>
    <w:rsid w:val="00AD36BB"/>
    <w:rsid w:val="00AE4631"/>
    <w:rsid w:val="00AE4C50"/>
    <w:rsid w:val="00AF2CDB"/>
    <w:rsid w:val="00AF3412"/>
    <w:rsid w:val="00AF778F"/>
    <w:rsid w:val="00B10D93"/>
    <w:rsid w:val="00B24DAD"/>
    <w:rsid w:val="00B279BC"/>
    <w:rsid w:val="00B33959"/>
    <w:rsid w:val="00B345AF"/>
    <w:rsid w:val="00B37EE8"/>
    <w:rsid w:val="00B40A9C"/>
    <w:rsid w:val="00B43856"/>
    <w:rsid w:val="00B46642"/>
    <w:rsid w:val="00B52D7E"/>
    <w:rsid w:val="00B65B07"/>
    <w:rsid w:val="00B70D48"/>
    <w:rsid w:val="00B72EC8"/>
    <w:rsid w:val="00B90ACC"/>
    <w:rsid w:val="00BA2A29"/>
    <w:rsid w:val="00BA2B75"/>
    <w:rsid w:val="00BA4516"/>
    <w:rsid w:val="00BB58A6"/>
    <w:rsid w:val="00BB7B7C"/>
    <w:rsid w:val="00BC00E1"/>
    <w:rsid w:val="00BC089F"/>
    <w:rsid w:val="00BC1FE2"/>
    <w:rsid w:val="00BC31CE"/>
    <w:rsid w:val="00BD06D6"/>
    <w:rsid w:val="00BD078A"/>
    <w:rsid w:val="00BD50FE"/>
    <w:rsid w:val="00BD5673"/>
    <w:rsid w:val="00BE2435"/>
    <w:rsid w:val="00BE3010"/>
    <w:rsid w:val="00BE4211"/>
    <w:rsid w:val="00BE4A5C"/>
    <w:rsid w:val="00BF0C7C"/>
    <w:rsid w:val="00BF151C"/>
    <w:rsid w:val="00C02F91"/>
    <w:rsid w:val="00C04431"/>
    <w:rsid w:val="00C05B70"/>
    <w:rsid w:val="00C20889"/>
    <w:rsid w:val="00C46307"/>
    <w:rsid w:val="00C46A14"/>
    <w:rsid w:val="00C554D8"/>
    <w:rsid w:val="00C56843"/>
    <w:rsid w:val="00C72CC3"/>
    <w:rsid w:val="00C73196"/>
    <w:rsid w:val="00C956FF"/>
    <w:rsid w:val="00CA2621"/>
    <w:rsid w:val="00CA38F0"/>
    <w:rsid w:val="00CA73B0"/>
    <w:rsid w:val="00CA77F4"/>
    <w:rsid w:val="00CB15F2"/>
    <w:rsid w:val="00CB385D"/>
    <w:rsid w:val="00CB3A0D"/>
    <w:rsid w:val="00CB4CD7"/>
    <w:rsid w:val="00CB5F5C"/>
    <w:rsid w:val="00CC3CB2"/>
    <w:rsid w:val="00CC5BEA"/>
    <w:rsid w:val="00CC700F"/>
    <w:rsid w:val="00CD2F03"/>
    <w:rsid w:val="00CE2E0E"/>
    <w:rsid w:val="00CE587C"/>
    <w:rsid w:val="00CF284A"/>
    <w:rsid w:val="00CF3142"/>
    <w:rsid w:val="00CF4D39"/>
    <w:rsid w:val="00D028CE"/>
    <w:rsid w:val="00D046B2"/>
    <w:rsid w:val="00D05A5A"/>
    <w:rsid w:val="00D10C46"/>
    <w:rsid w:val="00D1136D"/>
    <w:rsid w:val="00D137E7"/>
    <w:rsid w:val="00D13E0A"/>
    <w:rsid w:val="00D17B8E"/>
    <w:rsid w:val="00D216CC"/>
    <w:rsid w:val="00D26E98"/>
    <w:rsid w:val="00D32072"/>
    <w:rsid w:val="00D334F9"/>
    <w:rsid w:val="00D53EC4"/>
    <w:rsid w:val="00D563B0"/>
    <w:rsid w:val="00D637EF"/>
    <w:rsid w:val="00D720B5"/>
    <w:rsid w:val="00D7385A"/>
    <w:rsid w:val="00D7581D"/>
    <w:rsid w:val="00D80FE4"/>
    <w:rsid w:val="00D83A05"/>
    <w:rsid w:val="00D84D63"/>
    <w:rsid w:val="00D86D24"/>
    <w:rsid w:val="00D92FAD"/>
    <w:rsid w:val="00DA03E6"/>
    <w:rsid w:val="00DD313C"/>
    <w:rsid w:val="00DE586F"/>
    <w:rsid w:val="00DF04DA"/>
    <w:rsid w:val="00DF7A9C"/>
    <w:rsid w:val="00E041B6"/>
    <w:rsid w:val="00E17C0B"/>
    <w:rsid w:val="00E2007A"/>
    <w:rsid w:val="00E21A6A"/>
    <w:rsid w:val="00E30168"/>
    <w:rsid w:val="00E3612A"/>
    <w:rsid w:val="00E422EF"/>
    <w:rsid w:val="00E43F28"/>
    <w:rsid w:val="00E457A9"/>
    <w:rsid w:val="00E46278"/>
    <w:rsid w:val="00E52BF2"/>
    <w:rsid w:val="00E860A7"/>
    <w:rsid w:val="00E8744A"/>
    <w:rsid w:val="00E9645D"/>
    <w:rsid w:val="00EA0173"/>
    <w:rsid w:val="00EA0520"/>
    <w:rsid w:val="00EA3123"/>
    <w:rsid w:val="00EA4A62"/>
    <w:rsid w:val="00EC0512"/>
    <w:rsid w:val="00EC2F42"/>
    <w:rsid w:val="00EC6455"/>
    <w:rsid w:val="00EC72A8"/>
    <w:rsid w:val="00EE3844"/>
    <w:rsid w:val="00EE4C22"/>
    <w:rsid w:val="00EF4104"/>
    <w:rsid w:val="00EF6AED"/>
    <w:rsid w:val="00F0047A"/>
    <w:rsid w:val="00F12BC0"/>
    <w:rsid w:val="00F14267"/>
    <w:rsid w:val="00F226DE"/>
    <w:rsid w:val="00F24E65"/>
    <w:rsid w:val="00F265FD"/>
    <w:rsid w:val="00F2722C"/>
    <w:rsid w:val="00F3182E"/>
    <w:rsid w:val="00F40300"/>
    <w:rsid w:val="00F4347E"/>
    <w:rsid w:val="00F465C0"/>
    <w:rsid w:val="00F667BE"/>
    <w:rsid w:val="00F72859"/>
    <w:rsid w:val="00F76F73"/>
    <w:rsid w:val="00F831DF"/>
    <w:rsid w:val="00F834C1"/>
    <w:rsid w:val="00F96E44"/>
    <w:rsid w:val="00FC2CD8"/>
    <w:rsid w:val="00FD184F"/>
    <w:rsid w:val="00FD6C69"/>
    <w:rsid w:val="00FD7145"/>
    <w:rsid w:val="00FE0011"/>
    <w:rsid w:val="00FF0AAF"/>
    <w:rsid w:val="00FF1824"/>
    <w:rsid w:val="00FF1CB1"/>
    <w:rsid w:val="00FF3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5D22DB2"/>
  <w15:chartTrackingRefBased/>
  <w15:docId w15:val="{FDFC0F9B-B058-4EBC-A2C1-2A3B0F5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1"/>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Header">
    <w:name w:val="header"/>
    <w:basedOn w:val="Normal"/>
    <w:link w:val="HeaderChar"/>
    <w:uiPriority w:val="99"/>
    <w:unhideWhenUsed/>
    <w:rsid w:val="007D751D"/>
    <w:pPr>
      <w:tabs>
        <w:tab w:val="center" w:pos="4680"/>
        <w:tab w:val="right" w:pos="9360"/>
      </w:tabs>
    </w:pPr>
  </w:style>
  <w:style w:type="character" w:customStyle="1" w:styleId="HeaderChar">
    <w:name w:val="Header Char"/>
    <w:link w:val="Header"/>
    <w:uiPriority w:val="99"/>
    <w:qFormat/>
    <w:rsid w:val="007D751D"/>
    <w:rPr>
      <w:sz w:val="22"/>
      <w:szCs w:val="22"/>
      <w:lang w:eastAsia="zh-CN"/>
    </w:rPr>
  </w:style>
  <w:style w:type="paragraph" w:styleId="Footer">
    <w:name w:val="footer"/>
    <w:basedOn w:val="Normal"/>
    <w:link w:val="FooterChar"/>
    <w:uiPriority w:val="99"/>
    <w:unhideWhenUsed/>
    <w:qFormat/>
    <w:rsid w:val="007D751D"/>
    <w:pPr>
      <w:tabs>
        <w:tab w:val="center" w:pos="4680"/>
        <w:tab w:val="right" w:pos="9360"/>
      </w:tabs>
    </w:pPr>
  </w:style>
  <w:style w:type="character" w:customStyle="1" w:styleId="FooterChar">
    <w:name w:val="Footer Char"/>
    <w:link w:val="Footer"/>
    <w:uiPriority w:val="99"/>
    <w:qFormat/>
    <w:rsid w:val="007D751D"/>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45503970">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808667613">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80563-DA08-4868-9CE2-EE137FE8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5</Pages>
  <Words>2000</Words>
  <Characters>11401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6</cp:revision>
  <cp:lastPrinted>2025-01-11T04:01:00Z</cp:lastPrinted>
  <dcterms:created xsi:type="dcterms:W3CDTF">2026-04-06T10:18:00Z</dcterms:created>
  <dcterms:modified xsi:type="dcterms:W3CDTF">2026-06-15T10:10:00Z</dcterms:modified>
</cp:coreProperties>
</file>